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4356" w14:textId="5A65F750" w:rsidR="0090758F" w:rsidRPr="0090758F" w:rsidRDefault="00480FBE" w:rsidP="0090758F">
      <w:pPr>
        <w:rPr>
          <w:noProof/>
        </w:rPr>
      </w:pPr>
      <w:r>
        <w:rPr>
          <w:noProof/>
        </w:rPr>
        <w:drawing>
          <wp:anchor distT="0" distB="0" distL="114300" distR="114300" simplePos="0" relativeHeight="251658239" behindDoc="0" locked="0" layoutInCell="1" allowOverlap="1" wp14:anchorId="72AC812F" wp14:editId="33A21564">
            <wp:simplePos x="0" y="0"/>
            <wp:positionH relativeFrom="column">
              <wp:posOffset>-360045</wp:posOffset>
            </wp:positionH>
            <wp:positionV relativeFrom="paragraph">
              <wp:posOffset>0</wp:posOffset>
            </wp:positionV>
            <wp:extent cx="10704830" cy="7764780"/>
            <wp:effectExtent l="0" t="0" r="1270" b="7620"/>
            <wp:wrapSquare wrapText="bothSides"/>
            <wp:docPr id="1592140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4059"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04830" cy="7764780"/>
                    </a:xfrm>
                    <a:prstGeom prst="rect">
                      <a:avLst/>
                    </a:prstGeom>
                    <a:noFill/>
                  </pic:spPr>
                </pic:pic>
              </a:graphicData>
            </a:graphic>
            <wp14:sizeRelH relativeFrom="page">
              <wp14:pctWidth>0</wp14:pctWidth>
            </wp14:sizeRelH>
            <wp14:sizeRelV relativeFrom="page">
              <wp14:pctHeight>0</wp14:pctHeight>
            </wp14:sizeRelV>
          </wp:anchor>
        </w:drawing>
      </w:r>
      <w:r w:rsidR="00C90BC6">
        <w:rPr>
          <w:noProof/>
        </w:rPr>
        <mc:AlternateContent>
          <mc:Choice Requires="wps">
            <w:drawing>
              <wp:anchor distT="45720" distB="45720" distL="114300" distR="114300" simplePos="0" relativeHeight="251893760" behindDoc="0" locked="0" layoutInCell="1" allowOverlap="1" wp14:anchorId="31EA1E76" wp14:editId="0634FEB4">
                <wp:simplePos x="0" y="0"/>
                <wp:positionH relativeFrom="column">
                  <wp:posOffset>-93345</wp:posOffset>
                </wp:positionH>
                <wp:positionV relativeFrom="paragraph">
                  <wp:posOffset>4221480</wp:posOffset>
                </wp:positionV>
                <wp:extent cx="8534400" cy="3784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3784600"/>
                        </a:xfrm>
                        <a:prstGeom prst="rect">
                          <a:avLst/>
                        </a:prstGeom>
                        <a:noFill/>
                        <a:ln w="9525">
                          <a:noFill/>
                          <a:miter lim="800000"/>
                          <a:headEnd/>
                          <a:tailEnd/>
                        </a:ln>
                      </wps:spPr>
                      <wps:txbx>
                        <w:txbxContent>
                          <w:p w14:paraId="31EEC4B6" w14:textId="7447F490"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Daffodil Standards</w:t>
                            </w:r>
                            <w:r w:rsidR="006C395C" w:rsidRPr="006C395C">
                              <w:rPr>
                                <w:b/>
                                <w:bCs/>
                                <w:color w:val="FFFFFF" w:themeColor="background1"/>
                                <w:sz w:val="56"/>
                                <w:szCs w:val="56"/>
                              </w:rPr>
                              <w:t xml:space="preserve"> </w:t>
                            </w:r>
                            <w:r w:rsidR="006C395C" w:rsidRPr="006C0DD4">
                              <w:rPr>
                                <w:b/>
                                <w:bCs/>
                                <w:color w:val="FFFFFF" w:themeColor="background1"/>
                                <w:sz w:val="56"/>
                                <w:szCs w:val="56"/>
                              </w:rPr>
                              <w:t xml:space="preserve">Population </w:t>
                            </w:r>
                            <w:r w:rsidRPr="006C0DD4">
                              <w:rPr>
                                <w:b/>
                                <w:bCs/>
                                <w:color w:val="FFFFFF" w:themeColor="background1"/>
                                <w:sz w:val="56"/>
                                <w:szCs w:val="56"/>
                                <w:lang w:val="en-US"/>
                              </w:rPr>
                              <w:t>​</w:t>
                            </w:r>
                          </w:p>
                          <w:p w14:paraId="2FFD5156" w14:textId="694709BF"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Improving Health in General Practice: </w:t>
                            </w:r>
                            <w:r w:rsidRPr="006C0DD4">
                              <w:rPr>
                                <w:b/>
                                <w:bCs/>
                                <w:color w:val="FFFFFF" w:themeColor="background1"/>
                                <w:sz w:val="56"/>
                                <w:szCs w:val="56"/>
                                <w:lang w:val="en-US"/>
                              </w:rPr>
                              <w:t>​</w:t>
                            </w:r>
                          </w:p>
                          <w:p w14:paraId="24261434" w14:textId="77777777"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Palliative &amp; End of Life Care &amp; Bereavement Support </w:t>
                            </w:r>
                            <w:r w:rsidRPr="006C0DD4">
                              <w:rPr>
                                <w:b/>
                                <w:bCs/>
                                <w:color w:val="FFFFFF" w:themeColor="background1"/>
                                <w:sz w:val="56"/>
                                <w:szCs w:val="56"/>
                                <w:lang w:val="en-US"/>
                              </w:rPr>
                              <w:t>​</w:t>
                            </w:r>
                          </w:p>
                          <w:p w14:paraId="3682B937" w14:textId="1CB97318" w:rsidR="006C0DD4" w:rsidRPr="006C0DD4" w:rsidRDefault="006C0DD4">
                            <w:pPr>
                              <w:rPr>
                                <w:b/>
                                <w:bCs/>
                                <w:color w:val="FFFFFF" w:themeColor="background1"/>
                                <w:sz w:val="56"/>
                                <w:szCs w:val="56"/>
                                <w:lang w:val="en-US"/>
                              </w:rPr>
                            </w:pPr>
                            <w:r w:rsidRPr="006C0DD4">
                              <w:rPr>
                                <w:b/>
                                <w:bCs/>
                                <w:color w:val="FFFFFF" w:themeColor="background1"/>
                                <w:sz w:val="56"/>
                                <w:szCs w:val="56"/>
                              </w:rPr>
                              <w:t>‘How to Get Started’ Guide - 1 CPD point</w:t>
                            </w:r>
                            <w:r w:rsidRPr="006C0DD4">
                              <w:rPr>
                                <w:b/>
                                <w:bCs/>
                                <w:color w:val="FFFFFF" w:themeColor="background1"/>
                                <w:sz w:val="56"/>
                                <w:szCs w:val="5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EA1E76" id="_x0000_t202" coordsize="21600,21600" o:spt="202" path="m,l,21600r21600,l21600,xe">
                <v:stroke joinstyle="miter"/>
                <v:path gradientshapeok="t" o:connecttype="rect"/>
              </v:shapetype>
              <v:shape id="Text Box 2" o:spid="_x0000_s1026" type="#_x0000_t202" style="position:absolute;margin-left:-7.35pt;margin-top:332.4pt;width:672pt;height:298pt;z-index:25189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" filled="f" stroked="f">
                <v:textbox style="mso-fit-shape-to-text:t">
                  <w:txbxContent>
                    <w:p w14:paraId="31EEC4B6" w14:textId="7447F490"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Daffodil Standards</w:t>
                      </w:r>
                      <w:r w:rsidR="006C395C" w:rsidRPr="006C395C">
                        <w:rPr>
                          <w:b/>
                          <w:bCs/>
                          <w:color w:val="FFFFFF" w:themeColor="background1"/>
                          <w:sz w:val="56"/>
                          <w:szCs w:val="56"/>
                        </w:rPr>
                        <w:t xml:space="preserve"> </w:t>
                      </w:r>
                      <w:r w:rsidR="006C395C" w:rsidRPr="006C0DD4">
                        <w:rPr>
                          <w:b/>
                          <w:bCs/>
                          <w:color w:val="FFFFFF" w:themeColor="background1"/>
                          <w:sz w:val="56"/>
                          <w:szCs w:val="56"/>
                        </w:rPr>
                        <w:t xml:space="preserve">Population </w:t>
                      </w:r>
                      <w:r w:rsidRPr="006C0DD4">
                        <w:rPr>
                          <w:b/>
                          <w:bCs/>
                          <w:color w:val="FFFFFF" w:themeColor="background1"/>
                          <w:sz w:val="56"/>
                          <w:szCs w:val="56"/>
                          <w:lang w:val="en-US"/>
                        </w:rPr>
                        <w:t>​</w:t>
                      </w:r>
                    </w:p>
                    <w:p w14:paraId="2FFD5156" w14:textId="694709BF"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Improving Health in General Practice: </w:t>
                      </w:r>
                      <w:r w:rsidRPr="006C0DD4">
                        <w:rPr>
                          <w:b/>
                          <w:bCs/>
                          <w:color w:val="FFFFFF" w:themeColor="background1"/>
                          <w:sz w:val="56"/>
                          <w:szCs w:val="56"/>
                          <w:lang w:val="en-US"/>
                        </w:rPr>
                        <w:t>​</w:t>
                      </w:r>
                    </w:p>
                    <w:p w14:paraId="24261434" w14:textId="77777777"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Palliative &amp; End of Life Care &amp; Bereavement Support </w:t>
                      </w:r>
                      <w:r w:rsidRPr="006C0DD4">
                        <w:rPr>
                          <w:b/>
                          <w:bCs/>
                          <w:color w:val="FFFFFF" w:themeColor="background1"/>
                          <w:sz w:val="56"/>
                          <w:szCs w:val="56"/>
                          <w:lang w:val="en-US"/>
                        </w:rPr>
                        <w:t>​</w:t>
                      </w:r>
                    </w:p>
                    <w:p w14:paraId="3682B937" w14:textId="1CB97318" w:rsidR="006C0DD4" w:rsidRPr="006C0DD4" w:rsidRDefault="006C0DD4">
                      <w:pPr>
                        <w:rPr>
                          <w:b/>
                          <w:bCs/>
                          <w:color w:val="FFFFFF" w:themeColor="background1"/>
                          <w:sz w:val="56"/>
                          <w:szCs w:val="56"/>
                          <w:lang w:val="en-US"/>
                        </w:rPr>
                      </w:pPr>
                      <w:r w:rsidRPr="006C0DD4">
                        <w:rPr>
                          <w:b/>
                          <w:bCs/>
                          <w:color w:val="FFFFFF" w:themeColor="background1"/>
                          <w:sz w:val="56"/>
                          <w:szCs w:val="56"/>
                        </w:rPr>
                        <w:t>‘How to Get Started’ Guide - 1 CPD point</w:t>
                      </w:r>
                      <w:r w:rsidRPr="006C0DD4">
                        <w:rPr>
                          <w:b/>
                          <w:bCs/>
                          <w:color w:val="FFFFFF" w:themeColor="background1"/>
                          <w:sz w:val="56"/>
                          <w:szCs w:val="56"/>
                          <w:lang w:val="en-US"/>
                        </w:rPr>
                        <w:t>​</w:t>
                      </w:r>
                    </w:p>
                  </w:txbxContent>
                </v:textbox>
                <w10:wrap type="square"/>
              </v:shape>
            </w:pict>
          </mc:Fallback>
        </mc:AlternateContent>
      </w:r>
      <w:r w:rsidR="006516E8">
        <w:rPr>
          <w:noProof/>
        </w:rPr>
        <w:drawing>
          <wp:anchor distT="0" distB="0" distL="114300" distR="114300" simplePos="0" relativeHeight="251894784" behindDoc="0" locked="0" layoutInCell="1" allowOverlap="1" wp14:anchorId="6BAD5A39" wp14:editId="4A9A6B46">
            <wp:simplePos x="0" y="0"/>
            <wp:positionH relativeFrom="column">
              <wp:posOffset>-93345</wp:posOffset>
            </wp:positionH>
            <wp:positionV relativeFrom="paragraph">
              <wp:posOffset>152400</wp:posOffset>
            </wp:positionV>
            <wp:extent cx="4126230" cy="906780"/>
            <wp:effectExtent l="0" t="0" r="7620" b="7620"/>
            <wp:wrapSquare wrapText="bothSides"/>
            <wp:docPr id="1740542569" name="Picture 75" descr="A blue and yellow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42569" name="Picture 75" descr="A blue and yellow flow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6230" cy="906780"/>
                    </a:xfrm>
                    <a:prstGeom prst="rect">
                      <a:avLst/>
                    </a:prstGeom>
                  </pic:spPr>
                </pic:pic>
              </a:graphicData>
            </a:graphic>
            <wp14:sizeRelH relativeFrom="margin">
              <wp14:pctWidth>0</wp14:pctWidth>
            </wp14:sizeRelH>
            <wp14:sizeRelV relativeFrom="margin">
              <wp14:pctHeight>0</wp14:pctHeight>
            </wp14:sizeRelV>
          </wp:anchor>
        </w:drawing>
      </w:r>
      <w:r w:rsidR="006C0DD4">
        <w:t> </w:t>
      </w:r>
      <w:r w:rsidR="006C0DD4">
        <w:rPr>
          <w:noProof/>
        </w:rPr>
        <w:drawing>
          <wp:inline distT="0" distB="0" distL="0" distR="0" wp14:anchorId="2C1968A8" wp14:editId="171D8AC1">
            <wp:extent cx="2903220" cy="647700"/>
            <wp:effectExtent l="0" t="0" r="0" b="0"/>
            <wp:docPr id="315581257" name="Picture 2" descr="A blue and yellow flower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1257" name="Picture 2" descr="A blue and yellow flower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220" cy="647700"/>
                    </a:xfrm>
                    <a:prstGeom prst="rect">
                      <a:avLst/>
                    </a:prstGeom>
                    <a:noFill/>
                    <a:ln>
                      <a:noFill/>
                    </a:ln>
                  </pic:spPr>
                </pic:pic>
              </a:graphicData>
            </a:graphic>
          </wp:inline>
        </w:drawing>
      </w:r>
      <w:bookmarkStart w:id="0" w:name="_Hlk210394333"/>
      <w:bookmarkEnd w:id="0"/>
    </w:p>
    <w:p w14:paraId="2F7ACBFD" w14:textId="0B19876E" w:rsidR="009F37DE" w:rsidRDefault="009F37DE" w:rsidP="00B01EF8">
      <w:pPr>
        <w:rPr>
          <w:noProof/>
        </w:rPr>
      </w:pPr>
    </w:p>
    <w:p w14:paraId="654CF59A" w14:textId="213FA18B" w:rsidR="009F37DE" w:rsidRDefault="00C90BC6" w:rsidP="00B01EF8">
      <w:r>
        <w:rPr>
          <w:noProof/>
        </w:rPr>
        <mc:AlternateContent>
          <mc:Choice Requires="wps">
            <w:drawing>
              <wp:anchor distT="0" distB="0" distL="114300" distR="114300" simplePos="0" relativeHeight="251659264" behindDoc="0" locked="0" layoutInCell="1" allowOverlap="1" wp14:anchorId="0B2B8FE0" wp14:editId="7F20D0E8">
                <wp:simplePos x="0" y="0"/>
                <wp:positionH relativeFrom="column">
                  <wp:posOffset>-1905</wp:posOffset>
                </wp:positionH>
                <wp:positionV relativeFrom="paragraph">
                  <wp:posOffset>168275</wp:posOffset>
                </wp:positionV>
                <wp:extent cx="8382000" cy="426720"/>
                <wp:effectExtent l="0" t="0" r="0" b="0"/>
                <wp:wrapNone/>
                <wp:docPr id="107" name="Google Shape;107;p2"/>
                <wp:cNvGraphicFramePr/>
                <a:graphic xmlns:a="http://schemas.openxmlformats.org/drawingml/2006/main">
                  <a:graphicData uri="http://schemas.microsoft.com/office/word/2010/wordprocessingShape">
                    <wps:wsp>
                      <wps:cNvSpPr txBox="1"/>
                      <wps:spPr>
                        <a:xfrm>
                          <a:off x="0" y="0"/>
                          <a:ext cx="8382000" cy="426720"/>
                        </a:xfrm>
                        <a:prstGeom prst="rect">
                          <a:avLst/>
                        </a:prstGeom>
                        <a:noFill/>
                        <a:ln>
                          <a:noFill/>
                        </a:ln>
                      </wps:spPr>
                      <wps:txbx>
                        <w:txbxContent>
                          <w:p w14:paraId="11076D25" w14:textId="77777777" w:rsidR="00603E9B" w:rsidRDefault="00603E9B" w:rsidP="00603E9B">
                            <w:pPr>
                              <w:rPr>
                                <w:rFonts w:eastAsia="Lato" w:cs="Lato"/>
                                <w:b/>
                                <w:bCs/>
                                <w:color w:val="002060"/>
                                <w:sz w:val="48"/>
                                <w:szCs w:val="48"/>
                              </w:rPr>
                            </w:pPr>
                            <w:r w:rsidRPr="00942055">
                              <w:rPr>
                                <w:rFonts w:eastAsia="Lato" w:cs="Lato"/>
                                <w:b/>
                                <w:bCs/>
                                <w:color w:val="002060"/>
                                <w:sz w:val="48"/>
                                <w:szCs w:val="48"/>
                              </w:rPr>
                              <w:t>Contents</w:t>
                            </w:r>
                          </w:p>
                          <w:p w14:paraId="0952961A" w14:textId="77777777" w:rsidR="0090758F" w:rsidRDefault="0090758F" w:rsidP="00603E9B">
                            <w:pPr>
                              <w:rPr>
                                <w:rFonts w:eastAsia="Lato" w:cs="Lato"/>
                                <w:b/>
                                <w:bCs/>
                                <w:color w:val="002060"/>
                                <w:sz w:val="48"/>
                                <w:szCs w:val="48"/>
                              </w:rPr>
                            </w:pPr>
                          </w:p>
                          <w:p w14:paraId="6755815B" w14:textId="77777777" w:rsidR="0090758F" w:rsidRPr="00942055" w:rsidRDefault="0090758F" w:rsidP="00603E9B">
                            <w:pPr>
                              <w:rPr>
                                <w:rFonts w:eastAsia="Lato" w:cs="Lato"/>
                                <w:b/>
                                <w:bCs/>
                                <w:color w:val="002060"/>
                                <w:sz w:val="48"/>
                                <w:szCs w:val="48"/>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0B2B8FE0" id="Google Shape;107;p2" o:spid="_x0000_s1027" type="#_x0000_t202" style="position:absolute;margin-left:-.15pt;margin-top:13.25pt;width:660pt;height:3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" filled="f" stroked="f">
                <v:textbox inset="2.53958mm,1.2694mm,2.53958mm,1.2694mm">
                  <w:txbxContent>
                    <w:p w14:paraId="11076D25" w14:textId="77777777" w:rsidR="00603E9B" w:rsidRDefault="00603E9B" w:rsidP="00603E9B">
                      <w:pPr>
                        <w:rPr>
                          <w:rFonts w:eastAsia="Lato" w:cs="Lato"/>
                          <w:b/>
                          <w:bCs/>
                          <w:color w:val="002060"/>
                          <w:sz w:val="48"/>
                          <w:szCs w:val="48"/>
                        </w:rPr>
                      </w:pPr>
                      <w:r w:rsidRPr="00942055">
                        <w:rPr>
                          <w:rFonts w:eastAsia="Lato" w:cs="Lato"/>
                          <w:b/>
                          <w:bCs/>
                          <w:color w:val="002060"/>
                          <w:sz w:val="48"/>
                          <w:szCs w:val="48"/>
                        </w:rPr>
                        <w:t>Contents</w:t>
                      </w:r>
                    </w:p>
                    <w:p w14:paraId="0952961A" w14:textId="77777777" w:rsidR="0090758F" w:rsidRDefault="0090758F" w:rsidP="00603E9B">
                      <w:pPr>
                        <w:rPr>
                          <w:rFonts w:eastAsia="Lato" w:cs="Lato"/>
                          <w:b/>
                          <w:bCs/>
                          <w:color w:val="002060"/>
                          <w:sz w:val="48"/>
                          <w:szCs w:val="48"/>
                        </w:rPr>
                      </w:pPr>
                    </w:p>
                    <w:p w14:paraId="6755815B" w14:textId="77777777" w:rsidR="0090758F" w:rsidRPr="00942055" w:rsidRDefault="0090758F" w:rsidP="00603E9B">
                      <w:pPr>
                        <w:rPr>
                          <w:rFonts w:eastAsia="Lato" w:cs="Lato"/>
                          <w:b/>
                          <w:bCs/>
                          <w:color w:val="002060"/>
                          <w:sz w:val="48"/>
                          <w:szCs w:val="48"/>
                        </w:rPr>
                      </w:pPr>
                    </w:p>
                  </w:txbxContent>
                </v:textbox>
              </v:shape>
            </w:pict>
          </mc:Fallback>
        </mc:AlternateContent>
      </w:r>
    </w:p>
    <w:p w14:paraId="21942744" w14:textId="003C3811" w:rsidR="00603E9B" w:rsidRDefault="00603E9B" w:rsidP="00B01EF8"/>
    <w:p w14:paraId="12223508" w14:textId="572012D2" w:rsidR="00904A29" w:rsidRPr="00904A29" w:rsidRDefault="00904A29" w:rsidP="00904A29"/>
    <w:p w14:paraId="4AB8CD68" w14:textId="127BEC47" w:rsidR="00603E9B" w:rsidRDefault="00904A29" w:rsidP="00B01EF8">
      <w:r>
        <w:rPr>
          <w:noProof/>
        </w:rPr>
        <mc:AlternateContent>
          <mc:Choice Requires="wps">
            <w:drawing>
              <wp:inline distT="0" distB="0" distL="0" distR="0" wp14:anchorId="37242BB2" wp14:editId="5CFB244B">
                <wp:extent cx="9387840" cy="3123089"/>
                <wp:effectExtent l="0" t="0" r="0" b="5715"/>
                <wp:docPr id="108" name="Google Shape;108;p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7840" cy="3123089"/>
                        </a:xfrm>
                        <a:prstGeom prst="rect">
                          <a:avLst/>
                        </a:prstGeom>
                        <a:noFill/>
                        <a:ln>
                          <a:noFill/>
                        </a:ln>
                      </wps:spPr>
                      <wps:txbx>
                        <w:txbxContent>
                          <w:p w14:paraId="56E09466" w14:textId="599D0A94" w:rsidR="00904A29" w:rsidRPr="00603E9B" w:rsidRDefault="00904A29" w:rsidP="00904A29">
                            <w:pPr>
                              <w:rPr>
                                <w:rFonts w:eastAsia="Lato" w:cs="Lato"/>
                                <w:b/>
                                <w:bCs/>
                                <w:color w:val="002060"/>
                                <w:sz w:val="28"/>
                                <w:szCs w:val="28"/>
                              </w:rPr>
                            </w:pPr>
                            <w:r w:rsidRPr="00603E9B">
                              <w:rPr>
                                <w:rFonts w:eastAsia="Lato" w:cs="Lato"/>
                                <w:b/>
                                <w:bCs/>
                                <w:color w:val="002060"/>
                                <w:sz w:val="28"/>
                                <w:szCs w:val="28"/>
                              </w:rPr>
                              <w:tab/>
                            </w:r>
                          </w:p>
                          <w:p w14:paraId="00AA0252" w14:textId="701E0913" w:rsidR="00904A29" w:rsidRPr="00603E9B" w:rsidRDefault="00BB65EE" w:rsidP="00904A29">
                            <w:pPr>
                              <w:rPr>
                                <w:rFonts w:eastAsia="Lato" w:cs="Lato"/>
                                <w:b/>
                                <w:bCs/>
                                <w:color w:val="002060"/>
                                <w:sz w:val="28"/>
                                <w:szCs w:val="28"/>
                              </w:rPr>
                            </w:pPr>
                            <w:r>
                              <w:rPr>
                                <w:rFonts w:eastAsia="Lato" w:cs="Lato"/>
                                <w:b/>
                                <w:bCs/>
                                <w:color w:val="002060"/>
                                <w:sz w:val="28"/>
                                <w:szCs w:val="28"/>
                              </w:rPr>
                              <w:t>Page 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 xml:space="preserve">How to get started - Watch the introductory training video </w:t>
                            </w:r>
                          </w:p>
                          <w:p w14:paraId="1527C188" w14:textId="376B869F" w:rsidR="00904A29" w:rsidRPr="00603E9B" w:rsidRDefault="00BB65EE" w:rsidP="00904A29">
                            <w:pPr>
                              <w:rPr>
                                <w:rFonts w:eastAsia="Lato" w:cs="Lato"/>
                                <w:b/>
                                <w:bCs/>
                                <w:color w:val="002060"/>
                                <w:sz w:val="28"/>
                                <w:szCs w:val="28"/>
                              </w:rPr>
                            </w:pPr>
                            <w:r>
                              <w:rPr>
                                <w:rFonts w:eastAsia="Lato" w:cs="Lato"/>
                                <w:b/>
                                <w:bCs/>
                                <w:color w:val="002060"/>
                                <w:sz w:val="28"/>
                                <w:szCs w:val="28"/>
                              </w:rPr>
                              <w:t>Page 4</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00274A4F" w:rsidRPr="00274A4F">
                              <w:rPr>
                                <w:rFonts w:eastAsia="Lato" w:cs="Lato"/>
                                <w:b/>
                                <w:bCs/>
                                <w:color w:val="002060"/>
                                <w:sz w:val="28"/>
                                <w:szCs w:val="28"/>
                              </w:rPr>
                              <w:t>How to use this “how to get started” guide</w:t>
                            </w:r>
                          </w:p>
                          <w:p w14:paraId="31384BA9" w14:textId="3BC36B53" w:rsidR="00904A29" w:rsidRPr="00603E9B" w:rsidRDefault="00BB65EE" w:rsidP="00904A29">
                            <w:pPr>
                              <w:rPr>
                                <w:rFonts w:eastAsia="Lato" w:cs="Lato"/>
                                <w:b/>
                                <w:bCs/>
                                <w:color w:val="002060"/>
                                <w:sz w:val="28"/>
                                <w:szCs w:val="28"/>
                              </w:rPr>
                            </w:pPr>
                            <w:r>
                              <w:rPr>
                                <w:rFonts w:eastAsia="Lato" w:cs="Lato"/>
                                <w:b/>
                                <w:bCs/>
                                <w:color w:val="002060"/>
                                <w:sz w:val="28"/>
                                <w:szCs w:val="28"/>
                              </w:rPr>
                              <w:t>Page 5</w:t>
                            </w:r>
                            <w:r w:rsidR="00904A29" w:rsidRPr="00603E9B">
                              <w:rPr>
                                <w:rFonts w:eastAsia="Lato" w:cs="Lato"/>
                                <w:b/>
                                <w:bCs/>
                                <w:color w:val="002060"/>
                                <w:sz w:val="28"/>
                                <w:szCs w:val="28"/>
                              </w:rPr>
                              <w:tab/>
                              <w:t xml:space="preserve"> </w:t>
                            </w:r>
                            <w:r w:rsidR="00904A29" w:rsidRPr="00603E9B">
                              <w:rPr>
                                <w:rFonts w:eastAsia="Lato" w:cs="Lato"/>
                                <w:b/>
                                <w:bCs/>
                                <w:color w:val="002060"/>
                                <w:sz w:val="28"/>
                                <w:szCs w:val="28"/>
                              </w:rPr>
                              <w:tab/>
                              <w:t>Introduction</w:t>
                            </w:r>
                          </w:p>
                          <w:p w14:paraId="57BB5BC9" w14:textId="633290A7"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6</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Implementing the Daffodil Standards – a step-by-step guide</w:t>
                            </w:r>
                          </w:p>
                          <w:p w14:paraId="6AEBE433" w14:textId="1ABF8E73" w:rsidR="00904A29" w:rsidRPr="00603E9B" w:rsidRDefault="00BB65EE" w:rsidP="00904A29">
                            <w:pPr>
                              <w:rPr>
                                <w:rFonts w:eastAsia="Lato" w:cs="Lato"/>
                                <w:b/>
                                <w:bCs/>
                                <w:color w:val="002060"/>
                                <w:sz w:val="28"/>
                                <w:szCs w:val="28"/>
                              </w:rPr>
                            </w:pPr>
                            <w:r>
                              <w:rPr>
                                <w:rFonts w:eastAsia="Lato" w:cs="Lato"/>
                                <w:b/>
                                <w:bCs/>
                                <w:color w:val="002060"/>
                                <w:sz w:val="28"/>
                                <w:szCs w:val="28"/>
                              </w:rPr>
                              <w:t>Page 7 - 8</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Example Six-Month Timeline for Completing the Daffodil Standards</w:t>
                            </w:r>
                            <w:r w:rsidR="00904A29" w:rsidRPr="00603E9B">
                              <w:rPr>
                                <w:rFonts w:eastAsia="Lato" w:cs="Lato"/>
                                <w:b/>
                                <w:bCs/>
                                <w:color w:val="002060"/>
                                <w:sz w:val="28"/>
                                <w:szCs w:val="28"/>
                              </w:rPr>
                              <w:tab/>
                            </w:r>
                            <w:r w:rsidR="00904A29">
                              <w:rPr>
                                <w:rFonts w:eastAsia="Lato" w:cs="Lato"/>
                                <w:b/>
                                <w:bCs/>
                                <w:color w:val="002060"/>
                                <w:sz w:val="28"/>
                                <w:szCs w:val="28"/>
                              </w:rPr>
                              <w:tab/>
                            </w:r>
                          </w:p>
                          <w:p w14:paraId="769E5B34" w14:textId="4C3BE154" w:rsidR="00904A29" w:rsidRPr="00603E9B" w:rsidRDefault="00BB65EE" w:rsidP="00904A29">
                            <w:pPr>
                              <w:rPr>
                                <w:rFonts w:eastAsia="Lato" w:cs="Lato"/>
                                <w:b/>
                                <w:bCs/>
                                <w:color w:val="002060"/>
                                <w:sz w:val="28"/>
                                <w:szCs w:val="28"/>
                              </w:rPr>
                            </w:pPr>
                            <w:r>
                              <w:rPr>
                                <w:rFonts w:eastAsia="Lato" w:cs="Lato"/>
                                <w:b/>
                                <w:bCs/>
                                <w:color w:val="002060"/>
                                <w:sz w:val="28"/>
                                <w:szCs w:val="28"/>
                              </w:rPr>
                              <w:t>Page 9</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1 Sign up, power up your team and brainstorm your ideas</w:t>
                            </w:r>
                          </w:p>
                          <w:p w14:paraId="341DE2A3" w14:textId="744F3AD6"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10</w:t>
                            </w:r>
                            <w:r w:rsidR="00904A29" w:rsidRPr="00603E9B">
                              <w:rPr>
                                <w:rFonts w:eastAsia="Lato" w:cs="Lato"/>
                                <w:b/>
                                <w:bCs/>
                                <w:color w:val="002060"/>
                                <w:sz w:val="28"/>
                                <w:szCs w:val="28"/>
                              </w:rPr>
                              <w:tab/>
                            </w:r>
                            <w:r w:rsidR="00904A29" w:rsidRPr="00603E9B">
                              <w:rPr>
                                <w:rFonts w:eastAsia="Lato" w:cs="Lato"/>
                                <w:b/>
                                <w:bCs/>
                                <w:color w:val="002060"/>
                                <w:sz w:val="28"/>
                                <w:szCs w:val="28"/>
                              </w:rPr>
                              <w:tab/>
                              <w:t>Step 2 Familiarise yourself - Daffodil Standards self-assessment breakdown &amp; evidence at a glance</w:t>
                            </w:r>
                          </w:p>
                          <w:p w14:paraId="798C4DB8" w14:textId="219366F1" w:rsidR="00904A29" w:rsidRPr="00603E9B" w:rsidRDefault="00AF1427" w:rsidP="00904A29">
                            <w:pPr>
                              <w:rPr>
                                <w:rFonts w:eastAsia="Lato" w:cs="Lato"/>
                                <w:b/>
                                <w:bCs/>
                                <w:color w:val="002060"/>
                                <w:sz w:val="28"/>
                                <w:szCs w:val="28"/>
                              </w:rPr>
                            </w:pPr>
                            <w:r>
                              <w:rPr>
                                <w:rFonts w:eastAsia="Lato" w:cs="Lato"/>
                                <w:b/>
                                <w:bCs/>
                                <w:color w:val="002060"/>
                                <w:sz w:val="28"/>
                                <w:szCs w:val="28"/>
                              </w:rPr>
                              <w:t>Page 11 - 13</w:t>
                            </w:r>
                            <w:r w:rsidR="00904A29" w:rsidRPr="00603E9B">
                              <w:rPr>
                                <w:rFonts w:eastAsia="Lato" w:cs="Lato"/>
                                <w:b/>
                                <w:bCs/>
                                <w:color w:val="002060"/>
                                <w:sz w:val="28"/>
                                <w:szCs w:val="28"/>
                              </w:rPr>
                              <w:tab/>
                              <w:t>Step 3 Getting Started: Your practice scenario - 3 Common Scenarios</w:t>
                            </w:r>
                          </w:p>
                          <w:p w14:paraId="168E8920" w14:textId="3ECCA321" w:rsidR="00904A29" w:rsidRPr="00603E9B" w:rsidRDefault="00AF1427" w:rsidP="00904A29">
                            <w:pPr>
                              <w:rPr>
                                <w:rFonts w:eastAsia="Lato" w:cs="Lato"/>
                                <w:b/>
                                <w:bCs/>
                                <w:color w:val="002060"/>
                                <w:sz w:val="28"/>
                                <w:szCs w:val="28"/>
                              </w:rPr>
                            </w:pPr>
                            <w:r>
                              <w:rPr>
                                <w:rFonts w:eastAsia="Lato" w:cs="Lato"/>
                                <w:b/>
                                <w:bCs/>
                                <w:color w:val="002060"/>
                                <w:sz w:val="28"/>
                                <w:szCs w:val="28"/>
                              </w:rPr>
                              <w:t>Page 14</w:t>
                            </w:r>
                            <w:r w:rsidR="00904A29" w:rsidRPr="00603E9B">
                              <w:rPr>
                                <w:rFonts w:eastAsia="Lato" w:cs="Lato"/>
                                <w:b/>
                                <w:bCs/>
                                <w:color w:val="002060"/>
                                <w:sz w:val="28"/>
                                <w:szCs w:val="28"/>
                              </w:rPr>
                              <w:t xml:space="preserve"> </w:t>
                            </w:r>
                            <w:r>
                              <w:rPr>
                                <w:rFonts w:eastAsia="Lato" w:cs="Lato"/>
                                <w:b/>
                                <w:bCs/>
                                <w:color w:val="002060"/>
                                <w:sz w:val="28"/>
                                <w:szCs w:val="28"/>
                              </w:rPr>
                              <w:tab/>
                            </w:r>
                            <w:r w:rsidR="00904A29" w:rsidRPr="00603E9B">
                              <w:rPr>
                                <w:rFonts w:eastAsia="Lato" w:cs="Lato"/>
                                <w:b/>
                                <w:bCs/>
                                <w:color w:val="002060"/>
                                <w:sz w:val="28"/>
                                <w:szCs w:val="28"/>
                              </w:rPr>
                              <w:tab/>
                              <w:t>Step 4 Which baseline data collection tool?</w:t>
                            </w:r>
                            <w:r w:rsidR="00904A29" w:rsidRPr="00603E9B">
                              <w:rPr>
                                <w:rFonts w:ascii="Lato Bold" w:eastAsia="Lato Bold" w:hAnsi="Lato Bold" w:cs="Lato Bold"/>
                                <w:b/>
                                <w:bCs/>
                                <w:color w:val="002060"/>
                                <w:sz w:val="28"/>
                                <w:szCs w:val="28"/>
                              </w:rPr>
                              <w:t xml:space="preserve"> </w:t>
                            </w:r>
                          </w:p>
                          <w:p w14:paraId="752F5F12" w14:textId="13A78A56" w:rsidR="00904A29" w:rsidRPr="00603E9B" w:rsidRDefault="00AF1427" w:rsidP="00904A29">
                            <w:pPr>
                              <w:rPr>
                                <w:rFonts w:eastAsia="Lato" w:cs="Lato"/>
                                <w:b/>
                                <w:bCs/>
                                <w:color w:val="002060"/>
                                <w:sz w:val="28"/>
                                <w:szCs w:val="28"/>
                              </w:rPr>
                            </w:pPr>
                            <w:r>
                              <w:rPr>
                                <w:rFonts w:eastAsia="Lato" w:cs="Lato"/>
                                <w:b/>
                                <w:bCs/>
                                <w:color w:val="002060"/>
                                <w:sz w:val="28"/>
                                <w:szCs w:val="28"/>
                              </w:rPr>
                              <w:t>Page 15</w:t>
                            </w:r>
                            <w:r w:rsidR="00904A29" w:rsidRPr="00603E9B">
                              <w:rPr>
                                <w:rFonts w:eastAsia="Lato" w:cs="Lato"/>
                                <w:b/>
                                <w:bCs/>
                                <w:color w:val="002060"/>
                                <w:sz w:val="28"/>
                                <w:szCs w:val="28"/>
                              </w:rPr>
                              <w:t xml:space="preserve"> –</w:t>
                            </w:r>
                            <w:r>
                              <w:rPr>
                                <w:rFonts w:eastAsia="Lato" w:cs="Lato"/>
                                <w:b/>
                                <w:bCs/>
                                <w:color w:val="002060"/>
                                <w:sz w:val="28"/>
                                <w:szCs w:val="28"/>
                              </w:rPr>
                              <w:t>18</w:t>
                            </w:r>
                            <w:r w:rsidR="00904A29" w:rsidRPr="00603E9B">
                              <w:rPr>
                                <w:rFonts w:eastAsia="Lato" w:cs="Lato"/>
                                <w:b/>
                                <w:bCs/>
                                <w:color w:val="002060"/>
                                <w:sz w:val="28"/>
                                <w:szCs w:val="28"/>
                              </w:rPr>
                              <w:tab/>
                              <w:t>Step 5 Gathering your baseline data Gather: Key considerations</w:t>
                            </w:r>
                          </w:p>
                          <w:p w14:paraId="355F3C90" w14:textId="44A89D4E" w:rsidR="00904A29" w:rsidRPr="00603E9B" w:rsidRDefault="00AF1427" w:rsidP="00904A29">
                            <w:pPr>
                              <w:rPr>
                                <w:rFonts w:eastAsia="Lato" w:cs="Lato"/>
                                <w:b/>
                                <w:bCs/>
                                <w:color w:val="002060"/>
                                <w:sz w:val="28"/>
                                <w:szCs w:val="28"/>
                              </w:rPr>
                            </w:pPr>
                            <w:r>
                              <w:rPr>
                                <w:rFonts w:eastAsia="Lato" w:cs="Lato"/>
                                <w:b/>
                                <w:bCs/>
                                <w:color w:val="002060"/>
                                <w:sz w:val="28"/>
                                <w:szCs w:val="28"/>
                              </w:rPr>
                              <w:t>Page 19 - 25</w:t>
                            </w:r>
                            <w:r w:rsidR="00904A29" w:rsidRPr="00603E9B">
                              <w:rPr>
                                <w:rFonts w:eastAsia="Lato" w:cs="Lato"/>
                                <w:b/>
                                <w:bCs/>
                                <w:color w:val="002060"/>
                                <w:sz w:val="28"/>
                                <w:szCs w:val="28"/>
                              </w:rPr>
                              <w:tab/>
                              <w:t>Step 6 Using Audit &amp; Feedback Results to Create SMART GOALS</w:t>
                            </w:r>
                          </w:p>
                          <w:p w14:paraId="21A32014" w14:textId="6AEA4AE2" w:rsidR="00904A29" w:rsidRPr="00603E9B" w:rsidRDefault="00AF1427" w:rsidP="00904A29">
                            <w:pPr>
                              <w:rPr>
                                <w:rFonts w:eastAsia="Lato" w:cs="Lato"/>
                                <w:b/>
                                <w:bCs/>
                                <w:color w:val="002060"/>
                                <w:sz w:val="28"/>
                                <w:szCs w:val="28"/>
                              </w:rPr>
                            </w:pPr>
                            <w:r>
                              <w:rPr>
                                <w:rFonts w:eastAsia="Lato" w:cs="Lato"/>
                                <w:b/>
                                <w:bCs/>
                                <w:color w:val="002060"/>
                                <w:sz w:val="28"/>
                                <w:szCs w:val="28"/>
                              </w:rPr>
                              <w:t>Page 26 - 27</w:t>
                            </w:r>
                            <w:r w:rsidR="00904A29" w:rsidRPr="00603E9B">
                              <w:rPr>
                                <w:rFonts w:eastAsia="Lato" w:cs="Lato"/>
                                <w:b/>
                                <w:bCs/>
                                <w:color w:val="002060"/>
                                <w:sz w:val="28"/>
                                <w:szCs w:val="28"/>
                              </w:rPr>
                              <w:tab/>
                              <w:t>Step 7 Keep track of progress, celebrate success and plan your next steps</w:t>
                            </w:r>
                          </w:p>
                          <w:p w14:paraId="0A1268D9" w14:textId="215A008B" w:rsidR="00904A29" w:rsidRPr="00603E9B" w:rsidRDefault="00AF1427" w:rsidP="00904A29">
                            <w:pPr>
                              <w:rPr>
                                <w:rFonts w:eastAsia="Lato" w:cs="Lato"/>
                                <w:b/>
                                <w:bCs/>
                                <w:color w:val="002060"/>
                                <w:sz w:val="28"/>
                                <w:szCs w:val="28"/>
                              </w:rPr>
                            </w:pPr>
                            <w:r>
                              <w:rPr>
                                <w:rFonts w:eastAsia="Lato" w:cs="Lato"/>
                                <w:b/>
                                <w:bCs/>
                                <w:color w:val="002060"/>
                                <w:sz w:val="28"/>
                                <w:szCs w:val="28"/>
                              </w:rPr>
                              <w:t>Page 28</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8 Quality improvement tools to use for each Standard</w:t>
                            </w:r>
                          </w:p>
                          <w:p w14:paraId="1C54FAEE" w14:textId="517D56C1" w:rsidR="00AF1427" w:rsidRDefault="00AF1427" w:rsidP="00904A29">
                            <w:pPr>
                              <w:rPr>
                                <w:rFonts w:eastAsia="Lato" w:cs="Lato"/>
                                <w:b/>
                                <w:bCs/>
                                <w:color w:val="002060"/>
                                <w:sz w:val="28"/>
                                <w:szCs w:val="28"/>
                              </w:rPr>
                            </w:pPr>
                            <w:r>
                              <w:rPr>
                                <w:rFonts w:eastAsia="Lato" w:cs="Lato"/>
                                <w:b/>
                                <w:bCs/>
                                <w:color w:val="002060"/>
                                <w:sz w:val="28"/>
                                <w:szCs w:val="28"/>
                              </w:rPr>
                              <w:t>Page 29</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Population Health &amp; Health Inequalities</w:t>
                            </w:r>
                          </w:p>
                          <w:p w14:paraId="7F4D0E8A" w14:textId="781342F4" w:rsidR="00904A29" w:rsidRPr="00603E9B" w:rsidRDefault="00AF1427" w:rsidP="00AF1427">
                            <w:pPr>
                              <w:ind w:left="2160" w:hanging="2160"/>
                              <w:rPr>
                                <w:rFonts w:eastAsia="Lato" w:cs="Lato"/>
                                <w:b/>
                                <w:bCs/>
                                <w:color w:val="002060"/>
                                <w:sz w:val="28"/>
                                <w:szCs w:val="28"/>
                              </w:rPr>
                            </w:pPr>
                            <w:r>
                              <w:rPr>
                                <w:rFonts w:eastAsia="Lato" w:cs="Lato"/>
                                <w:b/>
                                <w:bCs/>
                                <w:color w:val="002060"/>
                                <w:sz w:val="28"/>
                                <w:szCs w:val="28"/>
                              </w:rPr>
                              <w:t>Page 30</w:t>
                            </w:r>
                            <w:r>
                              <w:rPr>
                                <w:rFonts w:eastAsia="Lato" w:cs="Lato"/>
                                <w:b/>
                                <w:bCs/>
                                <w:color w:val="002060"/>
                                <w:sz w:val="28"/>
                                <w:szCs w:val="28"/>
                              </w:rPr>
                              <w:tab/>
                            </w:r>
                            <w:r w:rsidR="00904A29" w:rsidRPr="00603E9B">
                              <w:rPr>
                                <w:rFonts w:eastAsia="Lato" w:cs="Lato"/>
                                <w:b/>
                                <w:bCs/>
                                <w:color w:val="002060"/>
                                <w:sz w:val="28"/>
                                <w:szCs w:val="28"/>
                              </w:rPr>
                              <w:t>Using the Daffodil Standards to focus on: Supporting people with learning disabilities and their carers</w:t>
                            </w:r>
                            <w:r w:rsidR="00BB65EE">
                              <w:rPr>
                                <w:rFonts w:eastAsia="Lato" w:cs="Lato"/>
                                <w:b/>
                                <w:bCs/>
                                <w:color w:val="002060"/>
                                <w:sz w:val="28"/>
                                <w:szCs w:val="28"/>
                              </w:rPr>
                              <w:t xml:space="preserve"> </w:t>
                            </w:r>
                          </w:p>
                          <w:p w14:paraId="4A33CFCD" w14:textId="15618A26" w:rsidR="00904A29" w:rsidRPr="00603E9B" w:rsidRDefault="00AF1427" w:rsidP="00904A29">
                            <w:pPr>
                              <w:rPr>
                                <w:rFonts w:eastAsia="Lato" w:cs="Lato"/>
                                <w:b/>
                                <w:bCs/>
                                <w:color w:val="002060"/>
                                <w:sz w:val="28"/>
                                <w:szCs w:val="28"/>
                              </w:rPr>
                            </w:pPr>
                            <w:r>
                              <w:rPr>
                                <w:rFonts w:eastAsia="Lato" w:cs="Lato"/>
                                <w:b/>
                                <w:bCs/>
                                <w:color w:val="002060"/>
                                <w:sz w:val="28"/>
                                <w:szCs w:val="28"/>
                              </w:rPr>
                              <w:t>Page 31 - 32</w:t>
                            </w:r>
                            <w:r w:rsidR="00904A29" w:rsidRPr="00603E9B">
                              <w:rPr>
                                <w:rFonts w:eastAsia="Lato" w:cs="Lato"/>
                                <w:b/>
                                <w:bCs/>
                                <w:color w:val="002060"/>
                                <w:sz w:val="28"/>
                                <w:szCs w:val="28"/>
                              </w:rPr>
                              <w:tab/>
                              <w:t>Using the Daffodil Standards to focus on: Supporting older people in care homes</w:t>
                            </w:r>
                          </w:p>
                          <w:p w14:paraId="5CBE99A4" w14:textId="77777777" w:rsidR="00AF1427" w:rsidRDefault="00AF1427" w:rsidP="00AF1427">
                            <w:pPr>
                              <w:rPr>
                                <w:rFonts w:eastAsia="Lato" w:cs="Lato"/>
                                <w:b/>
                                <w:bCs/>
                                <w:color w:val="002060"/>
                                <w:sz w:val="28"/>
                                <w:szCs w:val="28"/>
                              </w:rPr>
                            </w:pPr>
                            <w:r>
                              <w:rPr>
                                <w:rFonts w:eastAsia="Lato" w:cs="Lato"/>
                                <w:b/>
                                <w:bCs/>
                                <w:color w:val="002060"/>
                                <w:sz w:val="28"/>
                                <w:szCs w:val="28"/>
                              </w:rPr>
                              <w:t>Page 33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 xml:space="preserve">Example Case Studies </w:t>
                            </w:r>
                          </w:p>
                          <w:p w14:paraId="62AC7BAB" w14:textId="4C37C9B2" w:rsidR="00904A29" w:rsidRDefault="00AF1427" w:rsidP="00904A29">
                            <w:pPr>
                              <w:rPr>
                                <w:rFonts w:eastAsia="Lato" w:cs="Lato"/>
                                <w:b/>
                                <w:bCs/>
                                <w:color w:val="002060"/>
                                <w:sz w:val="28"/>
                                <w:szCs w:val="28"/>
                              </w:rPr>
                            </w:pPr>
                            <w:r>
                              <w:rPr>
                                <w:rFonts w:eastAsia="Lato" w:cs="Lato"/>
                                <w:b/>
                                <w:bCs/>
                                <w:color w:val="002060"/>
                                <w:sz w:val="28"/>
                                <w:szCs w:val="28"/>
                              </w:rPr>
                              <w:t>Page 34</w:t>
                            </w:r>
                            <w:r w:rsidR="00904A29" w:rsidRPr="00603E9B">
                              <w:rPr>
                                <w:rFonts w:eastAsia="Lato" w:cs="Lato"/>
                                <w:b/>
                                <w:bCs/>
                                <w:color w:val="002060"/>
                                <w:sz w:val="28"/>
                                <w:szCs w:val="28"/>
                              </w:rPr>
                              <w:tab/>
                            </w:r>
                            <w:r w:rsidR="00904A29" w:rsidRPr="00603E9B">
                              <w:rPr>
                                <w:rFonts w:eastAsia="Lato" w:cs="Lato"/>
                                <w:b/>
                                <w:bCs/>
                                <w:color w:val="002060"/>
                                <w:sz w:val="28"/>
                                <w:szCs w:val="28"/>
                              </w:rPr>
                              <w:tab/>
                              <w:t>Acknowledgements</w:t>
                            </w:r>
                          </w:p>
                          <w:p w14:paraId="0E11304E" w14:textId="745668B0" w:rsidR="00904A29" w:rsidRDefault="00AF1427" w:rsidP="00904A29">
                            <w:pPr>
                              <w:rPr>
                                <w:rFonts w:eastAsia="Lato" w:cs="Lato"/>
                                <w:b/>
                                <w:bCs/>
                                <w:color w:val="002060"/>
                                <w:sz w:val="28"/>
                                <w:szCs w:val="28"/>
                              </w:rPr>
                            </w:pPr>
                            <w:r>
                              <w:rPr>
                                <w:rFonts w:eastAsia="Lato" w:cs="Lato"/>
                                <w:b/>
                                <w:bCs/>
                                <w:color w:val="002060"/>
                                <w:sz w:val="28"/>
                                <w:szCs w:val="28"/>
                              </w:rPr>
                              <w:t>Page 35</w:t>
                            </w:r>
                            <w:r>
                              <w:rPr>
                                <w:rFonts w:eastAsia="Lato" w:cs="Lato"/>
                                <w:b/>
                                <w:bCs/>
                                <w:color w:val="002060"/>
                                <w:sz w:val="28"/>
                                <w:szCs w:val="28"/>
                              </w:rPr>
                              <w:tab/>
                            </w:r>
                            <w:r>
                              <w:rPr>
                                <w:rFonts w:eastAsia="Lato" w:cs="Lato"/>
                                <w:b/>
                                <w:bCs/>
                                <w:color w:val="002060"/>
                                <w:sz w:val="28"/>
                                <w:szCs w:val="28"/>
                              </w:rPr>
                              <w:tab/>
                            </w:r>
                            <w:r w:rsidR="00BB65EE" w:rsidRPr="00BB65EE">
                              <w:rPr>
                                <w:rFonts w:eastAsia="Lato" w:cs="Lato"/>
                                <w:b/>
                                <w:bCs/>
                                <w:color w:val="002060"/>
                                <w:sz w:val="28"/>
                                <w:szCs w:val="28"/>
                              </w:rPr>
                              <w:t xml:space="preserve">Acronyms used in this </w:t>
                            </w:r>
                            <w:r w:rsidR="00274A4F" w:rsidRPr="00274A4F">
                              <w:rPr>
                                <w:rFonts w:eastAsia="Lato" w:cs="Lato"/>
                                <w:b/>
                                <w:bCs/>
                                <w:color w:val="002060"/>
                                <w:sz w:val="28"/>
                                <w:szCs w:val="28"/>
                              </w:rPr>
                              <w:t>“how to get started” guide</w:t>
                            </w:r>
                            <w:r>
                              <w:rPr>
                                <w:rFonts w:eastAsia="Lato" w:cs="Lato"/>
                                <w:b/>
                                <w:bCs/>
                                <w:color w:val="002060"/>
                                <w:sz w:val="28"/>
                                <w:szCs w:val="28"/>
                              </w:rPr>
                              <w:t xml:space="preserve"> </w:t>
                            </w:r>
                          </w:p>
                          <w:p w14:paraId="2109DD4F" w14:textId="77777777" w:rsidR="00904A29" w:rsidRPr="003826CA" w:rsidRDefault="00904A29" w:rsidP="00904A29">
                            <w:pPr>
                              <w:rPr>
                                <w:rFonts w:eastAsia="Lato" w:cs="Lato"/>
                                <w:b/>
                                <w:bCs/>
                                <w:color w:val="002060"/>
                                <w:sz w:val="28"/>
                                <w:szCs w:val="28"/>
                              </w:rPr>
                            </w:pPr>
                          </w:p>
                        </w:txbxContent>
                      </wps:txbx>
                      <wps:bodyPr spcFirstLastPara="1" wrap="square" lIns="91425" tIns="45700" rIns="91425" bIns="45700" anchor="t" anchorCtr="0">
                        <a:spAutoFit/>
                      </wps:bodyPr>
                    </wps:wsp>
                  </a:graphicData>
                </a:graphic>
              </wp:inline>
            </w:drawing>
          </mc:Choice>
          <mc:Fallback>
            <w:pict>
              <v:shape w14:anchorId="37242BB2" id="Google Shape;108;p2" o:spid="_x0000_s1028" type="#_x0000_t202" style="width:739.2pt;height:2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" filled="f" stroked="f">
                <v:textbox style="mso-fit-shape-to-text:t" inset="2.53958mm,1.2694mm,2.53958mm,1.2694mm">
                  <w:txbxContent>
                    <w:p w14:paraId="56E09466" w14:textId="599D0A94" w:rsidR="00904A29" w:rsidRPr="00603E9B" w:rsidRDefault="00904A29" w:rsidP="00904A29">
                      <w:pPr>
                        <w:rPr>
                          <w:rFonts w:eastAsia="Lato" w:cs="Lato"/>
                          <w:b/>
                          <w:bCs/>
                          <w:color w:val="002060"/>
                          <w:sz w:val="28"/>
                          <w:szCs w:val="28"/>
                        </w:rPr>
                      </w:pPr>
                      <w:r w:rsidRPr="00603E9B">
                        <w:rPr>
                          <w:rFonts w:eastAsia="Lato" w:cs="Lato"/>
                          <w:b/>
                          <w:bCs/>
                          <w:color w:val="002060"/>
                          <w:sz w:val="28"/>
                          <w:szCs w:val="28"/>
                        </w:rPr>
                        <w:tab/>
                      </w:r>
                    </w:p>
                    <w:p w14:paraId="00AA0252" w14:textId="701E0913" w:rsidR="00904A29" w:rsidRPr="00603E9B" w:rsidRDefault="00BB65EE" w:rsidP="00904A29">
                      <w:pPr>
                        <w:rPr>
                          <w:rFonts w:eastAsia="Lato" w:cs="Lato"/>
                          <w:b/>
                          <w:bCs/>
                          <w:color w:val="002060"/>
                          <w:sz w:val="28"/>
                          <w:szCs w:val="28"/>
                        </w:rPr>
                      </w:pPr>
                      <w:r>
                        <w:rPr>
                          <w:rFonts w:eastAsia="Lato" w:cs="Lato"/>
                          <w:b/>
                          <w:bCs/>
                          <w:color w:val="002060"/>
                          <w:sz w:val="28"/>
                          <w:szCs w:val="28"/>
                        </w:rPr>
                        <w:t>Page 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 xml:space="preserve">How to get started - Watch the introductory training video </w:t>
                      </w:r>
                    </w:p>
                    <w:p w14:paraId="1527C188" w14:textId="376B869F" w:rsidR="00904A29" w:rsidRPr="00603E9B" w:rsidRDefault="00BB65EE" w:rsidP="00904A29">
                      <w:pPr>
                        <w:rPr>
                          <w:rFonts w:eastAsia="Lato" w:cs="Lato"/>
                          <w:b/>
                          <w:bCs/>
                          <w:color w:val="002060"/>
                          <w:sz w:val="28"/>
                          <w:szCs w:val="28"/>
                        </w:rPr>
                      </w:pPr>
                      <w:r>
                        <w:rPr>
                          <w:rFonts w:eastAsia="Lato" w:cs="Lato"/>
                          <w:b/>
                          <w:bCs/>
                          <w:color w:val="002060"/>
                          <w:sz w:val="28"/>
                          <w:szCs w:val="28"/>
                        </w:rPr>
                        <w:t>Page 4</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00274A4F" w:rsidRPr="00274A4F">
                        <w:rPr>
                          <w:rFonts w:eastAsia="Lato" w:cs="Lato"/>
                          <w:b/>
                          <w:bCs/>
                          <w:color w:val="002060"/>
                          <w:sz w:val="28"/>
                          <w:szCs w:val="28"/>
                        </w:rPr>
                        <w:t>How to use this “how to get started” guide</w:t>
                      </w:r>
                    </w:p>
                    <w:p w14:paraId="31384BA9" w14:textId="3BC36B53" w:rsidR="00904A29" w:rsidRPr="00603E9B" w:rsidRDefault="00BB65EE" w:rsidP="00904A29">
                      <w:pPr>
                        <w:rPr>
                          <w:rFonts w:eastAsia="Lato" w:cs="Lato"/>
                          <w:b/>
                          <w:bCs/>
                          <w:color w:val="002060"/>
                          <w:sz w:val="28"/>
                          <w:szCs w:val="28"/>
                        </w:rPr>
                      </w:pPr>
                      <w:r>
                        <w:rPr>
                          <w:rFonts w:eastAsia="Lato" w:cs="Lato"/>
                          <w:b/>
                          <w:bCs/>
                          <w:color w:val="002060"/>
                          <w:sz w:val="28"/>
                          <w:szCs w:val="28"/>
                        </w:rPr>
                        <w:t>Page 5</w:t>
                      </w:r>
                      <w:r w:rsidR="00904A29" w:rsidRPr="00603E9B">
                        <w:rPr>
                          <w:rFonts w:eastAsia="Lato" w:cs="Lato"/>
                          <w:b/>
                          <w:bCs/>
                          <w:color w:val="002060"/>
                          <w:sz w:val="28"/>
                          <w:szCs w:val="28"/>
                        </w:rPr>
                        <w:tab/>
                        <w:t xml:space="preserve"> </w:t>
                      </w:r>
                      <w:r w:rsidR="00904A29" w:rsidRPr="00603E9B">
                        <w:rPr>
                          <w:rFonts w:eastAsia="Lato" w:cs="Lato"/>
                          <w:b/>
                          <w:bCs/>
                          <w:color w:val="002060"/>
                          <w:sz w:val="28"/>
                          <w:szCs w:val="28"/>
                        </w:rPr>
                        <w:tab/>
                        <w:t>Introduction</w:t>
                      </w:r>
                    </w:p>
                    <w:p w14:paraId="57BB5BC9" w14:textId="633290A7"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6</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Implementing the Daffodil Standards – a step-by-step guide</w:t>
                      </w:r>
                    </w:p>
                    <w:p w14:paraId="6AEBE433" w14:textId="1ABF8E73" w:rsidR="00904A29" w:rsidRPr="00603E9B" w:rsidRDefault="00BB65EE" w:rsidP="00904A29">
                      <w:pPr>
                        <w:rPr>
                          <w:rFonts w:eastAsia="Lato" w:cs="Lato"/>
                          <w:b/>
                          <w:bCs/>
                          <w:color w:val="002060"/>
                          <w:sz w:val="28"/>
                          <w:szCs w:val="28"/>
                        </w:rPr>
                      </w:pPr>
                      <w:r>
                        <w:rPr>
                          <w:rFonts w:eastAsia="Lato" w:cs="Lato"/>
                          <w:b/>
                          <w:bCs/>
                          <w:color w:val="002060"/>
                          <w:sz w:val="28"/>
                          <w:szCs w:val="28"/>
                        </w:rPr>
                        <w:t>Page 7 - 8</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Example Six-Month Timeline for Completing the Daffodil Standards</w:t>
                      </w:r>
                      <w:r w:rsidR="00904A29" w:rsidRPr="00603E9B">
                        <w:rPr>
                          <w:rFonts w:eastAsia="Lato" w:cs="Lato"/>
                          <w:b/>
                          <w:bCs/>
                          <w:color w:val="002060"/>
                          <w:sz w:val="28"/>
                          <w:szCs w:val="28"/>
                        </w:rPr>
                        <w:tab/>
                      </w:r>
                      <w:r w:rsidR="00904A29">
                        <w:rPr>
                          <w:rFonts w:eastAsia="Lato" w:cs="Lato"/>
                          <w:b/>
                          <w:bCs/>
                          <w:color w:val="002060"/>
                          <w:sz w:val="28"/>
                          <w:szCs w:val="28"/>
                        </w:rPr>
                        <w:tab/>
                      </w:r>
                    </w:p>
                    <w:p w14:paraId="769E5B34" w14:textId="4C3BE154" w:rsidR="00904A29" w:rsidRPr="00603E9B" w:rsidRDefault="00BB65EE" w:rsidP="00904A29">
                      <w:pPr>
                        <w:rPr>
                          <w:rFonts w:eastAsia="Lato" w:cs="Lato"/>
                          <w:b/>
                          <w:bCs/>
                          <w:color w:val="002060"/>
                          <w:sz w:val="28"/>
                          <w:szCs w:val="28"/>
                        </w:rPr>
                      </w:pPr>
                      <w:r>
                        <w:rPr>
                          <w:rFonts w:eastAsia="Lato" w:cs="Lato"/>
                          <w:b/>
                          <w:bCs/>
                          <w:color w:val="002060"/>
                          <w:sz w:val="28"/>
                          <w:szCs w:val="28"/>
                        </w:rPr>
                        <w:t>Page 9</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1 Sign up, power up your team and brainstorm your ideas</w:t>
                      </w:r>
                    </w:p>
                    <w:p w14:paraId="341DE2A3" w14:textId="744F3AD6"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10</w:t>
                      </w:r>
                      <w:r w:rsidR="00904A29" w:rsidRPr="00603E9B">
                        <w:rPr>
                          <w:rFonts w:eastAsia="Lato" w:cs="Lato"/>
                          <w:b/>
                          <w:bCs/>
                          <w:color w:val="002060"/>
                          <w:sz w:val="28"/>
                          <w:szCs w:val="28"/>
                        </w:rPr>
                        <w:tab/>
                      </w:r>
                      <w:r w:rsidR="00904A29" w:rsidRPr="00603E9B">
                        <w:rPr>
                          <w:rFonts w:eastAsia="Lato" w:cs="Lato"/>
                          <w:b/>
                          <w:bCs/>
                          <w:color w:val="002060"/>
                          <w:sz w:val="28"/>
                          <w:szCs w:val="28"/>
                        </w:rPr>
                        <w:tab/>
                        <w:t>Step 2 Familiarise yourself - Daffodil Standards self-assessment breakdown &amp; evidence at a glance</w:t>
                      </w:r>
                    </w:p>
                    <w:p w14:paraId="798C4DB8" w14:textId="219366F1" w:rsidR="00904A29" w:rsidRPr="00603E9B" w:rsidRDefault="00AF1427" w:rsidP="00904A29">
                      <w:pPr>
                        <w:rPr>
                          <w:rFonts w:eastAsia="Lato" w:cs="Lato"/>
                          <w:b/>
                          <w:bCs/>
                          <w:color w:val="002060"/>
                          <w:sz w:val="28"/>
                          <w:szCs w:val="28"/>
                        </w:rPr>
                      </w:pPr>
                      <w:r>
                        <w:rPr>
                          <w:rFonts w:eastAsia="Lato" w:cs="Lato"/>
                          <w:b/>
                          <w:bCs/>
                          <w:color w:val="002060"/>
                          <w:sz w:val="28"/>
                          <w:szCs w:val="28"/>
                        </w:rPr>
                        <w:t>Page 11 - 13</w:t>
                      </w:r>
                      <w:r w:rsidR="00904A29" w:rsidRPr="00603E9B">
                        <w:rPr>
                          <w:rFonts w:eastAsia="Lato" w:cs="Lato"/>
                          <w:b/>
                          <w:bCs/>
                          <w:color w:val="002060"/>
                          <w:sz w:val="28"/>
                          <w:szCs w:val="28"/>
                        </w:rPr>
                        <w:tab/>
                        <w:t>Step 3 Getting Started: Your practice scenario - 3 Common Scenarios</w:t>
                      </w:r>
                    </w:p>
                    <w:p w14:paraId="168E8920" w14:textId="3ECCA321" w:rsidR="00904A29" w:rsidRPr="00603E9B" w:rsidRDefault="00AF1427" w:rsidP="00904A29">
                      <w:pPr>
                        <w:rPr>
                          <w:rFonts w:eastAsia="Lato" w:cs="Lato"/>
                          <w:b/>
                          <w:bCs/>
                          <w:color w:val="002060"/>
                          <w:sz w:val="28"/>
                          <w:szCs w:val="28"/>
                        </w:rPr>
                      </w:pPr>
                      <w:r>
                        <w:rPr>
                          <w:rFonts w:eastAsia="Lato" w:cs="Lato"/>
                          <w:b/>
                          <w:bCs/>
                          <w:color w:val="002060"/>
                          <w:sz w:val="28"/>
                          <w:szCs w:val="28"/>
                        </w:rPr>
                        <w:t>Page 14</w:t>
                      </w:r>
                      <w:r w:rsidR="00904A29" w:rsidRPr="00603E9B">
                        <w:rPr>
                          <w:rFonts w:eastAsia="Lato" w:cs="Lato"/>
                          <w:b/>
                          <w:bCs/>
                          <w:color w:val="002060"/>
                          <w:sz w:val="28"/>
                          <w:szCs w:val="28"/>
                        </w:rPr>
                        <w:t xml:space="preserve"> </w:t>
                      </w:r>
                      <w:r>
                        <w:rPr>
                          <w:rFonts w:eastAsia="Lato" w:cs="Lato"/>
                          <w:b/>
                          <w:bCs/>
                          <w:color w:val="002060"/>
                          <w:sz w:val="28"/>
                          <w:szCs w:val="28"/>
                        </w:rPr>
                        <w:tab/>
                      </w:r>
                      <w:r w:rsidR="00904A29" w:rsidRPr="00603E9B">
                        <w:rPr>
                          <w:rFonts w:eastAsia="Lato" w:cs="Lato"/>
                          <w:b/>
                          <w:bCs/>
                          <w:color w:val="002060"/>
                          <w:sz w:val="28"/>
                          <w:szCs w:val="28"/>
                        </w:rPr>
                        <w:tab/>
                        <w:t>Step 4 Which baseline data collection tool?</w:t>
                      </w:r>
                      <w:r w:rsidR="00904A29" w:rsidRPr="00603E9B">
                        <w:rPr>
                          <w:rFonts w:ascii="Lato Bold" w:eastAsia="Lato Bold" w:hAnsi="Lato Bold" w:cs="Lato Bold"/>
                          <w:b/>
                          <w:bCs/>
                          <w:color w:val="002060"/>
                          <w:sz w:val="28"/>
                          <w:szCs w:val="28"/>
                        </w:rPr>
                        <w:t xml:space="preserve"> </w:t>
                      </w:r>
                    </w:p>
                    <w:p w14:paraId="752F5F12" w14:textId="13A78A56" w:rsidR="00904A29" w:rsidRPr="00603E9B" w:rsidRDefault="00AF1427" w:rsidP="00904A29">
                      <w:pPr>
                        <w:rPr>
                          <w:rFonts w:eastAsia="Lato" w:cs="Lato"/>
                          <w:b/>
                          <w:bCs/>
                          <w:color w:val="002060"/>
                          <w:sz w:val="28"/>
                          <w:szCs w:val="28"/>
                        </w:rPr>
                      </w:pPr>
                      <w:r>
                        <w:rPr>
                          <w:rFonts w:eastAsia="Lato" w:cs="Lato"/>
                          <w:b/>
                          <w:bCs/>
                          <w:color w:val="002060"/>
                          <w:sz w:val="28"/>
                          <w:szCs w:val="28"/>
                        </w:rPr>
                        <w:t>Page 15</w:t>
                      </w:r>
                      <w:r w:rsidR="00904A29" w:rsidRPr="00603E9B">
                        <w:rPr>
                          <w:rFonts w:eastAsia="Lato" w:cs="Lato"/>
                          <w:b/>
                          <w:bCs/>
                          <w:color w:val="002060"/>
                          <w:sz w:val="28"/>
                          <w:szCs w:val="28"/>
                        </w:rPr>
                        <w:t xml:space="preserve"> –</w:t>
                      </w:r>
                      <w:r>
                        <w:rPr>
                          <w:rFonts w:eastAsia="Lato" w:cs="Lato"/>
                          <w:b/>
                          <w:bCs/>
                          <w:color w:val="002060"/>
                          <w:sz w:val="28"/>
                          <w:szCs w:val="28"/>
                        </w:rPr>
                        <w:t>18</w:t>
                      </w:r>
                      <w:r w:rsidR="00904A29" w:rsidRPr="00603E9B">
                        <w:rPr>
                          <w:rFonts w:eastAsia="Lato" w:cs="Lato"/>
                          <w:b/>
                          <w:bCs/>
                          <w:color w:val="002060"/>
                          <w:sz w:val="28"/>
                          <w:szCs w:val="28"/>
                        </w:rPr>
                        <w:tab/>
                        <w:t>Step 5 Gathering your baseline data Gather: Key considerations</w:t>
                      </w:r>
                    </w:p>
                    <w:p w14:paraId="355F3C90" w14:textId="44A89D4E" w:rsidR="00904A29" w:rsidRPr="00603E9B" w:rsidRDefault="00AF1427" w:rsidP="00904A29">
                      <w:pPr>
                        <w:rPr>
                          <w:rFonts w:eastAsia="Lato" w:cs="Lato"/>
                          <w:b/>
                          <w:bCs/>
                          <w:color w:val="002060"/>
                          <w:sz w:val="28"/>
                          <w:szCs w:val="28"/>
                        </w:rPr>
                      </w:pPr>
                      <w:r>
                        <w:rPr>
                          <w:rFonts w:eastAsia="Lato" w:cs="Lato"/>
                          <w:b/>
                          <w:bCs/>
                          <w:color w:val="002060"/>
                          <w:sz w:val="28"/>
                          <w:szCs w:val="28"/>
                        </w:rPr>
                        <w:t>Page 19 - 25</w:t>
                      </w:r>
                      <w:r w:rsidR="00904A29" w:rsidRPr="00603E9B">
                        <w:rPr>
                          <w:rFonts w:eastAsia="Lato" w:cs="Lato"/>
                          <w:b/>
                          <w:bCs/>
                          <w:color w:val="002060"/>
                          <w:sz w:val="28"/>
                          <w:szCs w:val="28"/>
                        </w:rPr>
                        <w:tab/>
                        <w:t>Step 6 Using Audit &amp; Feedback Results to Create SMART GOALS</w:t>
                      </w:r>
                    </w:p>
                    <w:p w14:paraId="21A32014" w14:textId="6AEA4AE2" w:rsidR="00904A29" w:rsidRPr="00603E9B" w:rsidRDefault="00AF1427" w:rsidP="00904A29">
                      <w:pPr>
                        <w:rPr>
                          <w:rFonts w:eastAsia="Lato" w:cs="Lato"/>
                          <w:b/>
                          <w:bCs/>
                          <w:color w:val="002060"/>
                          <w:sz w:val="28"/>
                          <w:szCs w:val="28"/>
                        </w:rPr>
                      </w:pPr>
                      <w:r>
                        <w:rPr>
                          <w:rFonts w:eastAsia="Lato" w:cs="Lato"/>
                          <w:b/>
                          <w:bCs/>
                          <w:color w:val="002060"/>
                          <w:sz w:val="28"/>
                          <w:szCs w:val="28"/>
                        </w:rPr>
                        <w:t>Page 26 - 27</w:t>
                      </w:r>
                      <w:r w:rsidR="00904A29" w:rsidRPr="00603E9B">
                        <w:rPr>
                          <w:rFonts w:eastAsia="Lato" w:cs="Lato"/>
                          <w:b/>
                          <w:bCs/>
                          <w:color w:val="002060"/>
                          <w:sz w:val="28"/>
                          <w:szCs w:val="28"/>
                        </w:rPr>
                        <w:tab/>
                        <w:t>Step 7 Keep track of progress, celebrate success and plan your next steps</w:t>
                      </w:r>
                    </w:p>
                    <w:p w14:paraId="0A1268D9" w14:textId="215A008B" w:rsidR="00904A29" w:rsidRPr="00603E9B" w:rsidRDefault="00AF1427" w:rsidP="00904A29">
                      <w:pPr>
                        <w:rPr>
                          <w:rFonts w:eastAsia="Lato" w:cs="Lato"/>
                          <w:b/>
                          <w:bCs/>
                          <w:color w:val="002060"/>
                          <w:sz w:val="28"/>
                          <w:szCs w:val="28"/>
                        </w:rPr>
                      </w:pPr>
                      <w:r>
                        <w:rPr>
                          <w:rFonts w:eastAsia="Lato" w:cs="Lato"/>
                          <w:b/>
                          <w:bCs/>
                          <w:color w:val="002060"/>
                          <w:sz w:val="28"/>
                          <w:szCs w:val="28"/>
                        </w:rPr>
                        <w:t>Page 28</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8 Quality improvement tools to use for each Standard</w:t>
                      </w:r>
                    </w:p>
                    <w:p w14:paraId="1C54FAEE" w14:textId="517D56C1" w:rsidR="00AF1427" w:rsidRDefault="00AF1427" w:rsidP="00904A29">
                      <w:pPr>
                        <w:rPr>
                          <w:rFonts w:eastAsia="Lato" w:cs="Lato"/>
                          <w:b/>
                          <w:bCs/>
                          <w:color w:val="002060"/>
                          <w:sz w:val="28"/>
                          <w:szCs w:val="28"/>
                        </w:rPr>
                      </w:pPr>
                      <w:r>
                        <w:rPr>
                          <w:rFonts w:eastAsia="Lato" w:cs="Lato"/>
                          <w:b/>
                          <w:bCs/>
                          <w:color w:val="002060"/>
                          <w:sz w:val="28"/>
                          <w:szCs w:val="28"/>
                        </w:rPr>
                        <w:t>Page 29</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Population Health &amp; Health Inequalities</w:t>
                      </w:r>
                    </w:p>
                    <w:p w14:paraId="7F4D0E8A" w14:textId="781342F4" w:rsidR="00904A29" w:rsidRPr="00603E9B" w:rsidRDefault="00AF1427" w:rsidP="00AF1427">
                      <w:pPr>
                        <w:ind w:left="2160" w:hanging="2160"/>
                        <w:rPr>
                          <w:rFonts w:eastAsia="Lato" w:cs="Lato"/>
                          <w:b/>
                          <w:bCs/>
                          <w:color w:val="002060"/>
                          <w:sz w:val="28"/>
                          <w:szCs w:val="28"/>
                        </w:rPr>
                      </w:pPr>
                      <w:r>
                        <w:rPr>
                          <w:rFonts w:eastAsia="Lato" w:cs="Lato"/>
                          <w:b/>
                          <w:bCs/>
                          <w:color w:val="002060"/>
                          <w:sz w:val="28"/>
                          <w:szCs w:val="28"/>
                        </w:rPr>
                        <w:t>Page 30</w:t>
                      </w:r>
                      <w:r>
                        <w:rPr>
                          <w:rFonts w:eastAsia="Lato" w:cs="Lato"/>
                          <w:b/>
                          <w:bCs/>
                          <w:color w:val="002060"/>
                          <w:sz w:val="28"/>
                          <w:szCs w:val="28"/>
                        </w:rPr>
                        <w:tab/>
                      </w:r>
                      <w:r w:rsidR="00904A29" w:rsidRPr="00603E9B">
                        <w:rPr>
                          <w:rFonts w:eastAsia="Lato" w:cs="Lato"/>
                          <w:b/>
                          <w:bCs/>
                          <w:color w:val="002060"/>
                          <w:sz w:val="28"/>
                          <w:szCs w:val="28"/>
                        </w:rPr>
                        <w:t>Using the Daffodil Standards to focus on: Supporting people with learning disabilities and their carers</w:t>
                      </w:r>
                      <w:r w:rsidR="00BB65EE">
                        <w:rPr>
                          <w:rFonts w:eastAsia="Lato" w:cs="Lato"/>
                          <w:b/>
                          <w:bCs/>
                          <w:color w:val="002060"/>
                          <w:sz w:val="28"/>
                          <w:szCs w:val="28"/>
                        </w:rPr>
                        <w:t xml:space="preserve"> </w:t>
                      </w:r>
                    </w:p>
                    <w:p w14:paraId="4A33CFCD" w14:textId="15618A26" w:rsidR="00904A29" w:rsidRPr="00603E9B" w:rsidRDefault="00AF1427" w:rsidP="00904A29">
                      <w:pPr>
                        <w:rPr>
                          <w:rFonts w:eastAsia="Lato" w:cs="Lato"/>
                          <w:b/>
                          <w:bCs/>
                          <w:color w:val="002060"/>
                          <w:sz w:val="28"/>
                          <w:szCs w:val="28"/>
                        </w:rPr>
                      </w:pPr>
                      <w:r>
                        <w:rPr>
                          <w:rFonts w:eastAsia="Lato" w:cs="Lato"/>
                          <w:b/>
                          <w:bCs/>
                          <w:color w:val="002060"/>
                          <w:sz w:val="28"/>
                          <w:szCs w:val="28"/>
                        </w:rPr>
                        <w:t>Page 31 - 32</w:t>
                      </w:r>
                      <w:r w:rsidR="00904A29" w:rsidRPr="00603E9B">
                        <w:rPr>
                          <w:rFonts w:eastAsia="Lato" w:cs="Lato"/>
                          <w:b/>
                          <w:bCs/>
                          <w:color w:val="002060"/>
                          <w:sz w:val="28"/>
                          <w:szCs w:val="28"/>
                        </w:rPr>
                        <w:tab/>
                        <w:t>Using the Daffodil Standards to focus on: Supporting older people in care homes</w:t>
                      </w:r>
                    </w:p>
                    <w:p w14:paraId="5CBE99A4" w14:textId="77777777" w:rsidR="00AF1427" w:rsidRDefault="00AF1427" w:rsidP="00AF1427">
                      <w:pPr>
                        <w:rPr>
                          <w:rFonts w:eastAsia="Lato" w:cs="Lato"/>
                          <w:b/>
                          <w:bCs/>
                          <w:color w:val="002060"/>
                          <w:sz w:val="28"/>
                          <w:szCs w:val="28"/>
                        </w:rPr>
                      </w:pPr>
                      <w:r>
                        <w:rPr>
                          <w:rFonts w:eastAsia="Lato" w:cs="Lato"/>
                          <w:b/>
                          <w:bCs/>
                          <w:color w:val="002060"/>
                          <w:sz w:val="28"/>
                          <w:szCs w:val="28"/>
                        </w:rPr>
                        <w:t>Page 33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 xml:space="preserve">Example Case Studies </w:t>
                      </w:r>
                    </w:p>
                    <w:p w14:paraId="62AC7BAB" w14:textId="4C37C9B2" w:rsidR="00904A29" w:rsidRDefault="00AF1427" w:rsidP="00904A29">
                      <w:pPr>
                        <w:rPr>
                          <w:rFonts w:eastAsia="Lato" w:cs="Lato"/>
                          <w:b/>
                          <w:bCs/>
                          <w:color w:val="002060"/>
                          <w:sz w:val="28"/>
                          <w:szCs w:val="28"/>
                        </w:rPr>
                      </w:pPr>
                      <w:r>
                        <w:rPr>
                          <w:rFonts w:eastAsia="Lato" w:cs="Lato"/>
                          <w:b/>
                          <w:bCs/>
                          <w:color w:val="002060"/>
                          <w:sz w:val="28"/>
                          <w:szCs w:val="28"/>
                        </w:rPr>
                        <w:t>Page 34</w:t>
                      </w:r>
                      <w:r w:rsidR="00904A29" w:rsidRPr="00603E9B">
                        <w:rPr>
                          <w:rFonts w:eastAsia="Lato" w:cs="Lato"/>
                          <w:b/>
                          <w:bCs/>
                          <w:color w:val="002060"/>
                          <w:sz w:val="28"/>
                          <w:szCs w:val="28"/>
                        </w:rPr>
                        <w:tab/>
                      </w:r>
                      <w:r w:rsidR="00904A29" w:rsidRPr="00603E9B">
                        <w:rPr>
                          <w:rFonts w:eastAsia="Lato" w:cs="Lato"/>
                          <w:b/>
                          <w:bCs/>
                          <w:color w:val="002060"/>
                          <w:sz w:val="28"/>
                          <w:szCs w:val="28"/>
                        </w:rPr>
                        <w:tab/>
                        <w:t>Acknowledgements</w:t>
                      </w:r>
                    </w:p>
                    <w:p w14:paraId="0E11304E" w14:textId="745668B0" w:rsidR="00904A29" w:rsidRDefault="00AF1427" w:rsidP="00904A29">
                      <w:pPr>
                        <w:rPr>
                          <w:rFonts w:eastAsia="Lato" w:cs="Lato"/>
                          <w:b/>
                          <w:bCs/>
                          <w:color w:val="002060"/>
                          <w:sz w:val="28"/>
                          <w:szCs w:val="28"/>
                        </w:rPr>
                      </w:pPr>
                      <w:r>
                        <w:rPr>
                          <w:rFonts w:eastAsia="Lato" w:cs="Lato"/>
                          <w:b/>
                          <w:bCs/>
                          <w:color w:val="002060"/>
                          <w:sz w:val="28"/>
                          <w:szCs w:val="28"/>
                        </w:rPr>
                        <w:t>Page 35</w:t>
                      </w:r>
                      <w:r>
                        <w:rPr>
                          <w:rFonts w:eastAsia="Lato" w:cs="Lato"/>
                          <w:b/>
                          <w:bCs/>
                          <w:color w:val="002060"/>
                          <w:sz w:val="28"/>
                          <w:szCs w:val="28"/>
                        </w:rPr>
                        <w:tab/>
                      </w:r>
                      <w:r>
                        <w:rPr>
                          <w:rFonts w:eastAsia="Lato" w:cs="Lato"/>
                          <w:b/>
                          <w:bCs/>
                          <w:color w:val="002060"/>
                          <w:sz w:val="28"/>
                          <w:szCs w:val="28"/>
                        </w:rPr>
                        <w:tab/>
                      </w:r>
                      <w:r w:rsidR="00BB65EE" w:rsidRPr="00BB65EE">
                        <w:rPr>
                          <w:rFonts w:eastAsia="Lato" w:cs="Lato"/>
                          <w:b/>
                          <w:bCs/>
                          <w:color w:val="002060"/>
                          <w:sz w:val="28"/>
                          <w:szCs w:val="28"/>
                        </w:rPr>
                        <w:t xml:space="preserve">Acronyms used in this </w:t>
                      </w:r>
                      <w:r w:rsidR="00274A4F" w:rsidRPr="00274A4F">
                        <w:rPr>
                          <w:rFonts w:eastAsia="Lato" w:cs="Lato"/>
                          <w:b/>
                          <w:bCs/>
                          <w:color w:val="002060"/>
                          <w:sz w:val="28"/>
                          <w:szCs w:val="28"/>
                        </w:rPr>
                        <w:t>“how to get started” guide</w:t>
                      </w:r>
                      <w:r>
                        <w:rPr>
                          <w:rFonts w:eastAsia="Lato" w:cs="Lato"/>
                          <w:b/>
                          <w:bCs/>
                          <w:color w:val="002060"/>
                          <w:sz w:val="28"/>
                          <w:szCs w:val="28"/>
                        </w:rPr>
                        <w:t xml:space="preserve"> </w:t>
                      </w:r>
                    </w:p>
                    <w:p w14:paraId="2109DD4F" w14:textId="77777777" w:rsidR="00904A29" w:rsidRPr="003826CA" w:rsidRDefault="00904A29" w:rsidP="00904A29">
                      <w:pPr>
                        <w:rPr>
                          <w:rFonts w:eastAsia="Lato" w:cs="Lato"/>
                          <w:b/>
                          <w:bCs/>
                          <w:color w:val="002060"/>
                          <w:sz w:val="28"/>
                          <w:szCs w:val="28"/>
                        </w:rPr>
                      </w:pPr>
                    </w:p>
                  </w:txbxContent>
                </v:textbox>
                <w10:anchorlock/>
              </v:shape>
            </w:pict>
          </mc:Fallback>
        </mc:AlternateContent>
      </w:r>
    </w:p>
    <w:p w14:paraId="388D82A5" w14:textId="16E2074E" w:rsidR="00603E9B" w:rsidRDefault="00603E9B" w:rsidP="00B01EF8"/>
    <w:p w14:paraId="67739D73" w14:textId="65CC05C1" w:rsidR="00603E9B" w:rsidRDefault="00603E9B" w:rsidP="00B01EF8"/>
    <w:p w14:paraId="27D3378D" w14:textId="7E3D32E5" w:rsidR="00603E9B" w:rsidRDefault="00603E9B" w:rsidP="00B01EF8"/>
    <w:p w14:paraId="3A5D8C0F" w14:textId="3D2B0B3E" w:rsidR="00603E9B" w:rsidRDefault="00603E9B" w:rsidP="00B01EF8"/>
    <w:p w14:paraId="06F05459" w14:textId="146C0842" w:rsidR="00603E9B" w:rsidRDefault="00603E9B" w:rsidP="00B01EF8"/>
    <w:p w14:paraId="5FCF374C" w14:textId="0F857A96" w:rsidR="00603E9B" w:rsidRDefault="006C395C" w:rsidP="00B01EF8">
      <w:r>
        <w:rPr>
          <w:noProof/>
        </w:rPr>
        <mc:AlternateContent>
          <mc:Choice Requires="wps">
            <w:drawing>
              <wp:anchor distT="0" distB="0" distL="114300" distR="114300" simplePos="0" relativeHeight="251891712" behindDoc="0" locked="0" layoutInCell="1" allowOverlap="1" wp14:anchorId="3E4E464A" wp14:editId="2B8073BB">
                <wp:simplePos x="0" y="0"/>
                <wp:positionH relativeFrom="column">
                  <wp:posOffset>-44450</wp:posOffset>
                </wp:positionH>
                <wp:positionV relativeFrom="paragraph">
                  <wp:posOffset>64770</wp:posOffset>
                </wp:positionV>
                <wp:extent cx="9144000" cy="645795"/>
                <wp:effectExtent l="0" t="0" r="0" b="0"/>
                <wp:wrapNone/>
                <wp:docPr id="3" name="TextBox 2">
                  <a:extLst xmlns:a="http://schemas.openxmlformats.org/drawingml/2006/main">
                    <a:ext uri="{FF2B5EF4-FFF2-40B4-BE49-F238E27FC236}">
                      <a16:creationId xmlns:a16="http://schemas.microsoft.com/office/drawing/2014/main" id="{81122EB8-FB52-B03F-D8D2-6EFE90D60F9B}"/>
                    </a:ext>
                  </a:extLst>
                </wp:docPr>
                <wp:cNvGraphicFramePr/>
                <a:graphic xmlns:a="http://schemas.openxmlformats.org/drawingml/2006/main">
                  <a:graphicData uri="http://schemas.microsoft.com/office/word/2010/wordprocessingShape">
                    <wps:wsp>
                      <wps:cNvSpPr txBox="1"/>
                      <wps:spPr>
                        <a:xfrm>
                          <a:off x="0" y="0"/>
                          <a:ext cx="9144000" cy="645795"/>
                        </a:xfrm>
                        <a:prstGeom prst="rect">
                          <a:avLst/>
                        </a:prstGeom>
                        <a:noFill/>
                      </wps:spPr>
                      <wps:txbx>
                        <w:txbxContent>
                          <w:p w14:paraId="1F984F23" w14:textId="77777777" w:rsidR="00BB65EE" w:rsidRDefault="00BB65EE" w:rsidP="003826CA">
                            <w:pPr>
                              <w:rPr>
                                <w:rFonts w:ascii="Lato Bold" w:eastAsia="Lato Bold" w:hAnsi="Lato Bold" w:cs="Lato Bold"/>
                                <w:color w:val="002060"/>
                                <w:sz w:val="48"/>
                                <w:szCs w:val="48"/>
                              </w:rPr>
                            </w:pPr>
                          </w:p>
                          <w:p w14:paraId="0AE4B837" w14:textId="77777777" w:rsidR="003826CA" w:rsidRPr="00942055" w:rsidRDefault="003826CA" w:rsidP="003826CA">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How to get started</w:t>
                            </w:r>
                          </w:p>
                        </w:txbxContent>
                      </wps:txbx>
                      <wps:bodyPr wrap="square">
                        <a:spAutoFit/>
                      </wps:bodyPr>
                    </wps:wsp>
                  </a:graphicData>
                </a:graphic>
              </wp:anchor>
            </w:drawing>
          </mc:Choice>
          <mc:Fallback>
            <w:pict>
              <v:shape w14:anchorId="3E4E464A" id="TextBox 2" o:spid="_x0000_s1029" type="#_x0000_t202" style="position:absolute;margin-left:-3.5pt;margin-top:5.1pt;width:10in;height:50.8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" filled="f" stroked="f">
                <v:textbox style="mso-fit-shape-to-text:t">
                  <w:txbxContent>
                    <w:p w14:paraId="1F984F23" w14:textId="77777777" w:rsidR="00BB65EE" w:rsidRDefault="00BB65EE" w:rsidP="003826CA">
                      <w:pPr>
                        <w:rPr>
                          <w:rFonts w:ascii="Lato Bold" w:eastAsia="Lato Bold" w:hAnsi="Lato Bold" w:cs="Lato Bold"/>
                          <w:color w:val="002060"/>
                          <w:sz w:val="48"/>
                          <w:szCs w:val="48"/>
                        </w:rPr>
                      </w:pPr>
                    </w:p>
                    <w:p w14:paraId="0AE4B837" w14:textId="77777777" w:rsidR="003826CA" w:rsidRPr="00942055" w:rsidRDefault="003826CA" w:rsidP="003826CA">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How to get started</w:t>
                      </w:r>
                    </w:p>
                  </w:txbxContent>
                </v:textbox>
              </v:shape>
            </w:pict>
          </mc:Fallback>
        </mc:AlternateContent>
      </w:r>
    </w:p>
    <w:p w14:paraId="4D9A3F2B" w14:textId="6DF2423D" w:rsidR="00603E9B" w:rsidRDefault="00603E9B" w:rsidP="00B01EF8"/>
    <w:p w14:paraId="1EFAE9DE" w14:textId="4AA39F49" w:rsidR="00603E9B" w:rsidRDefault="00603E9B" w:rsidP="00B01EF8"/>
    <w:p w14:paraId="384107C7" w14:textId="4B62C37A" w:rsidR="00603E9B" w:rsidRDefault="00603E9B" w:rsidP="00B01EF8"/>
    <w:p w14:paraId="333D3D14" w14:textId="5DEC4923" w:rsidR="00603E9B" w:rsidRDefault="00603E9B" w:rsidP="00B01EF8"/>
    <w:p w14:paraId="3DF8998D" w14:textId="7D1BA9D6" w:rsidR="00603E9B" w:rsidRDefault="00603E9B" w:rsidP="00B01EF8">
      <w:pPr>
        <w:rPr>
          <w:noProof/>
        </w:rPr>
      </w:pPr>
    </w:p>
    <w:p w14:paraId="1F3D3BB5" w14:textId="1E2522D0" w:rsidR="00B67EB7" w:rsidRDefault="00480FBE" w:rsidP="00B67EB7">
      <w:pPr>
        <w:rPr>
          <w:noProof/>
        </w:rPr>
      </w:pPr>
      <w:r>
        <w:rPr>
          <w:noProof/>
        </w:rPr>
        <mc:AlternateContent>
          <mc:Choice Requires="wps">
            <w:drawing>
              <wp:anchor distT="0" distB="0" distL="114300" distR="114300" simplePos="0" relativeHeight="251663360" behindDoc="0" locked="0" layoutInCell="1" allowOverlap="1" wp14:anchorId="7001323E" wp14:editId="35CD835F">
                <wp:simplePos x="0" y="0"/>
                <wp:positionH relativeFrom="column">
                  <wp:posOffset>-44450</wp:posOffset>
                </wp:positionH>
                <wp:positionV relativeFrom="paragraph">
                  <wp:posOffset>103505</wp:posOffset>
                </wp:positionV>
                <wp:extent cx="9144000" cy="953770"/>
                <wp:effectExtent l="0" t="0" r="0" b="0"/>
                <wp:wrapNone/>
                <wp:docPr id="11" name="TextBox 10">
                  <a:extLst xmlns:a="http://schemas.openxmlformats.org/drawingml/2006/main">
                    <a:ext uri="{FF2B5EF4-FFF2-40B4-BE49-F238E27FC236}">
                      <a16:creationId xmlns:a16="http://schemas.microsoft.com/office/drawing/2014/main" id="{22543C8C-AFFA-60CC-79B9-2432F055319C}"/>
                    </a:ext>
                  </a:extLst>
                </wp:docPr>
                <wp:cNvGraphicFramePr/>
                <a:graphic xmlns:a="http://schemas.openxmlformats.org/drawingml/2006/main">
                  <a:graphicData uri="http://schemas.microsoft.com/office/word/2010/wordprocessingShape">
                    <wps:wsp>
                      <wps:cNvSpPr txBox="1"/>
                      <wps:spPr>
                        <a:xfrm>
                          <a:off x="0" y="0"/>
                          <a:ext cx="9144000" cy="953770"/>
                        </a:xfrm>
                        <a:prstGeom prst="rect">
                          <a:avLst/>
                        </a:prstGeom>
                        <a:noFill/>
                      </wps:spPr>
                      <wps:txbx>
                        <w:txbxContent>
                          <w:permStart w:id="375678712" w:edGrp="everyone"/>
                          <w:p w14:paraId="7333C1E1" w14:textId="51C8DC75" w:rsidR="00B67EB7" w:rsidRPr="00B67EB7" w:rsidRDefault="00B67EB7" w:rsidP="00B67EB7">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B67EB7">
                              <w:rPr>
                                <w:rStyle w:val="Hyperlink"/>
                                <w:rFonts w:eastAsia="Lato" w:cs="Lato"/>
                                <w:b/>
                                <w:bCs/>
                                <w:sz w:val="28"/>
                                <w:szCs w:val="28"/>
                              </w:rPr>
                              <w:t>1. Watch introductory video</w:t>
                            </w:r>
                            <w:r>
                              <w:fldChar w:fldCharType="end"/>
                            </w:r>
                          </w:p>
                          <w:permEnd w:id="375678712"/>
                          <w:p w14:paraId="23A1DAB7" w14:textId="65A002E9" w:rsidR="00B67EB7" w:rsidRPr="00B67EB7" w:rsidRDefault="00B67EB7" w:rsidP="00B67EB7">
                            <w:pPr>
                              <w:rPr>
                                <w:rFonts w:eastAsia="Lato" w:cs="Lato"/>
                                <w:b/>
                                <w:bCs/>
                                <w:color w:val="002060"/>
                                <w:sz w:val="28"/>
                                <w:szCs w:val="28"/>
                              </w:rPr>
                            </w:pPr>
                            <w:r w:rsidRPr="00B67EB7">
                              <w:rPr>
                                <w:rFonts w:eastAsia="Lato" w:cs="Lato"/>
                                <w:b/>
                                <w:bCs/>
                                <w:color w:val="002060"/>
                                <w:sz w:val="28"/>
                                <w:szCs w:val="28"/>
                              </w:rPr>
                              <w:t xml:space="preserve">Please watch this introductory video which will set out how to get started easily  </w:t>
                            </w:r>
                          </w:p>
                        </w:txbxContent>
                      </wps:txbx>
                      <wps:bodyPr wrap="square" lIns="91440" tIns="45720" rIns="91440" bIns="45720" anchor="t">
                        <a:spAutoFit/>
                      </wps:bodyPr>
                    </wps:wsp>
                  </a:graphicData>
                </a:graphic>
              </wp:anchor>
            </w:drawing>
          </mc:Choice>
          <mc:Fallback>
            <w:pict>
              <v:shapetype w14:anchorId="7001323E" id="_x0000_t202" coordsize="21600,21600" o:spt="202" path="m,l,21600r21600,l21600,xe">
                <v:stroke joinstyle="miter"/>
                <v:path gradientshapeok="t" o:connecttype="rect"/>
              </v:shapetype>
              <v:shape id="TextBox 10" o:spid="_x0000_s1030" type="#_x0000_t202" style="position:absolute;margin-left:-3.5pt;margin-top:8.15pt;width:10in;height:7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" filled="f" stroked="f">
                <v:textbox style="mso-fit-shape-to-text:t">
                  <w:txbxContent>
                    <w:permStart w:id="375678712" w:edGrp="everyone"/>
                    <w:p w14:paraId="7333C1E1" w14:textId="51C8DC75" w:rsidR="00B67EB7" w:rsidRPr="00B67EB7" w:rsidRDefault="00B67EB7" w:rsidP="00B67EB7">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B67EB7">
                        <w:rPr>
                          <w:rStyle w:val="Hyperlink"/>
                          <w:rFonts w:eastAsia="Lato" w:cs="Lato"/>
                          <w:b/>
                          <w:bCs/>
                          <w:sz w:val="28"/>
                          <w:szCs w:val="28"/>
                        </w:rPr>
                        <w:t>1. Watch introductory video</w:t>
                      </w:r>
                      <w:r>
                        <w:fldChar w:fldCharType="end"/>
                      </w:r>
                    </w:p>
                    <w:permEnd w:id="375678712"/>
                    <w:p w14:paraId="23A1DAB7" w14:textId="65A002E9" w:rsidR="00B67EB7" w:rsidRPr="00B67EB7" w:rsidRDefault="00B67EB7" w:rsidP="00B67EB7">
                      <w:pPr>
                        <w:rPr>
                          <w:rFonts w:eastAsia="Lato" w:cs="Lato"/>
                          <w:b/>
                          <w:bCs/>
                          <w:color w:val="002060"/>
                          <w:sz w:val="28"/>
                          <w:szCs w:val="28"/>
                        </w:rPr>
                      </w:pPr>
                      <w:r w:rsidRPr="00B67EB7">
                        <w:rPr>
                          <w:rFonts w:eastAsia="Lato" w:cs="Lato"/>
                          <w:b/>
                          <w:bCs/>
                          <w:color w:val="002060"/>
                          <w:sz w:val="28"/>
                          <w:szCs w:val="28"/>
                        </w:rPr>
                        <w:t xml:space="preserve">Please watch this introductory video which will set out how to get started easily  </w:t>
                      </w:r>
                    </w:p>
                  </w:txbxContent>
                </v:textbox>
              </v:shape>
            </w:pict>
          </mc:Fallback>
        </mc:AlternateContent>
      </w:r>
    </w:p>
    <w:p w14:paraId="7D423D6B" w14:textId="4F6CDB47" w:rsidR="00942055" w:rsidRDefault="00942055" w:rsidP="00B67EB7">
      <w:pPr>
        <w:rPr>
          <w:noProof/>
        </w:rPr>
      </w:pPr>
    </w:p>
    <w:p w14:paraId="03A15B3F" w14:textId="3E2793B4" w:rsidR="00942055" w:rsidRDefault="00942055" w:rsidP="00B67EB7">
      <w:pPr>
        <w:rPr>
          <w:noProof/>
        </w:rPr>
      </w:pPr>
    </w:p>
    <w:p w14:paraId="1AFE4138" w14:textId="4CEC5A33" w:rsidR="00942055" w:rsidRDefault="00942055" w:rsidP="00B67EB7">
      <w:pPr>
        <w:rPr>
          <w:noProof/>
        </w:rPr>
      </w:pPr>
    </w:p>
    <w:p w14:paraId="0B0FCA35" w14:textId="178AFF5F" w:rsidR="003826CA" w:rsidRDefault="003826CA" w:rsidP="00B67EB7">
      <w:pPr>
        <w:tabs>
          <w:tab w:val="left" w:pos="6129"/>
        </w:tabs>
      </w:pPr>
    </w:p>
    <w:p w14:paraId="2A1EB712" w14:textId="1352E527" w:rsidR="0090758F" w:rsidRDefault="00BB65EE" w:rsidP="00B67EB7">
      <w:pPr>
        <w:tabs>
          <w:tab w:val="left" w:pos="6129"/>
        </w:tabs>
      </w:pPr>
      <w:permStart w:id="916783481" w:edGrp="everyone"/>
      <w:r>
        <w:rPr>
          <w:noProof/>
        </w:rPr>
        <w:drawing>
          <wp:inline distT="0" distB="0" distL="0" distR="0" wp14:anchorId="6E2DD72A" wp14:editId="6FA469D4">
            <wp:extent cx="6395537" cy="3610708"/>
            <wp:effectExtent l="0" t="0" r="5715" b="8890"/>
            <wp:docPr id="1823029933" name="Picture 3" descr="A close-up of a sign&#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29933" name="Picture 3" descr="A close-up of a sign&#10;&#10;AI-generated content may be incorrec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4694" cy="3615878"/>
                    </a:xfrm>
                    <a:prstGeom prst="rect">
                      <a:avLst/>
                    </a:prstGeom>
                    <a:noFill/>
                  </pic:spPr>
                </pic:pic>
              </a:graphicData>
            </a:graphic>
          </wp:inline>
        </w:drawing>
      </w:r>
      <w:permEnd w:id="916783481"/>
    </w:p>
    <w:p w14:paraId="4EEF1DA2" w14:textId="77777777" w:rsidR="00BB65EE" w:rsidRDefault="00BB65EE" w:rsidP="00B67EB7">
      <w:pPr>
        <w:tabs>
          <w:tab w:val="left" w:pos="6129"/>
        </w:tabs>
      </w:pPr>
    </w:p>
    <w:p w14:paraId="1FBB9AC7" w14:textId="77777777" w:rsidR="00BB65EE" w:rsidRDefault="00BB65EE" w:rsidP="00B67EB7">
      <w:pPr>
        <w:tabs>
          <w:tab w:val="left" w:pos="6129"/>
        </w:tabs>
      </w:pPr>
    </w:p>
    <w:p w14:paraId="1B472782" w14:textId="77777777" w:rsidR="00BB65EE" w:rsidRDefault="00BB65EE" w:rsidP="00B67EB7">
      <w:pPr>
        <w:tabs>
          <w:tab w:val="left" w:pos="6129"/>
        </w:tabs>
      </w:pPr>
    </w:p>
    <w:p w14:paraId="48C25B26" w14:textId="77777777" w:rsidR="00BB65EE" w:rsidRDefault="00BB65EE" w:rsidP="00B67EB7">
      <w:pPr>
        <w:tabs>
          <w:tab w:val="left" w:pos="6129"/>
        </w:tabs>
      </w:pPr>
    </w:p>
    <w:p w14:paraId="33C283D2" w14:textId="77777777" w:rsidR="00BB65EE" w:rsidRDefault="00BB65EE" w:rsidP="00B67EB7">
      <w:pPr>
        <w:tabs>
          <w:tab w:val="left" w:pos="6129"/>
        </w:tabs>
      </w:pPr>
    </w:p>
    <w:p w14:paraId="0557B636" w14:textId="77777777" w:rsidR="0090758F" w:rsidRDefault="0090758F" w:rsidP="00B67EB7">
      <w:pPr>
        <w:tabs>
          <w:tab w:val="left" w:pos="6129"/>
        </w:tabs>
      </w:pPr>
    </w:p>
    <w:p w14:paraId="423EAEF2" w14:textId="77777777" w:rsidR="0090758F" w:rsidRDefault="0090758F" w:rsidP="00B67EB7">
      <w:pPr>
        <w:tabs>
          <w:tab w:val="left" w:pos="6129"/>
        </w:tabs>
      </w:pPr>
    </w:p>
    <w:p w14:paraId="27052F1E" w14:textId="10F5D6D0" w:rsidR="00B67EB7" w:rsidRDefault="00B67EB7" w:rsidP="00B67EB7">
      <w:pPr>
        <w:tabs>
          <w:tab w:val="left" w:pos="6129"/>
        </w:tabs>
      </w:pPr>
      <w:r>
        <w:tab/>
      </w:r>
    </w:p>
    <w:p w14:paraId="444A5034" w14:textId="557635AC" w:rsidR="00B67EB7" w:rsidRDefault="00942055" w:rsidP="00B67EB7">
      <w:pPr>
        <w:tabs>
          <w:tab w:val="left" w:pos="6129"/>
        </w:tabs>
      </w:pPr>
      <w:r>
        <w:rPr>
          <w:noProof/>
        </w:rPr>
        <mc:AlternateContent>
          <mc:Choice Requires="wps">
            <w:drawing>
              <wp:anchor distT="0" distB="0" distL="114300" distR="114300" simplePos="0" relativeHeight="251675648" behindDoc="0" locked="0" layoutInCell="1" allowOverlap="1" wp14:anchorId="73EC123C" wp14:editId="7B2A85E5">
                <wp:simplePos x="0" y="0"/>
                <wp:positionH relativeFrom="column">
                  <wp:posOffset>0</wp:posOffset>
                </wp:positionH>
                <wp:positionV relativeFrom="paragraph">
                  <wp:posOffset>27490</wp:posOffset>
                </wp:positionV>
                <wp:extent cx="8382000" cy="646331"/>
                <wp:effectExtent l="0" t="0" r="0" b="0"/>
                <wp:wrapNone/>
                <wp:docPr id="1569681295" name="TextBox 1"/>
                <wp:cNvGraphicFramePr/>
                <a:graphic xmlns:a="http://schemas.openxmlformats.org/drawingml/2006/main">
                  <a:graphicData uri="http://schemas.microsoft.com/office/word/2010/wordprocessingShape">
                    <wps:wsp>
                      <wps:cNvSpPr txBox="1"/>
                      <wps:spPr>
                        <a:xfrm>
                          <a:off x="0" y="0"/>
                          <a:ext cx="8382000" cy="646331"/>
                        </a:xfrm>
                        <a:prstGeom prst="rect">
                          <a:avLst/>
                        </a:prstGeom>
                        <a:noFill/>
                      </wps:spPr>
                      <wps:txbx>
                        <w:txbxContent>
                          <w:p w14:paraId="359C7F96" w14:textId="52D8A412" w:rsidR="00BB56AD" w:rsidRPr="00942055" w:rsidRDefault="00BB56AD" w:rsidP="00BB56AD">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 xml:space="preserve">How to </w:t>
                            </w:r>
                            <w:r w:rsidR="00274A4F">
                              <w:rPr>
                                <w:rFonts w:ascii="Lato Bold" w:eastAsia="Lato Bold" w:hAnsi="Lato Bold" w:cs="Lato Bold"/>
                                <w:color w:val="002060"/>
                                <w:sz w:val="48"/>
                                <w:szCs w:val="48"/>
                              </w:rPr>
                              <w:t>use this “h</w:t>
                            </w:r>
                            <w:r w:rsidR="00274A4F" w:rsidRPr="00274A4F">
                              <w:rPr>
                                <w:rFonts w:ascii="Lato Bold" w:eastAsia="Lato Bold" w:hAnsi="Lato Bold" w:cs="Lato Bold"/>
                                <w:color w:val="002060"/>
                                <w:sz w:val="48"/>
                                <w:szCs w:val="48"/>
                              </w:rPr>
                              <w:t>ow to get started</w:t>
                            </w:r>
                            <w:r w:rsidR="00274A4F">
                              <w:rPr>
                                <w:rFonts w:ascii="Lato Bold" w:eastAsia="Lato Bold" w:hAnsi="Lato Bold" w:cs="Lato Bold"/>
                                <w:color w:val="002060"/>
                                <w:sz w:val="48"/>
                                <w:szCs w:val="48"/>
                              </w:rPr>
                              <w:t>” guide</w:t>
                            </w:r>
                            <w:r w:rsidRPr="00942055">
                              <w:rPr>
                                <w:rFonts w:ascii="Lato Bold" w:eastAsia="Lato Bold" w:hAnsi="Lato Bold" w:cs="Lato Bold"/>
                                <w:color w:val="002060"/>
                                <w:sz w:val="48"/>
                                <w:szCs w:val="48"/>
                              </w:rPr>
                              <w:t xml:space="preserve"> </w:t>
                            </w:r>
                          </w:p>
                        </w:txbxContent>
                      </wps:txbx>
                      <wps:bodyPr wrap="square" lIns="91440" tIns="45720" rIns="91440" bIns="45720" rtlCol="0" anchor="t">
                        <a:spAutoFit/>
                      </wps:bodyPr>
                    </wps:wsp>
                  </a:graphicData>
                </a:graphic>
              </wp:anchor>
            </w:drawing>
          </mc:Choice>
          <mc:Fallback>
            <w:pict>
              <v:shape w14:anchorId="73EC123C" id="TextBox 1" o:spid="_x0000_s1031" type="#_x0000_t202" style="position:absolute;margin-left:0;margin-top:2.15pt;width:660pt;height:5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" filled="f" stroked="f">
                <v:textbox style="mso-fit-shape-to-text:t">
                  <w:txbxContent>
                    <w:p w14:paraId="359C7F96" w14:textId="52D8A412" w:rsidR="00BB56AD" w:rsidRPr="00942055" w:rsidRDefault="00BB56AD" w:rsidP="00BB56AD">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 xml:space="preserve">How to </w:t>
                      </w:r>
                      <w:r w:rsidR="00274A4F">
                        <w:rPr>
                          <w:rFonts w:ascii="Lato Bold" w:eastAsia="Lato Bold" w:hAnsi="Lato Bold" w:cs="Lato Bold"/>
                          <w:color w:val="002060"/>
                          <w:sz w:val="48"/>
                          <w:szCs w:val="48"/>
                        </w:rPr>
                        <w:t>use this “h</w:t>
                      </w:r>
                      <w:r w:rsidR="00274A4F" w:rsidRPr="00274A4F">
                        <w:rPr>
                          <w:rFonts w:ascii="Lato Bold" w:eastAsia="Lato Bold" w:hAnsi="Lato Bold" w:cs="Lato Bold"/>
                          <w:color w:val="002060"/>
                          <w:sz w:val="48"/>
                          <w:szCs w:val="48"/>
                        </w:rPr>
                        <w:t>ow to get started</w:t>
                      </w:r>
                      <w:r w:rsidR="00274A4F">
                        <w:rPr>
                          <w:rFonts w:ascii="Lato Bold" w:eastAsia="Lato Bold" w:hAnsi="Lato Bold" w:cs="Lato Bold"/>
                          <w:color w:val="002060"/>
                          <w:sz w:val="48"/>
                          <w:szCs w:val="48"/>
                        </w:rPr>
                        <w:t>” guide</w:t>
                      </w:r>
                      <w:r w:rsidRPr="00942055">
                        <w:rPr>
                          <w:rFonts w:ascii="Lato Bold" w:eastAsia="Lato Bold" w:hAnsi="Lato Bold" w:cs="Lato Bold"/>
                          <w:color w:val="002060"/>
                          <w:sz w:val="48"/>
                          <w:szCs w:val="48"/>
                        </w:rPr>
                        <w:t xml:space="preserve"> </w:t>
                      </w:r>
                    </w:p>
                  </w:txbxContent>
                </v:textbox>
              </v:shape>
            </w:pict>
          </mc:Fallback>
        </mc:AlternateContent>
      </w:r>
    </w:p>
    <w:p w14:paraId="2BCE2E1A" w14:textId="77777777" w:rsidR="00B67EB7" w:rsidRDefault="00B67EB7" w:rsidP="00B67EB7">
      <w:pPr>
        <w:tabs>
          <w:tab w:val="left" w:pos="6129"/>
        </w:tabs>
      </w:pPr>
    </w:p>
    <w:p w14:paraId="0C27D164" w14:textId="02AA2C68" w:rsidR="00B67EB7" w:rsidRDefault="00B67EB7" w:rsidP="00B67EB7">
      <w:pPr>
        <w:tabs>
          <w:tab w:val="left" w:pos="6129"/>
        </w:tabs>
      </w:pPr>
    </w:p>
    <w:p w14:paraId="5FF81708" w14:textId="2881D185" w:rsidR="00B67EB7" w:rsidRDefault="00BB56AD" w:rsidP="00B67EB7">
      <w:pPr>
        <w:tabs>
          <w:tab w:val="left" w:pos="6129"/>
        </w:tabs>
      </w:pPr>
      <w:r w:rsidRPr="00B67EB7">
        <w:rPr>
          <w:noProof/>
        </w:rPr>
        <mc:AlternateContent>
          <mc:Choice Requires="wps">
            <w:drawing>
              <wp:anchor distT="0" distB="0" distL="114300" distR="114300" simplePos="0" relativeHeight="251677696" behindDoc="0" locked="0" layoutInCell="1" allowOverlap="1" wp14:anchorId="3E3BBDC1" wp14:editId="653F4455">
                <wp:simplePos x="0" y="0"/>
                <wp:positionH relativeFrom="column">
                  <wp:posOffset>-278424</wp:posOffset>
                </wp:positionH>
                <wp:positionV relativeFrom="paragraph">
                  <wp:posOffset>164403</wp:posOffset>
                </wp:positionV>
                <wp:extent cx="15791876" cy="3170099"/>
                <wp:effectExtent l="0" t="0" r="0" b="0"/>
                <wp:wrapNone/>
                <wp:docPr id="1893425180" name="TextBox 9"/>
                <wp:cNvGraphicFramePr/>
                <a:graphic xmlns:a="http://schemas.openxmlformats.org/drawingml/2006/main">
                  <a:graphicData uri="http://schemas.microsoft.com/office/word/2010/wordprocessingShape">
                    <wps:wsp>
                      <wps:cNvSpPr txBox="1"/>
                      <wps:spPr>
                        <a:xfrm>
                          <a:off x="0" y="0"/>
                          <a:ext cx="15791876" cy="3170099"/>
                        </a:xfrm>
                        <a:prstGeom prst="rect">
                          <a:avLst/>
                        </a:prstGeom>
                        <a:noFill/>
                      </wps:spPr>
                      <wps:txbx>
                        <w:txbxContent>
                          <w:p w14:paraId="1DB7AEB5" w14:textId="47D80200" w:rsidR="00BB56AD" w:rsidRPr="00B67EB7" w:rsidRDefault="00CD0926" w:rsidP="000941A3">
                            <w:pPr>
                              <w:pStyle w:val="ListParagraph"/>
                              <w:numPr>
                                <w:ilvl w:val="0"/>
                                <w:numId w:val="1"/>
                              </w:numPr>
                              <w:spacing w:line="240" w:lineRule="auto"/>
                              <w:rPr>
                                <w:rFonts w:eastAsia="Lato" w:cs="Lato"/>
                                <w:color w:val="002060"/>
                                <w:sz w:val="28"/>
                                <w:szCs w:val="28"/>
                              </w:rPr>
                            </w:pPr>
                            <w:r w:rsidRPr="00CD0926">
                              <w:rPr>
                                <w:rFonts w:eastAsia="Lato" w:cs="Lato"/>
                                <w:color w:val="002060"/>
                                <w:sz w:val="28"/>
                                <w:szCs w:val="28"/>
                              </w:rPr>
                              <w:t xml:space="preserve">Check you are using the latest </w:t>
                            </w:r>
                            <w:r w:rsidR="00BB56AD" w:rsidRPr="00560737">
                              <w:rPr>
                                <w:rFonts w:eastAsia="Lato" w:cs="Lato"/>
                                <w:color w:val="002060"/>
                                <w:sz w:val="28"/>
                                <w:szCs w:val="28"/>
                              </w:rPr>
                              <w:t>version</w:t>
                            </w:r>
                            <w:r w:rsidR="00560737">
                              <w:rPr>
                                <w:rFonts w:eastAsia="Lato" w:cs="Lato"/>
                                <w:color w:val="002060"/>
                                <w:sz w:val="28"/>
                                <w:szCs w:val="28"/>
                              </w:rPr>
                              <w:t xml:space="preserve"> by </w:t>
                            </w:r>
                            <w:r w:rsidR="00560737" w:rsidRPr="00560737">
                              <w:rPr>
                                <w:rFonts w:eastAsia="Lato" w:cs="Lato"/>
                                <w:color w:val="002060"/>
                                <w:sz w:val="28"/>
                                <w:szCs w:val="28"/>
                              </w:rPr>
                              <w:t>visiting</w:t>
                            </w:r>
                            <w:r w:rsidR="00560737" w:rsidRPr="00560737">
                              <w:rPr>
                                <w:sz w:val="28"/>
                                <w:szCs w:val="28"/>
                              </w:rPr>
                              <w:t xml:space="preserve"> the </w:t>
                            </w:r>
                            <w:permStart w:id="1355301153" w:edGrp="everyone"/>
                            <w:r w:rsidR="00560737">
                              <w:fldChar w:fldCharType="begin"/>
                            </w:r>
                            <w:r w:rsidR="00560737">
                              <w:instrText>HYPERLINK "https://www.rcgp.org.uk/learning-resources/daffodil-standards/daffodil-standards-resources"</w:instrText>
                            </w:r>
                            <w:r w:rsidR="00560737">
                              <w:fldChar w:fldCharType="separate"/>
                            </w:r>
                            <w:r w:rsidR="00560737" w:rsidRPr="00560737">
                              <w:rPr>
                                <w:rStyle w:val="Hyperlink"/>
                                <w:sz w:val="28"/>
                                <w:szCs w:val="28"/>
                              </w:rPr>
                              <w:t>resources page</w:t>
                            </w:r>
                            <w:r w:rsidR="00560737">
                              <w:fldChar w:fldCharType="end"/>
                            </w:r>
                          </w:p>
                          <w:permEnd w:id="1355301153"/>
                          <w:p w14:paraId="2AB625C7" w14:textId="1F30616E"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Follow this document </w:t>
                            </w:r>
                            <w:r w:rsidR="00CD0926">
                              <w:rPr>
                                <w:rFonts w:eastAsia="Lato" w:cs="Lato"/>
                                <w:color w:val="002060"/>
                                <w:sz w:val="28"/>
                                <w:szCs w:val="28"/>
                              </w:rPr>
                              <w:t>page</w:t>
                            </w:r>
                            <w:r w:rsidRPr="00B67EB7">
                              <w:rPr>
                                <w:rFonts w:eastAsia="Lato" w:cs="Lato"/>
                                <w:color w:val="002060"/>
                                <w:sz w:val="28"/>
                                <w:szCs w:val="28"/>
                              </w:rPr>
                              <w:t xml:space="preserve"> by </w:t>
                            </w:r>
                            <w:r w:rsidR="00CD0926">
                              <w:rPr>
                                <w:rFonts w:eastAsia="Lato" w:cs="Lato"/>
                                <w:color w:val="002060"/>
                                <w:sz w:val="28"/>
                                <w:szCs w:val="28"/>
                              </w:rPr>
                              <w:t>page</w:t>
                            </w:r>
                            <w:r w:rsidRPr="00B67EB7">
                              <w:rPr>
                                <w:rFonts w:eastAsia="Lato" w:cs="Lato"/>
                                <w:color w:val="002060"/>
                                <w:sz w:val="28"/>
                                <w:szCs w:val="28"/>
                              </w:rPr>
                              <w:t xml:space="preserve"> – it's designed to guide you step by step. </w:t>
                            </w:r>
                          </w:p>
                          <w:p w14:paraId="28D41CD6" w14:textId="07B8ED00"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Download Daffodil Standards website badge from the </w:t>
                            </w:r>
                            <w:permStart w:id="232346262" w:edGrp="everyone"/>
                            <w:r>
                              <w:fldChar w:fldCharType="begin"/>
                            </w:r>
                            <w:r>
                              <w:instrText>HYPERLINK "https://www.rcgp.org.uk/learning-resources/daffodil-standards/daffodil-standards-resources"</w:instrText>
                            </w:r>
                            <w:r>
                              <w:fldChar w:fldCharType="separate"/>
                            </w:r>
                            <w:r w:rsidRPr="00CD0926">
                              <w:rPr>
                                <w:rStyle w:val="Hyperlink"/>
                                <w:rFonts w:eastAsia="Lato" w:cs="Lato"/>
                                <w:sz w:val="28"/>
                                <w:szCs w:val="28"/>
                              </w:rPr>
                              <w:t>resources page</w:t>
                            </w:r>
                            <w:r>
                              <w:fldChar w:fldCharType="end"/>
                            </w:r>
                          </w:p>
                          <w:permEnd w:id="232346262"/>
                          <w:p w14:paraId="6C62F38A" w14:textId="4EACFFFC"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Watch the introductory training video on </w:t>
                            </w:r>
                            <w:r w:rsidR="00274A4F">
                              <w:rPr>
                                <w:rFonts w:eastAsia="Lato" w:cs="Lato"/>
                                <w:color w:val="002060"/>
                                <w:sz w:val="28"/>
                                <w:szCs w:val="28"/>
                              </w:rPr>
                              <w:t>page 3</w:t>
                            </w:r>
                            <w:r w:rsidRPr="00B67EB7">
                              <w:rPr>
                                <w:rFonts w:eastAsia="Lato" w:cs="Lato"/>
                                <w:color w:val="002060"/>
                                <w:sz w:val="28"/>
                                <w:szCs w:val="28"/>
                              </w:rPr>
                              <w:t xml:space="preserve"> to get started. </w:t>
                            </w:r>
                          </w:p>
                          <w:p w14:paraId="2B25DF02" w14:textId="63BB3CFA"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At first glance, the Standards may seem detailed but don’t worry – by following the eight simple steps on </w:t>
                            </w:r>
                            <w:r w:rsidR="00274A4F">
                              <w:rPr>
                                <w:rFonts w:eastAsia="Lato" w:cs="Lato"/>
                                <w:color w:val="002060"/>
                                <w:sz w:val="28"/>
                                <w:szCs w:val="28"/>
                              </w:rPr>
                              <w:t>page 6</w:t>
                            </w:r>
                            <w:r w:rsidRPr="00B67EB7">
                              <w:rPr>
                                <w:rFonts w:eastAsia="Lato" w:cs="Lato"/>
                                <w:color w:val="002060"/>
                                <w:sz w:val="28"/>
                                <w:szCs w:val="28"/>
                              </w:rPr>
                              <w:t xml:space="preserve">, </w:t>
                            </w:r>
                          </w:p>
                          <w:p w14:paraId="66E91C87" w14:textId="7B1DEBAE"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you will be well on your way through the Daffodil Standards</w:t>
                            </w:r>
                            <w:r w:rsidRPr="00BB56AD">
                              <w:rPr>
                                <w:rFonts w:eastAsia="Lato" w:cs="Lato"/>
                                <w:b/>
                                <w:bCs/>
                                <w:color w:val="002060"/>
                                <w:sz w:val="28"/>
                                <w:szCs w:val="28"/>
                              </w:rPr>
                              <w:t xml:space="preserve"> </w:t>
                            </w:r>
                            <w:r w:rsidRPr="00BB56AD">
                              <w:rPr>
                                <w:rFonts w:eastAsia="Lato" w:cs="Lato"/>
                                <w:color w:val="002060"/>
                                <w:sz w:val="28"/>
                                <w:szCs w:val="28"/>
                              </w:rPr>
                              <w:t>journey!</w:t>
                            </w:r>
                          </w:p>
                          <w:p w14:paraId="17F847DA" w14:textId="3D53FDEC"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Look out for the   </w:t>
                            </w:r>
                            <w:r w:rsidRPr="00B67EB7">
                              <w:rPr>
                                <w:noProof/>
                              </w:rPr>
                              <w:drawing>
                                <wp:inline distT="0" distB="0" distL="0" distR="0" wp14:anchorId="26984C88" wp14:editId="4D0EBD4D">
                                  <wp:extent cx="304800" cy="304800"/>
                                  <wp:effectExtent l="0" t="0" r="0" b="0"/>
                                  <wp:docPr id="689916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218" cy="306218"/>
                                          </a:xfrm>
                                          <a:prstGeom prst="rect">
                                            <a:avLst/>
                                          </a:prstGeom>
                                          <a:noFill/>
                                          <a:ln>
                                            <a:noFill/>
                                          </a:ln>
                                        </pic:spPr>
                                      </pic:pic>
                                    </a:graphicData>
                                  </a:graphic>
                                </wp:inline>
                              </w:drawing>
                            </w:r>
                            <w:r w:rsidRPr="00B67EB7">
                              <w:rPr>
                                <w:rFonts w:eastAsia="Lato" w:cs="Lato"/>
                                <w:color w:val="002060"/>
                                <w:sz w:val="28"/>
                                <w:szCs w:val="28"/>
                              </w:rPr>
                              <w:t xml:space="preserve">  logo at the top right hand of the </w:t>
                            </w:r>
                            <w:r w:rsidR="00274A4F">
                              <w:rPr>
                                <w:rFonts w:eastAsia="Lato" w:cs="Lato"/>
                                <w:color w:val="002060"/>
                                <w:sz w:val="28"/>
                                <w:szCs w:val="28"/>
                              </w:rPr>
                              <w:t>page</w:t>
                            </w:r>
                            <w:r w:rsidRPr="00B67EB7">
                              <w:rPr>
                                <w:rFonts w:eastAsia="Lato" w:cs="Lato"/>
                                <w:color w:val="002060"/>
                                <w:sz w:val="28"/>
                                <w:szCs w:val="28"/>
                              </w:rPr>
                              <w:t>.  It will tell you which Standards you will be working</w:t>
                            </w:r>
                          </w:p>
                          <w:p w14:paraId="2C46CE6F" w14:textId="77777777" w:rsid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towards completing. By following these eight steps you will be able to begin working towards all eight of the </w:t>
                            </w:r>
                          </w:p>
                          <w:p w14:paraId="51D8D026" w14:textId="5372016A"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Daffodil Standards. </w:t>
                            </w:r>
                          </w:p>
                          <w:p w14:paraId="05B632E0" w14:textId="2CE613D8" w:rsidR="00BB56AD" w:rsidRPr="00BB56AD" w:rsidRDefault="00BB56AD" w:rsidP="000941A3">
                            <w:pPr>
                              <w:pStyle w:val="ListParagraph"/>
                              <w:numPr>
                                <w:ilvl w:val="0"/>
                                <w:numId w:val="1"/>
                              </w:numPr>
                              <w:spacing w:line="240" w:lineRule="auto"/>
                              <w:rPr>
                                <w:rFonts w:eastAsia="Lato" w:cs="Lato"/>
                                <w:color w:val="002060"/>
                                <w:sz w:val="28"/>
                                <w:szCs w:val="28"/>
                              </w:rPr>
                            </w:pPr>
                            <w:r w:rsidRPr="00BB56AD">
                              <w:rPr>
                                <w:rFonts w:eastAsia="Lato" w:cs="Lato"/>
                                <w:color w:val="002060"/>
                                <w:sz w:val="28"/>
                                <w:szCs w:val="28"/>
                              </w:rPr>
                              <w:t>Check off your activity using the checklist to make sure everything is complete.</w:t>
                            </w:r>
                          </w:p>
                        </w:txbxContent>
                      </wps:txbx>
                      <wps:bodyPr wrap="square" lIns="91440" tIns="45720" rIns="91440" bIns="45720" rtlCol="0" anchor="t">
                        <a:spAutoFit/>
                      </wps:bodyPr>
                    </wps:wsp>
                  </a:graphicData>
                </a:graphic>
              </wp:anchor>
            </w:drawing>
          </mc:Choice>
          <mc:Fallback>
            <w:pict>
              <v:shape w14:anchorId="3E3BBDC1" id="TextBox 9" o:spid="_x0000_s1032" type="#_x0000_t202" style="position:absolute;margin-left:-21.9pt;margin-top:12.95pt;width:1243.45pt;height:249.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" filled="f" stroked="f">
                <v:textbox style="mso-fit-shape-to-text:t">
                  <w:txbxContent>
                    <w:p w14:paraId="1DB7AEB5" w14:textId="47D80200" w:rsidR="00BB56AD" w:rsidRPr="00B67EB7" w:rsidRDefault="00CD0926" w:rsidP="000941A3">
                      <w:pPr>
                        <w:pStyle w:val="ListParagraph"/>
                        <w:numPr>
                          <w:ilvl w:val="0"/>
                          <w:numId w:val="1"/>
                        </w:numPr>
                        <w:spacing w:line="240" w:lineRule="auto"/>
                        <w:rPr>
                          <w:rFonts w:eastAsia="Lato" w:cs="Lato"/>
                          <w:color w:val="002060"/>
                          <w:sz w:val="28"/>
                          <w:szCs w:val="28"/>
                        </w:rPr>
                      </w:pPr>
                      <w:r w:rsidRPr="00CD0926">
                        <w:rPr>
                          <w:rFonts w:eastAsia="Lato" w:cs="Lato"/>
                          <w:color w:val="002060"/>
                          <w:sz w:val="28"/>
                          <w:szCs w:val="28"/>
                        </w:rPr>
                        <w:t xml:space="preserve">Check you are using the latest </w:t>
                      </w:r>
                      <w:r w:rsidR="00BB56AD" w:rsidRPr="00560737">
                        <w:rPr>
                          <w:rFonts w:eastAsia="Lato" w:cs="Lato"/>
                          <w:color w:val="002060"/>
                          <w:sz w:val="28"/>
                          <w:szCs w:val="28"/>
                        </w:rPr>
                        <w:t>version</w:t>
                      </w:r>
                      <w:r w:rsidR="00560737">
                        <w:rPr>
                          <w:rFonts w:eastAsia="Lato" w:cs="Lato"/>
                          <w:color w:val="002060"/>
                          <w:sz w:val="28"/>
                          <w:szCs w:val="28"/>
                        </w:rPr>
                        <w:t xml:space="preserve"> by </w:t>
                      </w:r>
                      <w:r w:rsidR="00560737" w:rsidRPr="00560737">
                        <w:rPr>
                          <w:rFonts w:eastAsia="Lato" w:cs="Lato"/>
                          <w:color w:val="002060"/>
                          <w:sz w:val="28"/>
                          <w:szCs w:val="28"/>
                        </w:rPr>
                        <w:t>visiting</w:t>
                      </w:r>
                      <w:r w:rsidR="00560737" w:rsidRPr="00560737">
                        <w:rPr>
                          <w:sz w:val="28"/>
                          <w:szCs w:val="28"/>
                        </w:rPr>
                        <w:t xml:space="preserve"> the </w:t>
                      </w:r>
                      <w:permStart w:id="1355301153" w:edGrp="everyone"/>
                      <w:r w:rsidR="00560737">
                        <w:fldChar w:fldCharType="begin"/>
                      </w:r>
                      <w:r w:rsidR="00560737">
                        <w:instrText>HYPERLINK "https://www.rcgp.org.uk/learning-resources/daffodil-standards/daffodil-standards-resources"</w:instrText>
                      </w:r>
                      <w:r w:rsidR="00560737">
                        <w:fldChar w:fldCharType="separate"/>
                      </w:r>
                      <w:r w:rsidR="00560737" w:rsidRPr="00560737">
                        <w:rPr>
                          <w:rStyle w:val="Hyperlink"/>
                          <w:sz w:val="28"/>
                          <w:szCs w:val="28"/>
                        </w:rPr>
                        <w:t>resources page</w:t>
                      </w:r>
                      <w:r w:rsidR="00560737">
                        <w:fldChar w:fldCharType="end"/>
                      </w:r>
                    </w:p>
                    <w:permEnd w:id="1355301153"/>
                    <w:p w14:paraId="2AB625C7" w14:textId="1F30616E"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Follow this document </w:t>
                      </w:r>
                      <w:r w:rsidR="00CD0926">
                        <w:rPr>
                          <w:rFonts w:eastAsia="Lato" w:cs="Lato"/>
                          <w:color w:val="002060"/>
                          <w:sz w:val="28"/>
                          <w:szCs w:val="28"/>
                        </w:rPr>
                        <w:t>page</w:t>
                      </w:r>
                      <w:r w:rsidRPr="00B67EB7">
                        <w:rPr>
                          <w:rFonts w:eastAsia="Lato" w:cs="Lato"/>
                          <w:color w:val="002060"/>
                          <w:sz w:val="28"/>
                          <w:szCs w:val="28"/>
                        </w:rPr>
                        <w:t xml:space="preserve"> by </w:t>
                      </w:r>
                      <w:r w:rsidR="00CD0926">
                        <w:rPr>
                          <w:rFonts w:eastAsia="Lato" w:cs="Lato"/>
                          <w:color w:val="002060"/>
                          <w:sz w:val="28"/>
                          <w:szCs w:val="28"/>
                        </w:rPr>
                        <w:t>page</w:t>
                      </w:r>
                      <w:r w:rsidRPr="00B67EB7">
                        <w:rPr>
                          <w:rFonts w:eastAsia="Lato" w:cs="Lato"/>
                          <w:color w:val="002060"/>
                          <w:sz w:val="28"/>
                          <w:szCs w:val="28"/>
                        </w:rPr>
                        <w:t xml:space="preserve"> – it's designed to guide you step by step. </w:t>
                      </w:r>
                    </w:p>
                    <w:p w14:paraId="28D41CD6" w14:textId="07B8ED00"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Download Daffodil Standards website badge from the </w:t>
                      </w:r>
                      <w:permStart w:id="232346262" w:edGrp="everyone"/>
                      <w:r>
                        <w:fldChar w:fldCharType="begin"/>
                      </w:r>
                      <w:r>
                        <w:instrText>HYPERLINK "https://www.rcgp.org.uk/learning-resources/daffodil-standards/daffodil-standards-resources"</w:instrText>
                      </w:r>
                      <w:r>
                        <w:fldChar w:fldCharType="separate"/>
                      </w:r>
                      <w:r w:rsidRPr="00CD0926">
                        <w:rPr>
                          <w:rStyle w:val="Hyperlink"/>
                          <w:rFonts w:eastAsia="Lato" w:cs="Lato"/>
                          <w:sz w:val="28"/>
                          <w:szCs w:val="28"/>
                        </w:rPr>
                        <w:t>resources page</w:t>
                      </w:r>
                      <w:r>
                        <w:fldChar w:fldCharType="end"/>
                      </w:r>
                    </w:p>
                    <w:permEnd w:id="232346262"/>
                    <w:p w14:paraId="6C62F38A" w14:textId="4EACFFFC"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Watch the introductory training video on </w:t>
                      </w:r>
                      <w:r w:rsidR="00274A4F">
                        <w:rPr>
                          <w:rFonts w:eastAsia="Lato" w:cs="Lato"/>
                          <w:color w:val="002060"/>
                          <w:sz w:val="28"/>
                          <w:szCs w:val="28"/>
                        </w:rPr>
                        <w:t>page 3</w:t>
                      </w:r>
                      <w:r w:rsidRPr="00B67EB7">
                        <w:rPr>
                          <w:rFonts w:eastAsia="Lato" w:cs="Lato"/>
                          <w:color w:val="002060"/>
                          <w:sz w:val="28"/>
                          <w:szCs w:val="28"/>
                        </w:rPr>
                        <w:t xml:space="preserve"> to get started. </w:t>
                      </w:r>
                    </w:p>
                    <w:p w14:paraId="2B25DF02" w14:textId="63BB3CFA"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At first glance, the Standards may seem detailed but don’t worry – by following the eight simple steps on </w:t>
                      </w:r>
                      <w:r w:rsidR="00274A4F">
                        <w:rPr>
                          <w:rFonts w:eastAsia="Lato" w:cs="Lato"/>
                          <w:color w:val="002060"/>
                          <w:sz w:val="28"/>
                          <w:szCs w:val="28"/>
                        </w:rPr>
                        <w:t>page 6</w:t>
                      </w:r>
                      <w:r w:rsidRPr="00B67EB7">
                        <w:rPr>
                          <w:rFonts w:eastAsia="Lato" w:cs="Lato"/>
                          <w:color w:val="002060"/>
                          <w:sz w:val="28"/>
                          <w:szCs w:val="28"/>
                        </w:rPr>
                        <w:t xml:space="preserve">, </w:t>
                      </w:r>
                    </w:p>
                    <w:p w14:paraId="66E91C87" w14:textId="7B1DEBAE"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you will be well on your way through the Daffodil Standards</w:t>
                      </w:r>
                      <w:r w:rsidRPr="00BB56AD">
                        <w:rPr>
                          <w:rFonts w:eastAsia="Lato" w:cs="Lato"/>
                          <w:b/>
                          <w:bCs/>
                          <w:color w:val="002060"/>
                          <w:sz w:val="28"/>
                          <w:szCs w:val="28"/>
                        </w:rPr>
                        <w:t xml:space="preserve"> </w:t>
                      </w:r>
                      <w:r w:rsidRPr="00BB56AD">
                        <w:rPr>
                          <w:rFonts w:eastAsia="Lato" w:cs="Lato"/>
                          <w:color w:val="002060"/>
                          <w:sz w:val="28"/>
                          <w:szCs w:val="28"/>
                        </w:rPr>
                        <w:t>journey!</w:t>
                      </w:r>
                    </w:p>
                    <w:p w14:paraId="17F847DA" w14:textId="3D53FDEC"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Look out for the   </w:t>
                      </w:r>
                      <w:r w:rsidRPr="00B67EB7">
                        <w:rPr>
                          <w:noProof/>
                        </w:rPr>
                        <w:drawing>
                          <wp:inline distT="0" distB="0" distL="0" distR="0" wp14:anchorId="26984C88" wp14:editId="4D0EBD4D">
                            <wp:extent cx="304800" cy="304800"/>
                            <wp:effectExtent l="0" t="0" r="0" b="0"/>
                            <wp:docPr id="689916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218" cy="306218"/>
                                    </a:xfrm>
                                    <a:prstGeom prst="rect">
                                      <a:avLst/>
                                    </a:prstGeom>
                                    <a:noFill/>
                                    <a:ln>
                                      <a:noFill/>
                                    </a:ln>
                                  </pic:spPr>
                                </pic:pic>
                              </a:graphicData>
                            </a:graphic>
                          </wp:inline>
                        </w:drawing>
                      </w:r>
                      <w:r w:rsidRPr="00B67EB7">
                        <w:rPr>
                          <w:rFonts w:eastAsia="Lato" w:cs="Lato"/>
                          <w:color w:val="002060"/>
                          <w:sz w:val="28"/>
                          <w:szCs w:val="28"/>
                        </w:rPr>
                        <w:t xml:space="preserve">  logo at the top right hand of the </w:t>
                      </w:r>
                      <w:r w:rsidR="00274A4F">
                        <w:rPr>
                          <w:rFonts w:eastAsia="Lato" w:cs="Lato"/>
                          <w:color w:val="002060"/>
                          <w:sz w:val="28"/>
                          <w:szCs w:val="28"/>
                        </w:rPr>
                        <w:t>page</w:t>
                      </w:r>
                      <w:r w:rsidRPr="00B67EB7">
                        <w:rPr>
                          <w:rFonts w:eastAsia="Lato" w:cs="Lato"/>
                          <w:color w:val="002060"/>
                          <w:sz w:val="28"/>
                          <w:szCs w:val="28"/>
                        </w:rPr>
                        <w:t>.  It will tell you which Standards you will be working</w:t>
                      </w:r>
                    </w:p>
                    <w:p w14:paraId="2C46CE6F" w14:textId="77777777" w:rsid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towards completing. By following these eight steps you will be able to begin working towards all eight of the </w:t>
                      </w:r>
                    </w:p>
                    <w:p w14:paraId="51D8D026" w14:textId="5372016A"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Daffodil Standards. </w:t>
                      </w:r>
                    </w:p>
                    <w:p w14:paraId="05B632E0" w14:textId="2CE613D8" w:rsidR="00BB56AD" w:rsidRPr="00BB56AD" w:rsidRDefault="00BB56AD" w:rsidP="000941A3">
                      <w:pPr>
                        <w:pStyle w:val="ListParagraph"/>
                        <w:numPr>
                          <w:ilvl w:val="0"/>
                          <w:numId w:val="1"/>
                        </w:numPr>
                        <w:spacing w:line="240" w:lineRule="auto"/>
                        <w:rPr>
                          <w:rFonts w:eastAsia="Lato" w:cs="Lato"/>
                          <w:color w:val="002060"/>
                          <w:sz w:val="28"/>
                          <w:szCs w:val="28"/>
                        </w:rPr>
                      </w:pPr>
                      <w:r w:rsidRPr="00BB56AD">
                        <w:rPr>
                          <w:rFonts w:eastAsia="Lato" w:cs="Lato"/>
                          <w:color w:val="002060"/>
                          <w:sz w:val="28"/>
                          <w:szCs w:val="28"/>
                        </w:rPr>
                        <w:t>Check off your activity using the checklist to make sure everything is complete.</w:t>
                      </w:r>
                    </w:p>
                  </w:txbxContent>
                </v:textbox>
              </v:shape>
            </w:pict>
          </mc:Fallback>
        </mc:AlternateContent>
      </w:r>
    </w:p>
    <w:p w14:paraId="35046AA6" w14:textId="10146401" w:rsidR="00BB56AD" w:rsidRDefault="00BB56AD" w:rsidP="00B67EB7">
      <w:pPr>
        <w:tabs>
          <w:tab w:val="left" w:pos="6129"/>
        </w:tabs>
      </w:pPr>
    </w:p>
    <w:p w14:paraId="63211798" w14:textId="77777777" w:rsidR="0090758F" w:rsidRDefault="0090758F">
      <w:pPr>
        <w:spacing w:after="160"/>
      </w:pPr>
    </w:p>
    <w:p w14:paraId="0775DEA4" w14:textId="40D6A141" w:rsidR="00BB56AD" w:rsidRDefault="00AF1427">
      <w:pPr>
        <w:spacing w:after="160"/>
      </w:pPr>
      <w:r w:rsidRPr="00B67EB7">
        <w:rPr>
          <w:noProof/>
        </w:rPr>
        <mc:AlternateContent>
          <mc:Choice Requires="wps">
            <w:drawing>
              <wp:anchor distT="0" distB="0" distL="114300" distR="114300" simplePos="0" relativeHeight="251683840" behindDoc="0" locked="0" layoutInCell="1" allowOverlap="1" wp14:anchorId="4BAB07C4" wp14:editId="40F1CE50">
                <wp:simplePos x="0" y="0"/>
                <wp:positionH relativeFrom="column">
                  <wp:posOffset>53340</wp:posOffset>
                </wp:positionH>
                <wp:positionV relativeFrom="paragraph">
                  <wp:posOffset>5052695</wp:posOffset>
                </wp:positionV>
                <wp:extent cx="9144000" cy="369332"/>
                <wp:effectExtent l="0" t="0" r="0" b="0"/>
                <wp:wrapNone/>
                <wp:docPr id="730897205" name="TextBox 6"/>
                <wp:cNvGraphicFramePr/>
                <a:graphic xmlns:a="http://schemas.openxmlformats.org/drawingml/2006/main">
                  <a:graphicData uri="http://schemas.microsoft.com/office/word/2010/wordprocessingShape">
                    <wps:wsp>
                      <wps:cNvSpPr txBox="1"/>
                      <wps:spPr>
                        <a:xfrm>
                          <a:off x="0" y="0"/>
                          <a:ext cx="9144000" cy="369332"/>
                        </a:xfrm>
                        <a:prstGeom prst="rect">
                          <a:avLst/>
                        </a:prstGeom>
                        <a:noFill/>
                      </wps:spPr>
                      <wps:txbx>
                        <w:txbxContent>
                          <w:p w14:paraId="19D670F1" w14:textId="52B784D9" w:rsidR="00942055" w:rsidRPr="00B67EB7" w:rsidRDefault="00BB56AD" w:rsidP="00BB56AD">
                            <w:pPr>
                              <w:rPr>
                                <w:rFonts w:eastAsia="Lato" w:cs="Lato"/>
                                <w:color w:val="002060"/>
                                <w:sz w:val="28"/>
                                <w:szCs w:val="28"/>
                              </w:rPr>
                            </w:pPr>
                            <w:r w:rsidRPr="00B67EB7">
                              <w:rPr>
                                <w:rFonts w:eastAsia="Lato" w:cs="Lato"/>
                                <w:color w:val="002060"/>
                                <w:sz w:val="28"/>
                                <w:szCs w:val="28"/>
                              </w:rPr>
                              <w:t xml:space="preserve">Additional information can be found on the </w:t>
                            </w:r>
                            <w:permStart w:id="711794797" w:edGrp="everyone"/>
                            <w:r>
                              <w:fldChar w:fldCharType="begin"/>
                            </w:r>
                            <w:r>
                              <w:instrText>HYPERLINK "https://www.rcgp.org.uk/learning-resources/daffodil-standards"</w:instrText>
                            </w:r>
                            <w:r>
                              <w:fldChar w:fldCharType="separate"/>
                            </w:r>
                            <w:r w:rsidRPr="00B67EB7">
                              <w:rPr>
                                <w:rStyle w:val="Hyperlink"/>
                                <w:rFonts w:eastAsia="Lato" w:cs="Lato"/>
                                <w:color w:val="002060"/>
                                <w:sz w:val="28"/>
                                <w:szCs w:val="28"/>
                              </w:rPr>
                              <w:t xml:space="preserve">RCGP Daffodil Standards webpage </w:t>
                            </w:r>
                            <w:r>
                              <w:fldChar w:fldCharType="end"/>
                            </w:r>
                            <w:permEnd w:id="711794797"/>
                          </w:p>
                        </w:txbxContent>
                      </wps:txbx>
                      <wps:bodyPr wrap="square">
                        <a:spAutoFit/>
                      </wps:bodyPr>
                    </wps:wsp>
                  </a:graphicData>
                </a:graphic>
              </wp:anchor>
            </w:drawing>
          </mc:Choice>
          <mc:Fallback>
            <w:pict>
              <v:shape w14:anchorId="4BAB07C4" id="TextBox 6" o:spid="_x0000_s1033" type="#_x0000_t202" style="position:absolute;margin-left:4.2pt;margin-top:397.85pt;width:10in;height:29.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" filled="f" stroked="f">
                <v:textbox style="mso-fit-shape-to-text:t">
                  <w:txbxContent>
                    <w:p w14:paraId="19D670F1" w14:textId="52B784D9" w:rsidR="00942055" w:rsidRPr="00B67EB7" w:rsidRDefault="00BB56AD" w:rsidP="00BB56AD">
                      <w:pPr>
                        <w:rPr>
                          <w:rFonts w:eastAsia="Lato" w:cs="Lato"/>
                          <w:color w:val="002060"/>
                          <w:sz w:val="28"/>
                          <w:szCs w:val="28"/>
                        </w:rPr>
                      </w:pPr>
                      <w:r w:rsidRPr="00B67EB7">
                        <w:rPr>
                          <w:rFonts w:eastAsia="Lato" w:cs="Lato"/>
                          <w:color w:val="002060"/>
                          <w:sz w:val="28"/>
                          <w:szCs w:val="28"/>
                        </w:rPr>
                        <w:t xml:space="preserve">Additional information can be found on the </w:t>
                      </w:r>
                      <w:permStart w:id="711794797" w:edGrp="everyone"/>
                      <w:r>
                        <w:fldChar w:fldCharType="begin"/>
                      </w:r>
                      <w:r>
                        <w:instrText>HYPERLINK "https://www.rcgp.org.uk/learning-resources/daffodil-standards"</w:instrText>
                      </w:r>
                      <w:r>
                        <w:fldChar w:fldCharType="separate"/>
                      </w:r>
                      <w:r w:rsidRPr="00B67EB7">
                        <w:rPr>
                          <w:rStyle w:val="Hyperlink"/>
                          <w:rFonts w:eastAsia="Lato" w:cs="Lato"/>
                          <w:color w:val="002060"/>
                          <w:sz w:val="28"/>
                          <w:szCs w:val="28"/>
                        </w:rPr>
                        <w:t xml:space="preserve">RCGP Daffodil Standards webpage </w:t>
                      </w:r>
                      <w:r>
                        <w:fldChar w:fldCharType="end"/>
                      </w:r>
                      <w:permEnd w:id="711794797"/>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345D64A" wp14:editId="1B0E9AC4">
                <wp:simplePos x="0" y="0"/>
                <wp:positionH relativeFrom="column">
                  <wp:posOffset>-1270</wp:posOffset>
                </wp:positionH>
                <wp:positionV relativeFrom="paragraph">
                  <wp:posOffset>2844800</wp:posOffset>
                </wp:positionV>
                <wp:extent cx="15826293" cy="2862322"/>
                <wp:effectExtent l="0" t="0" r="0" b="0"/>
                <wp:wrapNone/>
                <wp:docPr id="1955898653" name="TextBox 5"/>
                <wp:cNvGraphicFramePr/>
                <a:graphic xmlns:a="http://schemas.openxmlformats.org/drawingml/2006/main">
                  <a:graphicData uri="http://schemas.microsoft.com/office/word/2010/wordprocessingShape">
                    <wps:wsp>
                      <wps:cNvSpPr txBox="1"/>
                      <wps:spPr>
                        <a:xfrm>
                          <a:off x="0" y="0"/>
                          <a:ext cx="15826293" cy="2862322"/>
                        </a:xfrm>
                        <a:prstGeom prst="rect">
                          <a:avLst/>
                        </a:prstGeom>
                        <a:noFill/>
                      </wps:spPr>
                      <wps:txbx>
                        <w:txbxContent>
                          <w:p w14:paraId="5C07F2E7" w14:textId="7C45B422" w:rsidR="00BB56AD" w:rsidRPr="00B67EB7" w:rsidRDefault="00BB56AD" w:rsidP="00BB56AD">
                            <w:pPr>
                              <w:rPr>
                                <w:rFonts w:eastAsia="Lato" w:cs="Lato"/>
                                <w:b/>
                                <w:bCs/>
                                <w:color w:val="002060"/>
                                <w:sz w:val="28"/>
                                <w:szCs w:val="28"/>
                              </w:rPr>
                            </w:pPr>
                            <w:r w:rsidRPr="00B67EB7">
                              <w:rPr>
                                <w:rFonts w:eastAsia="Lato" w:cs="Lato"/>
                                <w:b/>
                                <w:bCs/>
                                <w:color w:val="002060"/>
                                <w:sz w:val="28"/>
                                <w:szCs w:val="28"/>
                              </w:rPr>
                              <w:t xml:space="preserve">If you would like a Marie Curie Daffodil Standards welcome pack posted to your practice, please complete this </w:t>
                            </w:r>
                            <w:permStart w:id="1217418994" w:edGrp="everyone"/>
                            <w:r w:rsidR="00E86DE0">
                              <w:rPr>
                                <w:rFonts w:eastAsia="Lato" w:cs="Lato"/>
                                <w:b/>
                                <w:bCs/>
                                <w:color w:val="0070C0"/>
                                <w:sz w:val="28"/>
                                <w:szCs w:val="28"/>
                              </w:rPr>
                              <w:fldChar w:fldCharType="begin"/>
                            </w:r>
                            <w:r w:rsidR="00E86DE0">
                              <w:rPr>
                                <w:rFonts w:eastAsia="Lato" w:cs="Lato"/>
                                <w:b/>
                                <w:bCs/>
                                <w:color w:val="0070C0"/>
                                <w:sz w:val="28"/>
                                <w:szCs w:val="28"/>
                              </w:rPr>
                              <w:instrText>HYPERLINK "https://forms.office.com/e/532iKX0YVk"</w:instrText>
                            </w:r>
                            <w:r w:rsidR="00E86DE0">
                              <w:rPr>
                                <w:rFonts w:eastAsia="Lato" w:cs="Lato"/>
                                <w:b/>
                                <w:bCs/>
                                <w:color w:val="0070C0"/>
                                <w:sz w:val="28"/>
                                <w:szCs w:val="28"/>
                              </w:rPr>
                            </w:r>
                            <w:r w:rsidR="00E86DE0">
                              <w:rPr>
                                <w:rFonts w:eastAsia="Lato" w:cs="Lato"/>
                                <w:b/>
                                <w:bCs/>
                                <w:color w:val="0070C0"/>
                                <w:sz w:val="28"/>
                                <w:szCs w:val="28"/>
                              </w:rPr>
                              <w:fldChar w:fldCharType="separate"/>
                            </w:r>
                            <w:r w:rsidRPr="00E86DE0">
                              <w:rPr>
                                <w:rStyle w:val="Hyperlink"/>
                                <w:rFonts w:eastAsia="Lato" w:cs="Lato"/>
                                <w:b/>
                                <w:bCs/>
                                <w:sz w:val="28"/>
                                <w:szCs w:val="28"/>
                              </w:rPr>
                              <w:t>form</w:t>
                            </w:r>
                            <w:r w:rsidR="00E86DE0">
                              <w:rPr>
                                <w:rFonts w:eastAsia="Lato" w:cs="Lato"/>
                                <w:b/>
                                <w:bCs/>
                                <w:color w:val="0070C0"/>
                                <w:sz w:val="28"/>
                                <w:szCs w:val="28"/>
                              </w:rPr>
                              <w:fldChar w:fldCharType="end"/>
                            </w:r>
                            <w:r w:rsidRPr="00B67EB7">
                              <w:rPr>
                                <w:rFonts w:eastAsia="Lato" w:cs="Lato"/>
                                <w:b/>
                                <w:bCs/>
                                <w:color w:val="002060"/>
                                <w:sz w:val="28"/>
                                <w:szCs w:val="28"/>
                              </w:rPr>
                              <w:t xml:space="preserve">. </w:t>
                            </w:r>
                            <w:permEnd w:id="1217418994"/>
                          </w:p>
                          <w:p w14:paraId="37FE81D4"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 xml:space="preserve">The welcome pack includes a range of useful patient-facing materials such as posters and leaflets, as well as pens, notebooks </w:t>
                            </w:r>
                          </w:p>
                          <w:p w14:paraId="39C769CC"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and other resources to support and inspire your team as you embed the Daffodil Standards. There is also the Daffodil Mark,</w:t>
                            </w:r>
                          </w:p>
                          <w:p w14:paraId="32329166"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 which can be displayed to highlight the practice's commitment to excellent end of life and bereavement care.</w:t>
                            </w:r>
                          </w:p>
                          <w:p w14:paraId="5900CB2C"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These materials are designed to help facilitate conversations and raise awareness within your practice. </w:t>
                            </w:r>
                          </w:p>
                          <w:p w14:paraId="0E7F3E04" w14:textId="77777777" w:rsidR="00BB56AD" w:rsidRDefault="00BB56AD" w:rsidP="00BB56AD">
                            <w:pPr>
                              <w:rPr>
                                <w:rFonts w:eastAsia="Lato" w:cs="Lato"/>
                                <w:b/>
                                <w:bCs/>
                                <w:i/>
                                <w:iCs/>
                                <w:color w:val="002060"/>
                                <w:sz w:val="28"/>
                                <w:szCs w:val="28"/>
                              </w:rPr>
                            </w:pPr>
                          </w:p>
                          <w:p w14:paraId="427AC990" w14:textId="6F0BFBF8" w:rsidR="00BB56AD" w:rsidRDefault="00BB56AD" w:rsidP="00BB56AD">
                            <w:pPr>
                              <w:rPr>
                                <w:rFonts w:eastAsia="Lato" w:cs="Lato"/>
                                <w:i/>
                                <w:iCs/>
                                <w:color w:val="002060"/>
                                <w:sz w:val="40"/>
                                <w:szCs w:val="40"/>
                              </w:rPr>
                            </w:pPr>
                            <w:r w:rsidRPr="00B67EB7">
                              <w:rPr>
                                <w:rFonts w:eastAsia="Lato" w:cs="Lato"/>
                                <w:b/>
                                <w:bCs/>
                                <w:i/>
                                <w:iCs/>
                                <w:color w:val="002060"/>
                                <w:sz w:val="28"/>
                                <w:szCs w:val="28"/>
                              </w:rPr>
                              <w:t xml:space="preserve">Please note </w:t>
                            </w:r>
                            <w:r w:rsidRPr="00B67EB7">
                              <w:rPr>
                                <w:rFonts w:eastAsia="Lato" w:cs="Lato"/>
                                <w:i/>
                                <w:iCs/>
                                <w:color w:val="002060"/>
                                <w:sz w:val="28"/>
                                <w:szCs w:val="28"/>
                              </w:rPr>
                              <w:t>everything you need to get started is included in this document and available on the website</w:t>
                            </w:r>
                            <w:r>
                              <w:rPr>
                                <w:rFonts w:eastAsia="Lato" w:cs="Lato"/>
                                <w:i/>
                                <w:iCs/>
                                <w:color w:val="002060"/>
                                <w:sz w:val="28"/>
                                <w:szCs w:val="28"/>
                              </w:rPr>
                              <w:t xml:space="preserve">. </w:t>
                            </w:r>
                            <w:r>
                              <w:rPr>
                                <w:rFonts w:eastAsia="Lato" w:cs="Lato"/>
                                <w:i/>
                                <w:iCs/>
                                <w:color w:val="002060"/>
                                <w:sz w:val="40"/>
                                <w:szCs w:val="40"/>
                              </w:rPr>
                              <w:t xml:space="preserve"> </w:t>
                            </w:r>
                          </w:p>
                          <w:p w14:paraId="00005154" w14:textId="005B2E80" w:rsidR="00BB56AD" w:rsidRPr="00B67EB7" w:rsidRDefault="00BB56AD" w:rsidP="00BB56AD">
                            <w:pPr>
                              <w:rPr>
                                <w:rFonts w:eastAsia="Lato" w:cs="Lato"/>
                                <w:i/>
                                <w:iCs/>
                                <w:color w:val="002060"/>
                                <w:sz w:val="40"/>
                                <w:szCs w:val="40"/>
                              </w:rPr>
                            </w:pPr>
                            <w:r>
                              <w:rPr>
                                <w:rFonts w:eastAsia="Lato" w:cs="Lato"/>
                                <w:i/>
                                <w:iCs/>
                                <w:color w:val="002060"/>
                                <w:sz w:val="40"/>
                                <w:szCs w:val="40"/>
                              </w:rPr>
                              <w:t>– the physical pack is a helpful addition.</w:t>
                            </w:r>
                          </w:p>
                        </w:txbxContent>
                      </wps:txbx>
                      <wps:bodyPr wrap="square" lIns="91440" tIns="45720" rIns="91440" bIns="45720" rtlCol="0" anchor="t">
                        <a:spAutoFit/>
                      </wps:bodyPr>
                    </wps:wsp>
                  </a:graphicData>
                </a:graphic>
              </wp:anchor>
            </w:drawing>
          </mc:Choice>
          <mc:Fallback>
            <w:pict>
              <v:shape w14:anchorId="0345D64A" id="TextBox 5" o:spid="_x0000_s1034" type="#_x0000_t202" style="position:absolute;margin-left:-.1pt;margin-top:224pt;width:1246.15pt;height:225.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" filled="f" stroked="f">
                <v:textbox style="mso-fit-shape-to-text:t">
                  <w:txbxContent>
                    <w:p w14:paraId="5C07F2E7" w14:textId="7C45B422" w:rsidR="00BB56AD" w:rsidRPr="00B67EB7" w:rsidRDefault="00BB56AD" w:rsidP="00BB56AD">
                      <w:pPr>
                        <w:rPr>
                          <w:rFonts w:eastAsia="Lato" w:cs="Lato"/>
                          <w:b/>
                          <w:bCs/>
                          <w:color w:val="002060"/>
                          <w:sz w:val="28"/>
                          <w:szCs w:val="28"/>
                        </w:rPr>
                      </w:pPr>
                      <w:r w:rsidRPr="00B67EB7">
                        <w:rPr>
                          <w:rFonts w:eastAsia="Lato" w:cs="Lato"/>
                          <w:b/>
                          <w:bCs/>
                          <w:color w:val="002060"/>
                          <w:sz w:val="28"/>
                          <w:szCs w:val="28"/>
                        </w:rPr>
                        <w:t xml:space="preserve">If you would like a Marie Curie Daffodil Standards welcome pack posted to your practice, please complete this </w:t>
                      </w:r>
                      <w:permStart w:id="1217418994" w:edGrp="everyone"/>
                      <w:r w:rsidR="00E86DE0">
                        <w:rPr>
                          <w:rFonts w:eastAsia="Lato" w:cs="Lato"/>
                          <w:b/>
                          <w:bCs/>
                          <w:color w:val="0070C0"/>
                          <w:sz w:val="28"/>
                          <w:szCs w:val="28"/>
                        </w:rPr>
                        <w:fldChar w:fldCharType="begin"/>
                      </w:r>
                      <w:r w:rsidR="00E86DE0">
                        <w:rPr>
                          <w:rFonts w:eastAsia="Lato" w:cs="Lato"/>
                          <w:b/>
                          <w:bCs/>
                          <w:color w:val="0070C0"/>
                          <w:sz w:val="28"/>
                          <w:szCs w:val="28"/>
                        </w:rPr>
                        <w:instrText>HYPERLINK "https://forms.office.com/e/532iKX0YVk"</w:instrText>
                      </w:r>
                      <w:r w:rsidR="00E86DE0">
                        <w:rPr>
                          <w:rFonts w:eastAsia="Lato" w:cs="Lato"/>
                          <w:b/>
                          <w:bCs/>
                          <w:color w:val="0070C0"/>
                          <w:sz w:val="28"/>
                          <w:szCs w:val="28"/>
                        </w:rPr>
                      </w:r>
                      <w:r w:rsidR="00E86DE0">
                        <w:rPr>
                          <w:rFonts w:eastAsia="Lato" w:cs="Lato"/>
                          <w:b/>
                          <w:bCs/>
                          <w:color w:val="0070C0"/>
                          <w:sz w:val="28"/>
                          <w:szCs w:val="28"/>
                        </w:rPr>
                        <w:fldChar w:fldCharType="separate"/>
                      </w:r>
                      <w:r w:rsidRPr="00E86DE0">
                        <w:rPr>
                          <w:rStyle w:val="Hyperlink"/>
                          <w:rFonts w:eastAsia="Lato" w:cs="Lato"/>
                          <w:b/>
                          <w:bCs/>
                          <w:sz w:val="28"/>
                          <w:szCs w:val="28"/>
                        </w:rPr>
                        <w:t>form</w:t>
                      </w:r>
                      <w:r w:rsidR="00E86DE0">
                        <w:rPr>
                          <w:rFonts w:eastAsia="Lato" w:cs="Lato"/>
                          <w:b/>
                          <w:bCs/>
                          <w:color w:val="0070C0"/>
                          <w:sz w:val="28"/>
                          <w:szCs w:val="28"/>
                        </w:rPr>
                        <w:fldChar w:fldCharType="end"/>
                      </w:r>
                      <w:r w:rsidRPr="00B67EB7">
                        <w:rPr>
                          <w:rFonts w:eastAsia="Lato" w:cs="Lato"/>
                          <w:b/>
                          <w:bCs/>
                          <w:color w:val="002060"/>
                          <w:sz w:val="28"/>
                          <w:szCs w:val="28"/>
                        </w:rPr>
                        <w:t xml:space="preserve">. </w:t>
                      </w:r>
                      <w:permEnd w:id="1217418994"/>
                    </w:p>
                    <w:p w14:paraId="37FE81D4"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 xml:space="preserve">The welcome pack includes a range of useful patient-facing materials such as posters and leaflets, as well as pens, notebooks </w:t>
                      </w:r>
                    </w:p>
                    <w:p w14:paraId="39C769CC"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and other resources to support and inspire your team as you embed the Daffodil Standards. There is also the Daffodil Mark,</w:t>
                      </w:r>
                    </w:p>
                    <w:p w14:paraId="32329166"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 which can be displayed to highlight the practice's commitment to excellent end of life and bereavement care.</w:t>
                      </w:r>
                    </w:p>
                    <w:p w14:paraId="5900CB2C"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These materials are designed to help facilitate conversations and raise awareness within your practice. </w:t>
                      </w:r>
                    </w:p>
                    <w:p w14:paraId="0E7F3E04" w14:textId="77777777" w:rsidR="00BB56AD" w:rsidRDefault="00BB56AD" w:rsidP="00BB56AD">
                      <w:pPr>
                        <w:rPr>
                          <w:rFonts w:eastAsia="Lato" w:cs="Lato"/>
                          <w:b/>
                          <w:bCs/>
                          <w:i/>
                          <w:iCs/>
                          <w:color w:val="002060"/>
                          <w:sz w:val="28"/>
                          <w:szCs w:val="28"/>
                        </w:rPr>
                      </w:pPr>
                    </w:p>
                    <w:p w14:paraId="427AC990" w14:textId="6F0BFBF8" w:rsidR="00BB56AD" w:rsidRDefault="00BB56AD" w:rsidP="00BB56AD">
                      <w:pPr>
                        <w:rPr>
                          <w:rFonts w:eastAsia="Lato" w:cs="Lato"/>
                          <w:i/>
                          <w:iCs/>
                          <w:color w:val="002060"/>
                          <w:sz w:val="40"/>
                          <w:szCs w:val="40"/>
                        </w:rPr>
                      </w:pPr>
                      <w:r w:rsidRPr="00B67EB7">
                        <w:rPr>
                          <w:rFonts w:eastAsia="Lato" w:cs="Lato"/>
                          <w:b/>
                          <w:bCs/>
                          <w:i/>
                          <w:iCs/>
                          <w:color w:val="002060"/>
                          <w:sz w:val="28"/>
                          <w:szCs w:val="28"/>
                        </w:rPr>
                        <w:t xml:space="preserve">Please note </w:t>
                      </w:r>
                      <w:r w:rsidRPr="00B67EB7">
                        <w:rPr>
                          <w:rFonts w:eastAsia="Lato" w:cs="Lato"/>
                          <w:i/>
                          <w:iCs/>
                          <w:color w:val="002060"/>
                          <w:sz w:val="28"/>
                          <w:szCs w:val="28"/>
                        </w:rPr>
                        <w:t>everything you need to get started is included in this document and available on the website</w:t>
                      </w:r>
                      <w:r>
                        <w:rPr>
                          <w:rFonts w:eastAsia="Lato" w:cs="Lato"/>
                          <w:i/>
                          <w:iCs/>
                          <w:color w:val="002060"/>
                          <w:sz w:val="28"/>
                          <w:szCs w:val="28"/>
                        </w:rPr>
                        <w:t xml:space="preserve">. </w:t>
                      </w:r>
                      <w:r>
                        <w:rPr>
                          <w:rFonts w:eastAsia="Lato" w:cs="Lato"/>
                          <w:i/>
                          <w:iCs/>
                          <w:color w:val="002060"/>
                          <w:sz w:val="40"/>
                          <w:szCs w:val="40"/>
                        </w:rPr>
                        <w:t xml:space="preserve"> </w:t>
                      </w:r>
                    </w:p>
                    <w:p w14:paraId="00005154" w14:textId="005B2E80" w:rsidR="00BB56AD" w:rsidRPr="00B67EB7" w:rsidRDefault="00BB56AD" w:rsidP="00BB56AD">
                      <w:pPr>
                        <w:rPr>
                          <w:rFonts w:eastAsia="Lato" w:cs="Lato"/>
                          <w:i/>
                          <w:iCs/>
                          <w:color w:val="002060"/>
                          <w:sz w:val="40"/>
                          <w:szCs w:val="40"/>
                        </w:rPr>
                      </w:pPr>
                      <w:r>
                        <w:rPr>
                          <w:rFonts w:eastAsia="Lato" w:cs="Lato"/>
                          <w:i/>
                          <w:iCs/>
                          <w:color w:val="002060"/>
                          <w:sz w:val="40"/>
                          <w:szCs w:val="40"/>
                        </w:rPr>
                        <w:t>– the physical pack is a helpful addition.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9DB2109" wp14:editId="45356760">
                <wp:simplePos x="0" y="0"/>
                <wp:positionH relativeFrom="column">
                  <wp:posOffset>0</wp:posOffset>
                </wp:positionH>
                <wp:positionV relativeFrom="paragraph">
                  <wp:posOffset>2292350</wp:posOffset>
                </wp:positionV>
                <wp:extent cx="9144000" cy="645795"/>
                <wp:effectExtent l="0" t="0" r="0" b="0"/>
                <wp:wrapNone/>
                <wp:docPr id="1109184816" name="TextBox 7"/>
                <wp:cNvGraphicFramePr/>
                <a:graphic xmlns:a="http://schemas.openxmlformats.org/drawingml/2006/main">
                  <a:graphicData uri="http://schemas.microsoft.com/office/word/2010/wordprocessingShape">
                    <wps:wsp>
                      <wps:cNvSpPr txBox="1"/>
                      <wps:spPr>
                        <a:xfrm>
                          <a:off x="0" y="0"/>
                          <a:ext cx="9144000" cy="645795"/>
                        </a:xfrm>
                        <a:prstGeom prst="rect">
                          <a:avLst/>
                        </a:prstGeom>
                        <a:noFill/>
                      </wps:spPr>
                      <wps:txbx>
                        <w:txbxContent>
                          <w:p w14:paraId="7F7515A9" w14:textId="77777777" w:rsidR="00BB56AD" w:rsidRPr="00942055" w:rsidRDefault="00BB56AD" w:rsidP="00BB56AD">
                            <w:pPr>
                              <w:rPr>
                                <w:rFonts w:eastAsia="Lato" w:cs="Lato"/>
                                <w:b/>
                                <w:bCs/>
                                <w:color w:val="002060"/>
                                <w:sz w:val="48"/>
                                <w:szCs w:val="48"/>
                              </w:rPr>
                            </w:pPr>
                            <w:r w:rsidRPr="00942055">
                              <w:rPr>
                                <w:rFonts w:eastAsia="Lato" w:cs="Lato"/>
                                <w:b/>
                                <w:bCs/>
                                <w:color w:val="002060"/>
                                <w:sz w:val="48"/>
                                <w:szCs w:val="48"/>
                              </w:rPr>
                              <w:t>Daffodil Standards welcome pack</w:t>
                            </w:r>
                          </w:p>
                        </w:txbxContent>
                      </wps:txbx>
                      <wps:bodyPr wrap="square" lIns="91440" tIns="45720" rIns="91440" bIns="45720" anchor="t">
                        <a:spAutoFit/>
                      </wps:bodyPr>
                    </wps:wsp>
                  </a:graphicData>
                </a:graphic>
              </wp:anchor>
            </w:drawing>
          </mc:Choice>
          <mc:Fallback>
            <w:pict>
              <v:shape w14:anchorId="69DB2109" id="TextBox 7" o:spid="_x0000_s1035" type="#_x0000_t202" style="position:absolute;margin-left:0;margin-top:180.5pt;width:10in;height:50.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" filled="f" stroked="f">
                <v:textbox style="mso-fit-shape-to-text:t">
                  <w:txbxContent>
                    <w:p w14:paraId="7F7515A9" w14:textId="77777777" w:rsidR="00BB56AD" w:rsidRPr="00942055" w:rsidRDefault="00BB56AD" w:rsidP="00BB56AD">
                      <w:pPr>
                        <w:rPr>
                          <w:rFonts w:eastAsia="Lato" w:cs="Lato"/>
                          <w:b/>
                          <w:bCs/>
                          <w:color w:val="002060"/>
                          <w:sz w:val="48"/>
                          <w:szCs w:val="48"/>
                        </w:rPr>
                      </w:pPr>
                      <w:r w:rsidRPr="00942055">
                        <w:rPr>
                          <w:rFonts w:eastAsia="Lato" w:cs="Lato"/>
                          <w:b/>
                          <w:bCs/>
                          <w:color w:val="002060"/>
                          <w:sz w:val="48"/>
                          <w:szCs w:val="48"/>
                        </w:rPr>
                        <w:t>Daffodil Standards welcome pack</w:t>
                      </w:r>
                    </w:p>
                  </w:txbxContent>
                </v:textbox>
              </v:shape>
            </w:pict>
          </mc:Fallback>
        </mc:AlternateContent>
      </w:r>
      <w:r w:rsidR="00BB56AD">
        <w:br w:type="page"/>
      </w:r>
    </w:p>
    <w:p w14:paraId="032D5CE8" w14:textId="4D6436A2" w:rsidR="00BB56AD" w:rsidRDefault="00BB56AD" w:rsidP="00B67EB7">
      <w:pPr>
        <w:tabs>
          <w:tab w:val="left" w:pos="6129"/>
        </w:tabs>
      </w:pPr>
    </w:p>
    <w:p w14:paraId="284D67A0" w14:textId="1107C1BC" w:rsidR="00BB56AD" w:rsidRDefault="00274A4F">
      <w:pPr>
        <w:spacing w:after="160"/>
      </w:pPr>
      <w:r>
        <w:rPr>
          <w:noProof/>
        </w:rPr>
        <mc:AlternateContent>
          <mc:Choice Requires="wps">
            <w:drawing>
              <wp:anchor distT="0" distB="0" distL="114300" distR="114300" simplePos="0" relativeHeight="251692032" behindDoc="0" locked="0" layoutInCell="1" allowOverlap="1" wp14:anchorId="11504457" wp14:editId="4F656953">
                <wp:simplePos x="0" y="0"/>
                <wp:positionH relativeFrom="column">
                  <wp:posOffset>-83820</wp:posOffset>
                </wp:positionH>
                <wp:positionV relativeFrom="paragraph">
                  <wp:posOffset>4185920</wp:posOffset>
                </wp:positionV>
                <wp:extent cx="3626223" cy="584775"/>
                <wp:effectExtent l="0" t="0" r="0" b="0"/>
                <wp:wrapNone/>
                <wp:docPr id="1346788897" name="TextBox 5"/>
                <wp:cNvGraphicFramePr/>
                <a:graphic xmlns:a="http://schemas.openxmlformats.org/drawingml/2006/main">
                  <a:graphicData uri="http://schemas.microsoft.com/office/word/2010/wordprocessingShape">
                    <wps:wsp>
                      <wps:cNvSpPr txBox="1"/>
                      <wps:spPr>
                        <a:xfrm>
                          <a:off x="0" y="0"/>
                          <a:ext cx="3626223" cy="584775"/>
                        </a:xfrm>
                        <a:prstGeom prst="rect">
                          <a:avLst/>
                        </a:prstGeom>
                        <a:noFill/>
                      </wps:spPr>
                      <wps:txbx>
                        <w:txbxContent>
                          <w:p w14:paraId="0E6A0C0A" w14:textId="77777777" w:rsidR="00942055" w:rsidRPr="00942055" w:rsidRDefault="00942055" w:rsidP="00942055">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 xml:space="preserve">Keep in mind </w:t>
                            </w:r>
                          </w:p>
                        </w:txbxContent>
                      </wps:txbx>
                      <wps:bodyPr wrap="square">
                        <a:spAutoFit/>
                      </wps:bodyPr>
                    </wps:wsp>
                  </a:graphicData>
                </a:graphic>
              </wp:anchor>
            </w:drawing>
          </mc:Choice>
          <mc:Fallback>
            <w:pict>
              <v:shape w14:anchorId="11504457" id="_x0000_s1036" type="#_x0000_t202" style="position:absolute;margin-left:-6.6pt;margin-top:329.6pt;width:285.55pt;height:46.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" filled="f" stroked="f">
                <v:textbox style="mso-fit-shape-to-text:t">
                  <w:txbxContent>
                    <w:p w14:paraId="0E6A0C0A" w14:textId="77777777" w:rsidR="00942055" w:rsidRPr="00942055" w:rsidRDefault="00942055" w:rsidP="00942055">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 xml:space="preserve">Keep in mind </w:t>
                      </w:r>
                    </w:p>
                  </w:txbxContent>
                </v:textbox>
              </v:shape>
            </w:pict>
          </mc:Fallback>
        </mc:AlternateContent>
      </w:r>
      <w:r w:rsidR="0090758F">
        <w:rPr>
          <w:noProof/>
        </w:rPr>
        <mc:AlternateContent>
          <mc:Choice Requires="wps">
            <w:drawing>
              <wp:anchor distT="0" distB="0" distL="114300" distR="114300" simplePos="0" relativeHeight="251685888" behindDoc="0" locked="0" layoutInCell="1" allowOverlap="1" wp14:anchorId="42A1FD2C" wp14:editId="035B75BD">
                <wp:simplePos x="0" y="0"/>
                <wp:positionH relativeFrom="column">
                  <wp:posOffset>-1905</wp:posOffset>
                </wp:positionH>
                <wp:positionV relativeFrom="paragraph">
                  <wp:posOffset>183515</wp:posOffset>
                </wp:positionV>
                <wp:extent cx="8382000" cy="586740"/>
                <wp:effectExtent l="0" t="0" r="0" b="0"/>
                <wp:wrapNone/>
                <wp:docPr id="1738096099" name="TextBox 1"/>
                <wp:cNvGraphicFramePr/>
                <a:graphic xmlns:a="http://schemas.openxmlformats.org/drawingml/2006/main">
                  <a:graphicData uri="http://schemas.microsoft.com/office/word/2010/wordprocessingShape">
                    <wps:wsp>
                      <wps:cNvSpPr txBox="1"/>
                      <wps:spPr>
                        <a:xfrm>
                          <a:off x="0" y="0"/>
                          <a:ext cx="8382000" cy="586740"/>
                        </a:xfrm>
                        <a:prstGeom prst="rect">
                          <a:avLst/>
                        </a:prstGeom>
                        <a:noFill/>
                      </wps:spPr>
                      <wps:txbx>
                        <w:txbxContent>
                          <w:p w14:paraId="79869800" w14:textId="6570549E" w:rsidR="00BB56AD" w:rsidRPr="00942055" w:rsidRDefault="00BB56AD" w:rsidP="00BB56AD">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Introduction</w:t>
                            </w:r>
                          </w:p>
                        </w:txbxContent>
                      </wps:txbx>
                      <wps:bodyPr wrap="square" rtlCol="0">
                        <a:noAutofit/>
                      </wps:bodyPr>
                    </wps:wsp>
                  </a:graphicData>
                </a:graphic>
                <wp14:sizeRelV relativeFrom="margin">
                  <wp14:pctHeight>0</wp14:pctHeight>
                </wp14:sizeRelV>
              </wp:anchor>
            </w:drawing>
          </mc:Choice>
          <mc:Fallback>
            <w:pict>
              <v:shape w14:anchorId="42A1FD2C" id="_x0000_s1037" type="#_x0000_t202" style="position:absolute;margin-left:-.15pt;margin-top:14.45pt;width:660pt;height:46.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" filled="f" stroked="f">
                <v:textbox>
                  <w:txbxContent>
                    <w:p w14:paraId="79869800" w14:textId="6570549E" w:rsidR="00BB56AD" w:rsidRPr="00942055" w:rsidRDefault="00BB56AD" w:rsidP="00BB56AD">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Introduction</w:t>
                      </w:r>
                    </w:p>
                  </w:txbxContent>
                </v:textbox>
              </v:shape>
            </w:pict>
          </mc:Fallback>
        </mc:AlternateContent>
      </w:r>
      <w:r w:rsidR="0090758F" w:rsidRPr="00BB56AD">
        <w:rPr>
          <w:noProof/>
        </w:rPr>
        <mc:AlternateContent>
          <mc:Choice Requires="wps">
            <w:drawing>
              <wp:anchor distT="0" distB="0" distL="114300" distR="114300" simplePos="0" relativeHeight="251687936" behindDoc="0" locked="0" layoutInCell="1" allowOverlap="1" wp14:anchorId="05A85F7D" wp14:editId="48B3A628">
                <wp:simplePos x="0" y="0"/>
                <wp:positionH relativeFrom="column">
                  <wp:posOffset>-92075</wp:posOffset>
                </wp:positionH>
                <wp:positionV relativeFrom="paragraph">
                  <wp:posOffset>802640</wp:posOffset>
                </wp:positionV>
                <wp:extent cx="15269232" cy="4093428"/>
                <wp:effectExtent l="0" t="0" r="0" b="0"/>
                <wp:wrapNone/>
                <wp:docPr id="9" name="TextBox 8">
                  <a:extLst xmlns:a="http://schemas.openxmlformats.org/drawingml/2006/main">
                    <a:ext uri="{FF2B5EF4-FFF2-40B4-BE49-F238E27FC236}">
                      <a16:creationId xmlns:a16="http://schemas.microsoft.com/office/drawing/2014/main" id="{DC146BB2-D3AE-39BB-753D-171755C47937}"/>
                    </a:ext>
                  </a:extLst>
                </wp:docPr>
                <wp:cNvGraphicFramePr/>
                <a:graphic xmlns:a="http://schemas.openxmlformats.org/drawingml/2006/main">
                  <a:graphicData uri="http://schemas.microsoft.com/office/word/2010/wordprocessingShape">
                    <wps:wsp>
                      <wps:cNvSpPr txBox="1"/>
                      <wps:spPr>
                        <a:xfrm>
                          <a:off x="0" y="0"/>
                          <a:ext cx="15269232" cy="4093428"/>
                        </a:xfrm>
                        <a:prstGeom prst="rect">
                          <a:avLst/>
                        </a:prstGeom>
                        <a:noFill/>
                      </wps:spPr>
                      <wps:txbx>
                        <w:txbxContent>
                          <w:p w14:paraId="1B795E3C" w14:textId="77777777" w:rsidR="00942055" w:rsidRDefault="00942055" w:rsidP="00BB56AD">
                            <w:pPr>
                              <w:rPr>
                                <w:rFonts w:eastAsia="Lato" w:cs="Lato"/>
                                <w:color w:val="002060"/>
                                <w:sz w:val="28"/>
                                <w:szCs w:val="28"/>
                              </w:rPr>
                            </w:pPr>
                          </w:p>
                          <w:p w14:paraId="3DBF81BD" w14:textId="25893314" w:rsidR="00BB56AD" w:rsidRPr="00BB56AD" w:rsidRDefault="00BB56AD" w:rsidP="00BB56AD">
                            <w:pPr>
                              <w:rPr>
                                <w:rFonts w:eastAsia="Lato" w:cs="Lato"/>
                                <w:color w:val="002060"/>
                                <w:sz w:val="28"/>
                                <w:szCs w:val="28"/>
                              </w:rPr>
                            </w:pPr>
                            <w:r w:rsidRPr="00BB56AD">
                              <w:rPr>
                                <w:rFonts w:eastAsia="Lato" w:cs="Lato"/>
                                <w:color w:val="002060"/>
                                <w:sz w:val="28"/>
                                <w:szCs w:val="28"/>
                              </w:rPr>
                              <w:t>Thank you for signing up to the Daffodil Standards!</w:t>
                            </w:r>
                          </w:p>
                          <w:p w14:paraId="11CF4438"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The Daffodil Standards, also known as the RCGP and Marie Curie UK General Practice Core Standards for </w:t>
                            </w:r>
                          </w:p>
                          <w:p w14:paraId="510A7F22"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Advanced Serious Illness and End of Life Care, provide a framework for excellence in end of life care. </w:t>
                            </w:r>
                          </w:p>
                          <w:p w14:paraId="3B83161D" w14:textId="77777777" w:rsidR="00BB56AD" w:rsidRDefault="00BB56AD" w:rsidP="00BB56AD">
                            <w:pPr>
                              <w:rPr>
                                <w:rFonts w:eastAsia="Lato" w:cs="Lato"/>
                                <w:color w:val="002060"/>
                                <w:sz w:val="28"/>
                                <w:szCs w:val="28"/>
                              </w:rPr>
                            </w:pPr>
                          </w:p>
                          <w:p w14:paraId="76E10154" w14:textId="1ABC0E73"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cover eight core areas below.</w:t>
                            </w:r>
                          </w:p>
                          <w:p w14:paraId="30FCF345"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Professional and competent staff</w:t>
                            </w:r>
                          </w:p>
                          <w:p w14:paraId="730D6C5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Early identification</w:t>
                            </w:r>
                          </w:p>
                          <w:p w14:paraId="650324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Carer support</w:t>
                            </w:r>
                          </w:p>
                          <w:p w14:paraId="44AA46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Seamless, planned, coordinated care</w:t>
                            </w:r>
                          </w:p>
                          <w:p w14:paraId="536D93E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Assessment of unique needs of the patient</w:t>
                            </w:r>
                          </w:p>
                          <w:p w14:paraId="2DCFFC4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Quality care during the last days of life</w:t>
                            </w:r>
                          </w:p>
                          <w:p w14:paraId="1F0E1732"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 after death</w:t>
                            </w:r>
                          </w:p>
                          <w:p w14:paraId="7A9CA61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General practices as hubs within compassionate communities</w:t>
                            </w:r>
                          </w:p>
                        </w:txbxContent>
                      </wps:txbx>
                      <wps:bodyPr wrap="square" lIns="91440" tIns="45720" rIns="91440" bIns="45720" anchor="t">
                        <a:spAutoFit/>
                      </wps:bodyPr>
                    </wps:wsp>
                  </a:graphicData>
                </a:graphic>
                <wp14:sizeRelV relativeFrom="margin">
                  <wp14:pctHeight>0</wp14:pctHeight>
                </wp14:sizeRelV>
              </wp:anchor>
            </w:drawing>
          </mc:Choice>
          <mc:Fallback>
            <w:pict>
              <v:shape w14:anchorId="05A85F7D" id="TextBox 8" o:spid="_x0000_s1038" type="#_x0000_t202" style="position:absolute;margin-left:-7.25pt;margin-top:63.2pt;width:1202.3pt;height:322.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" filled="f" stroked="f">
                <v:textbox style="mso-fit-shape-to-text:t">
                  <w:txbxContent>
                    <w:p w14:paraId="1B795E3C" w14:textId="77777777" w:rsidR="00942055" w:rsidRDefault="00942055" w:rsidP="00BB56AD">
                      <w:pPr>
                        <w:rPr>
                          <w:rFonts w:eastAsia="Lato" w:cs="Lato"/>
                          <w:color w:val="002060"/>
                          <w:sz w:val="28"/>
                          <w:szCs w:val="28"/>
                        </w:rPr>
                      </w:pPr>
                    </w:p>
                    <w:p w14:paraId="3DBF81BD" w14:textId="25893314" w:rsidR="00BB56AD" w:rsidRPr="00BB56AD" w:rsidRDefault="00BB56AD" w:rsidP="00BB56AD">
                      <w:pPr>
                        <w:rPr>
                          <w:rFonts w:eastAsia="Lato" w:cs="Lato"/>
                          <w:color w:val="002060"/>
                          <w:sz w:val="28"/>
                          <w:szCs w:val="28"/>
                        </w:rPr>
                      </w:pPr>
                      <w:r w:rsidRPr="00BB56AD">
                        <w:rPr>
                          <w:rFonts w:eastAsia="Lato" w:cs="Lato"/>
                          <w:color w:val="002060"/>
                          <w:sz w:val="28"/>
                          <w:szCs w:val="28"/>
                        </w:rPr>
                        <w:t>Thank you for signing up to the Daffodil Standards!</w:t>
                      </w:r>
                    </w:p>
                    <w:p w14:paraId="11CF4438"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The Daffodil Standards, also known as the RCGP and Marie Curie UK General Practice Core Standards for </w:t>
                      </w:r>
                    </w:p>
                    <w:p w14:paraId="510A7F22"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Advanced Serious Illness and End of Life Care, provide a framework for excellence in end of life care. </w:t>
                      </w:r>
                    </w:p>
                    <w:p w14:paraId="3B83161D" w14:textId="77777777" w:rsidR="00BB56AD" w:rsidRDefault="00BB56AD" w:rsidP="00BB56AD">
                      <w:pPr>
                        <w:rPr>
                          <w:rFonts w:eastAsia="Lato" w:cs="Lato"/>
                          <w:color w:val="002060"/>
                          <w:sz w:val="28"/>
                          <w:szCs w:val="28"/>
                        </w:rPr>
                      </w:pPr>
                    </w:p>
                    <w:p w14:paraId="76E10154" w14:textId="1ABC0E73"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cover eight core areas below.</w:t>
                      </w:r>
                    </w:p>
                    <w:p w14:paraId="30FCF345"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Professional and competent staff</w:t>
                      </w:r>
                    </w:p>
                    <w:p w14:paraId="730D6C5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Early identification</w:t>
                      </w:r>
                    </w:p>
                    <w:p w14:paraId="650324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Carer support</w:t>
                      </w:r>
                    </w:p>
                    <w:p w14:paraId="44AA46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Seamless, planned, coordinated care</w:t>
                      </w:r>
                    </w:p>
                    <w:p w14:paraId="536D93E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Assessment of unique needs of the patient</w:t>
                      </w:r>
                    </w:p>
                    <w:p w14:paraId="2DCFFC4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Quality care during the last days of life</w:t>
                      </w:r>
                    </w:p>
                    <w:p w14:paraId="1F0E1732"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 after death</w:t>
                      </w:r>
                    </w:p>
                    <w:p w14:paraId="7A9CA61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General practices as hubs within compassionate communities</w:t>
                      </w:r>
                    </w:p>
                  </w:txbxContent>
                </v:textbox>
              </v:shape>
            </w:pict>
          </mc:Fallback>
        </mc:AlternateContent>
      </w:r>
      <w:r w:rsidR="0090758F">
        <w:rPr>
          <w:noProof/>
        </w:rPr>
        <mc:AlternateContent>
          <mc:Choice Requires="wps">
            <w:drawing>
              <wp:anchor distT="0" distB="0" distL="114300" distR="114300" simplePos="0" relativeHeight="251689984" behindDoc="0" locked="0" layoutInCell="1" allowOverlap="1" wp14:anchorId="2F828313" wp14:editId="43B036ED">
                <wp:simplePos x="0" y="0"/>
                <wp:positionH relativeFrom="column">
                  <wp:posOffset>-88900</wp:posOffset>
                </wp:positionH>
                <wp:positionV relativeFrom="paragraph">
                  <wp:posOffset>4747260</wp:posOffset>
                </wp:positionV>
                <wp:extent cx="15529560" cy="2862322"/>
                <wp:effectExtent l="0" t="0" r="0" b="0"/>
                <wp:wrapNone/>
                <wp:docPr id="1146160155" name="TextBox 2"/>
                <wp:cNvGraphicFramePr/>
                <a:graphic xmlns:a="http://schemas.openxmlformats.org/drawingml/2006/main">
                  <a:graphicData uri="http://schemas.microsoft.com/office/word/2010/wordprocessingShape">
                    <wps:wsp>
                      <wps:cNvSpPr txBox="1"/>
                      <wps:spPr>
                        <a:xfrm>
                          <a:off x="0" y="0"/>
                          <a:ext cx="15529560" cy="2862322"/>
                        </a:xfrm>
                        <a:prstGeom prst="rect">
                          <a:avLst/>
                        </a:prstGeom>
                        <a:noFill/>
                      </wps:spPr>
                      <wps:txbx>
                        <w:txbxContent>
                          <w:p w14:paraId="0B68D737"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Whatever your starting level, keep it relevant to your practice, your staff and your patients – </w:t>
                            </w:r>
                            <w:r w:rsidRPr="00BB56AD">
                              <w:rPr>
                                <w:rFonts w:eastAsia="Lato" w:cs="Lato"/>
                                <w:b/>
                                <w:bCs/>
                                <w:color w:val="002060"/>
                                <w:sz w:val="28"/>
                                <w:szCs w:val="28"/>
                              </w:rPr>
                              <w:t>every improvement counts</w:t>
                            </w:r>
                            <w:r w:rsidRPr="00BB56AD">
                              <w:rPr>
                                <w:rFonts w:eastAsia="Lato" w:cs="Lato"/>
                                <w:color w:val="002060"/>
                                <w:sz w:val="28"/>
                                <w:szCs w:val="28"/>
                              </w:rPr>
                              <w:t xml:space="preserve">. </w:t>
                            </w:r>
                          </w:p>
                          <w:p w14:paraId="11012844"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Small steps and changes can result in significant improvements. Based on insights from GP teams, this guide presents </w:t>
                            </w:r>
                          </w:p>
                          <w:p w14:paraId="052869D5"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clear, adaptable steps you can work through, at your own pace. By making small, practice-specific improvements you’ll </w:t>
                            </w:r>
                          </w:p>
                          <w:p w14:paraId="4493D92A" w14:textId="7A70CAAB"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keep momentum, support your staff and patients, and steadily grow consistently high-quality care. </w:t>
                            </w:r>
                          </w:p>
                          <w:p w14:paraId="0EC90885" w14:textId="77777777" w:rsidR="00942055" w:rsidRDefault="00942055" w:rsidP="00BB56AD">
                            <w:pPr>
                              <w:rPr>
                                <w:rFonts w:eastAsia="Lato" w:cs="Lato"/>
                                <w:b/>
                                <w:bCs/>
                                <w:color w:val="002060"/>
                                <w:sz w:val="28"/>
                                <w:szCs w:val="28"/>
                              </w:rPr>
                            </w:pPr>
                          </w:p>
                          <w:p w14:paraId="76FEF48D" w14:textId="163F205B" w:rsidR="00BB56AD" w:rsidRPr="00BB56AD" w:rsidRDefault="00BB56AD" w:rsidP="00BB56AD">
                            <w:pPr>
                              <w:rPr>
                                <w:rFonts w:eastAsia="Lato" w:cs="Lato"/>
                                <w:b/>
                                <w:bCs/>
                                <w:color w:val="002060"/>
                                <w:sz w:val="28"/>
                                <w:szCs w:val="28"/>
                              </w:rPr>
                            </w:pPr>
                            <w:r w:rsidRPr="00BB56AD">
                              <w:rPr>
                                <w:rFonts w:eastAsia="Lato" w:cs="Lato"/>
                                <w:b/>
                                <w:bCs/>
                                <w:color w:val="002060"/>
                                <w:sz w:val="28"/>
                                <w:szCs w:val="28"/>
                              </w:rPr>
                              <w:t>We encourage you to 'tailor' the implementation of the Standards to your practice and your population</w:t>
                            </w:r>
                            <w:r w:rsidRPr="00BB56AD">
                              <w:rPr>
                                <w:rFonts w:eastAsia="Lato" w:cs="Lato"/>
                                <w:color w:val="002060"/>
                                <w:sz w:val="28"/>
                                <w:szCs w:val="28"/>
                              </w:rPr>
                              <w:t xml:space="preserve">. </w:t>
                            </w:r>
                          </w:p>
                          <w:p w14:paraId="2DF8AC53"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For example, your practice team should continue to use any locally developed PEOLC tools that complement </w:t>
                            </w:r>
                          </w:p>
                          <w:p w14:paraId="37F7C398"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Each practice team should use the Standards flexibly to suit the needs of your patients.</w:t>
                            </w:r>
                          </w:p>
                        </w:txbxContent>
                      </wps:txbx>
                      <wps:bodyPr wrap="square" lIns="91440" tIns="45720" rIns="91440" bIns="45720" anchor="t">
                        <a:spAutoFit/>
                      </wps:bodyPr>
                    </wps:wsp>
                  </a:graphicData>
                </a:graphic>
              </wp:anchor>
            </w:drawing>
          </mc:Choice>
          <mc:Fallback>
            <w:pict>
              <v:shape w14:anchorId="2F828313" id="_x0000_s1039" type="#_x0000_t202" style="position:absolute;margin-left:-7pt;margin-top:373.8pt;width:1222.8pt;height:225.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" filled="f" stroked="f">
                <v:textbox style="mso-fit-shape-to-text:t">
                  <w:txbxContent>
                    <w:p w14:paraId="0B68D737"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Whatever your starting level, keep it relevant to your practice, your staff and your patients – </w:t>
                      </w:r>
                      <w:r w:rsidRPr="00BB56AD">
                        <w:rPr>
                          <w:rFonts w:eastAsia="Lato" w:cs="Lato"/>
                          <w:b/>
                          <w:bCs/>
                          <w:color w:val="002060"/>
                          <w:sz w:val="28"/>
                          <w:szCs w:val="28"/>
                        </w:rPr>
                        <w:t>every improvement counts</w:t>
                      </w:r>
                      <w:r w:rsidRPr="00BB56AD">
                        <w:rPr>
                          <w:rFonts w:eastAsia="Lato" w:cs="Lato"/>
                          <w:color w:val="002060"/>
                          <w:sz w:val="28"/>
                          <w:szCs w:val="28"/>
                        </w:rPr>
                        <w:t xml:space="preserve">. </w:t>
                      </w:r>
                    </w:p>
                    <w:p w14:paraId="11012844"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Small steps and changes can result in significant improvements. Based on insights from GP teams, this guide presents </w:t>
                      </w:r>
                    </w:p>
                    <w:p w14:paraId="052869D5"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clear, adaptable steps you can work through, at your own pace. By making small, practice-specific improvements you’ll </w:t>
                      </w:r>
                    </w:p>
                    <w:p w14:paraId="4493D92A" w14:textId="7A70CAAB"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keep momentum, support your staff and patients, and steadily grow consistently high-quality care. </w:t>
                      </w:r>
                    </w:p>
                    <w:p w14:paraId="0EC90885" w14:textId="77777777" w:rsidR="00942055" w:rsidRDefault="00942055" w:rsidP="00BB56AD">
                      <w:pPr>
                        <w:rPr>
                          <w:rFonts w:eastAsia="Lato" w:cs="Lato"/>
                          <w:b/>
                          <w:bCs/>
                          <w:color w:val="002060"/>
                          <w:sz w:val="28"/>
                          <w:szCs w:val="28"/>
                        </w:rPr>
                      </w:pPr>
                    </w:p>
                    <w:p w14:paraId="76FEF48D" w14:textId="163F205B" w:rsidR="00BB56AD" w:rsidRPr="00BB56AD" w:rsidRDefault="00BB56AD" w:rsidP="00BB56AD">
                      <w:pPr>
                        <w:rPr>
                          <w:rFonts w:eastAsia="Lato" w:cs="Lato"/>
                          <w:b/>
                          <w:bCs/>
                          <w:color w:val="002060"/>
                          <w:sz w:val="28"/>
                          <w:szCs w:val="28"/>
                        </w:rPr>
                      </w:pPr>
                      <w:r w:rsidRPr="00BB56AD">
                        <w:rPr>
                          <w:rFonts w:eastAsia="Lato" w:cs="Lato"/>
                          <w:b/>
                          <w:bCs/>
                          <w:color w:val="002060"/>
                          <w:sz w:val="28"/>
                          <w:szCs w:val="28"/>
                        </w:rPr>
                        <w:t>We encourage you to 'tailor' the implementation of the Standards to your practice and your population</w:t>
                      </w:r>
                      <w:r w:rsidRPr="00BB56AD">
                        <w:rPr>
                          <w:rFonts w:eastAsia="Lato" w:cs="Lato"/>
                          <w:color w:val="002060"/>
                          <w:sz w:val="28"/>
                          <w:szCs w:val="28"/>
                        </w:rPr>
                        <w:t xml:space="preserve">. </w:t>
                      </w:r>
                    </w:p>
                    <w:p w14:paraId="2DF8AC53"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For example, your practice team should continue to use any locally developed PEOLC tools that complement </w:t>
                      </w:r>
                    </w:p>
                    <w:p w14:paraId="37F7C398"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Each practice team should use the Standards flexibly to suit the needs of your patients.</w:t>
                      </w:r>
                    </w:p>
                  </w:txbxContent>
                </v:textbox>
              </v:shape>
            </w:pict>
          </mc:Fallback>
        </mc:AlternateContent>
      </w:r>
      <w:r w:rsidR="00BB56AD">
        <w:br w:type="page"/>
      </w:r>
    </w:p>
    <w:p w14:paraId="0E12054F" w14:textId="08C1068D" w:rsidR="00BB56AD" w:rsidRDefault="00942055" w:rsidP="00B67EB7">
      <w:pPr>
        <w:tabs>
          <w:tab w:val="left" w:pos="6129"/>
        </w:tabs>
      </w:pPr>
      <w:r>
        <w:rPr>
          <w:noProof/>
        </w:rPr>
        <w:lastRenderedPageBreak/>
        <w:drawing>
          <wp:anchor distT="0" distB="0" distL="114300" distR="114300" simplePos="0" relativeHeight="251697152" behindDoc="0" locked="0" layoutInCell="1" allowOverlap="1" wp14:anchorId="6103074E" wp14:editId="7E7715E6">
            <wp:simplePos x="0" y="0"/>
            <wp:positionH relativeFrom="column">
              <wp:posOffset>7900035</wp:posOffset>
            </wp:positionH>
            <wp:positionV relativeFrom="paragraph">
              <wp:posOffset>190500</wp:posOffset>
            </wp:positionV>
            <wp:extent cx="1548130" cy="512445"/>
            <wp:effectExtent l="0" t="0" r="0" b="1905"/>
            <wp:wrapSquare wrapText="bothSides"/>
            <wp:docPr id="615075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130" cy="5124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385561C4" wp14:editId="5C548798">
                <wp:simplePos x="0" y="0"/>
                <wp:positionH relativeFrom="column">
                  <wp:posOffset>-133350</wp:posOffset>
                </wp:positionH>
                <wp:positionV relativeFrom="paragraph">
                  <wp:posOffset>130949</wp:posOffset>
                </wp:positionV>
                <wp:extent cx="15026753" cy="646290"/>
                <wp:effectExtent l="0" t="0" r="0" b="1905"/>
                <wp:wrapNone/>
                <wp:docPr id="192" name="Google Shape;192;p10"/>
                <wp:cNvGraphicFramePr/>
                <a:graphic xmlns:a="http://schemas.openxmlformats.org/drawingml/2006/main">
                  <a:graphicData uri="http://schemas.microsoft.com/office/word/2010/wordprocessingShape">
                    <wps:wsp>
                      <wps:cNvSpPr txBox="1"/>
                      <wps:spPr>
                        <a:xfrm>
                          <a:off x="0" y="0"/>
                          <a:ext cx="15026753" cy="646290"/>
                        </a:xfrm>
                        <a:prstGeom prst="rect">
                          <a:avLst/>
                        </a:prstGeom>
                        <a:noFill/>
                        <a:ln>
                          <a:noFill/>
                        </a:ln>
                      </wps:spPr>
                      <wps:txbx>
                        <w:txbxContent>
                          <w:p w14:paraId="77A7D5E9" w14:textId="77777777" w:rsidR="00942055" w:rsidRDefault="00942055" w:rsidP="00942055">
                            <w:pPr>
                              <w:rPr>
                                <w:rFonts w:eastAsia="Lato" w:cs="Lato"/>
                                <w:b/>
                                <w:bCs/>
                                <w:color w:val="002060"/>
                                <w:sz w:val="52"/>
                                <w:szCs w:val="52"/>
                              </w:rPr>
                            </w:pPr>
                          </w:p>
                          <w:p w14:paraId="5AA53135" w14:textId="52E6B483"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Implementing the Daffodil Standards – a step-by-step guide</w:t>
                            </w:r>
                          </w:p>
                        </w:txbxContent>
                      </wps:txbx>
                      <wps:bodyPr spcFirstLastPara="1" wrap="square" lIns="91425" tIns="45700" rIns="91425" bIns="45700" anchor="t" anchorCtr="0">
                        <a:spAutoFit/>
                      </wps:bodyPr>
                    </wps:wsp>
                  </a:graphicData>
                </a:graphic>
              </wp:anchor>
            </w:drawing>
          </mc:Choice>
          <mc:Fallback>
            <w:pict>
              <v:shape w14:anchorId="385561C4" id="Google Shape;192;p10" o:spid="_x0000_s1040" type="#_x0000_t202" style="position:absolute;margin-left:-10.5pt;margin-top:10.3pt;width:1183.2pt;height:50.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" filled="f" stroked="f">
                <v:textbox style="mso-fit-shape-to-text:t" inset="2.53958mm,1.2694mm,2.53958mm,1.2694mm">
                  <w:txbxContent>
                    <w:p w14:paraId="77A7D5E9" w14:textId="77777777" w:rsidR="00942055" w:rsidRDefault="00942055" w:rsidP="00942055">
                      <w:pPr>
                        <w:rPr>
                          <w:rFonts w:eastAsia="Lato" w:cs="Lato"/>
                          <w:b/>
                          <w:bCs/>
                          <w:color w:val="002060"/>
                          <w:sz w:val="52"/>
                          <w:szCs w:val="52"/>
                        </w:rPr>
                      </w:pPr>
                    </w:p>
                    <w:p w14:paraId="5AA53135" w14:textId="52E6B483"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Implementing the Daffodil Standards – a step-by-step guide</w:t>
                      </w:r>
                    </w:p>
                  </w:txbxContent>
                </v:textbox>
              </v:shape>
            </w:pict>
          </mc:Fallback>
        </mc:AlternateContent>
      </w:r>
    </w:p>
    <w:p w14:paraId="2B1FECBB" w14:textId="2C404E4A" w:rsidR="00BB56AD" w:rsidRDefault="00942055">
      <w:pPr>
        <w:spacing w:after="160"/>
      </w:pPr>
      <w:r w:rsidRPr="00942055">
        <w:rPr>
          <w:noProof/>
        </w:rPr>
        <w:drawing>
          <wp:anchor distT="0" distB="0" distL="114300" distR="114300" simplePos="0" relativeHeight="251695104" behindDoc="0" locked="0" layoutInCell="1" allowOverlap="1" wp14:anchorId="2FCF91C2" wp14:editId="3D144145">
            <wp:simplePos x="0" y="0"/>
            <wp:positionH relativeFrom="column">
              <wp:posOffset>-137160</wp:posOffset>
            </wp:positionH>
            <wp:positionV relativeFrom="paragraph">
              <wp:posOffset>957580</wp:posOffset>
            </wp:positionV>
            <wp:extent cx="9700260" cy="3712845"/>
            <wp:effectExtent l="0" t="0" r="0" b="1905"/>
            <wp:wrapSquare wrapText="bothSides"/>
            <wp:docPr id="609447867"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47867" name="Picture 1" descr="A white background with blu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9700260" cy="3712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3AB380DA" wp14:editId="4A9C6BBE">
            <wp:simplePos x="0" y="0"/>
            <wp:positionH relativeFrom="column">
              <wp:posOffset>-137393</wp:posOffset>
            </wp:positionH>
            <wp:positionV relativeFrom="paragraph">
              <wp:posOffset>4805216</wp:posOffset>
            </wp:positionV>
            <wp:extent cx="7710170" cy="1203960"/>
            <wp:effectExtent l="0" t="0" r="5080" b="0"/>
            <wp:wrapSquare wrapText="bothSides"/>
            <wp:docPr id="1940019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0170" cy="1203960"/>
                    </a:xfrm>
                    <a:prstGeom prst="rect">
                      <a:avLst/>
                    </a:prstGeom>
                    <a:noFill/>
                  </pic:spPr>
                </pic:pic>
              </a:graphicData>
            </a:graphic>
            <wp14:sizeRelH relativeFrom="margin">
              <wp14:pctWidth>0</wp14:pctWidth>
            </wp14:sizeRelH>
            <wp14:sizeRelV relativeFrom="margin">
              <wp14:pctHeight>0</wp14:pctHeight>
            </wp14:sizeRelV>
          </wp:anchor>
        </w:drawing>
      </w:r>
      <w:r w:rsidR="00BB56AD">
        <w:br w:type="page"/>
      </w:r>
    </w:p>
    <w:p w14:paraId="07D1F5FD" w14:textId="0DE243A3" w:rsidR="00BB56AD" w:rsidRDefault="00BB56AD" w:rsidP="00B67EB7">
      <w:pPr>
        <w:tabs>
          <w:tab w:val="left" w:pos="6129"/>
        </w:tabs>
      </w:pPr>
    </w:p>
    <w:p w14:paraId="729DCC93" w14:textId="6097C89D" w:rsidR="00BB56AD" w:rsidRDefault="00274A4F">
      <w:pPr>
        <w:spacing w:after="160"/>
      </w:pPr>
      <w:r>
        <w:rPr>
          <w:noProof/>
        </w:rPr>
        <mc:AlternateContent>
          <mc:Choice Requires="wps">
            <w:drawing>
              <wp:anchor distT="0" distB="0" distL="114300" distR="114300" simplePos="0" relativeHeight="251699200" behindDoc="0" locked="0" layoutInCell="1" allowOverlap="1" wp14:anchorId="30E13628" wp14:editId="0B069287">
                <wp:simplePos x="0" y="0"/>
                <wp:positionH relativeFrom="column">
                  <wp:posOffset>-45085</wp:posOffset>
                </wp:positionH>
                <wp:positionV relativeFrom="paragraph">
                  <wp:posOffset>542290</wp:posOffset>
                </wp:positionV>
                <wp:extent cx="15575915" cy="645795"/>
                <wp:effectExtent l="0" t="0" r="0" b="1905"/>
                <wp:wrapNone/>
                <wp:docPr id="210" name="Google Shape;210;p11"/>
                <wp:cNvGraphicFramePr/>
                <a:graphic xmlns:a="http://schemas.openxmlformats.org/drawingml/2006/main">
                  <a:graphicData uri="http://schemas.microsoft.com/office/word/2010/wordprocessingShape">
                    <wps:wsp>
                      <wps:cNvSpPr txBox="1"/>
                      <wps:spPr>
                        <a:xfrm>
                          <a:off x="0" y="0"/>
                          <a:ext cx="15575915" cy="645795"/>
                        </a:xfrm>
                        <a:prstGeom prst="rect">
                          <a:avLst/>
                        </a:prstGeom>
                        <a:noFill/>
                        <a:ln>
                          <a:noFill/>
                        </a:ln>
                      </wps:spPr>
                      <wps:txbx>
                        <w:txbxContent>
                          <w:p w14:paraId="42339A97" w14:textId="77777777"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Example Six-Month Timeline for Completing the Daffodil Standards</w:t>
                            </w:r>
                          </w:p>
                        </w:txbxContent>
                      </wps:txbx>
                      <wps:bodyPr spcFirstLastPara="1" wrap="square" lIns="91425" tIns="45700" rIns="91425" bIns="45700" anchor="t" anchorCtr="0">
                        <a:spAutoFit/>
                      </wps:bodyPr>
                    </wps:wsp>
                  </a:graphicData>
                </a:graphic>
              </wp:anchor>
            </w:drawing>
          </mc:Choice>
          <mc:Fallback>
            <w:pict>
              <v:shape w14:anchorId="30E13628" id="Google Shape;210;p11" o:spid="_x0000_s1041" type="#_x0000_t202" style="position:absolute;margin-left:-3.55pt;margin-top:42.7pt;width:1226.45pt;height:50.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" filled="f" stroked="f">
                <v:textbox style="mso-fit-shape-to-text:t" inset="2.53958mm,1.2694mm,2.53958mm,1.2694mm">
                  <w:txbxContent>
                    <w:p w14:paraId="42339A97" w14:textId="77777777"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Example Six-Month Timeline for Completing the Daffodil Standards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EE5DD1A" wp14:editId="446D01B5">
                <wp:simplePos x="0" y="0"/>
                <wp:positionH relativeFrom="column">
                  <wp:posOffset>-50800</wp:posOffset>
                </wp:positionH>
                <wp:positionV relativeFrom="paragraph">
                  <wp:posOffset>1168400</wp:posOffset>
                </wp:positionV>
                <wp:extent cx="16261715" cy="707390"/>
                <wp:effectExtent l="0" t="0" r="0" b="0"/>
                <wp:wrapNone/>
                <wp:docPr id="212" name="Google Shape;212;p11"/>
                <wp:cNvGraphicFramePr/>
                <a:graphic xmlns:a="http://schemas.openxmlformats.org/drawingml/2006/main">
                  <a:graphicData uri="http://schemas.microsoft.com/office/word/2010/wordprocessingShape">
                    <wps:wsp>
                      <wps:cNvSpPr txBox="1"/>
                      <wps:spPr>
                        <a:xfrm>
                          <a:off x="0" y="0"/>
                          <a:ext cx="16261715" cy="707390"/>
                        </a:xfrm>
                        <a:prstGeom prst="rect">
                          <a:avLst/>
                        </a:prstGeom>
                        <a:noFill/>
                        <a:ln>
                          <a:noFill/>
                        </a:ln>
                      </wps:spPr>
                      <wps:txbx>
                        <w:txbxContent>
                          <w:p w14:paraId="57BF21F0" w14:textId="77777777" w:rsidR="00942055" w:rsidRDefault="00942055" w:rsidP="00942055">
                            <w:pPr>
                              <w:rPr>
                                <w:rFonts w:eastAsia="Lato" w:cs="Lato"/>
                                <w:color w:val="002060"/>
                                <w:sz w:val="28"/>
                                <w:szCs w:val="28"/>
                              </w:rPr>
                            </w:pPr>
                            <w:r w:rsidRPr="00942055">
                              <w:rPr>
                                <w:rFonts w:eastAsia="Lato" w:cs="Lato"/>
                                <w:color w:val="002060"/>
                                <w:sz w:val="28"/>
                                <w:szCs w:val="28"/>
                              </w:rPr>
                              <w:t xml:space="preserve">Below is an example flexible six-month, suggested timeline for completing and embedding the Daffodil Standards </w:t>
                            </w:r>
                          </w:p>
                          <w:p w14:paraId="2C9D646E" w14:textId="379020AE" w:rsidR="00942055" w:rsidRDefault="00942055" w:rsidP="00942055">
                            <w:pPr>
                              <w:rPr>
                                <w:rFonts w:eastAsia="Lato" w:cs="Lato"/>
                                <w:color w:val="002060"/>
                                <w:sz w:val="40"/>
                                <w:szCs w:val="40"/>
                              </w:rPr>
                            </w:pPr>
                            <w:r w:rsidRPr="00942055">
                              <w:rPr>
                                <w:rFonts w:eastAsia="Lato" w:cs="Lato"/>
                                <w:color w:val="002060"/>
                                <w:sz w:val="28"/>
                                <w:szCs w:val="28"/>
                              </w:rPr>
                              <w:t xml:space="preserve">into practice. </w:t>
                            </w:r>
                            <w:r w:rsidRPr="00942055">
                              <w:rPr>
                                <w:rFonts w:eastAsia="Lato" w:cs="Lato"/>
                                <w:b/>
                                <w:bCs/>
                                <w:color w:val="002060"/>
                                <w:sz w:val="28"/>
                                <w:szCs w:val="28"/>
                                <w:u w:val="single"/>
                              </w:rPr>
                              <w:t>Timings can be adapted</w:t>
                            </w:r>
                            <w:r w:rsidRPr="00942055">
                              <w:rPr>
                                <w:rFonts w:eastAsia="Lato" w:cs="Lato"/>
                                <w:b/>
                                <w:bCs/>
                                <w:color w:val="002060"/>
                                <w:sz w:val="28"/>
                                <w:szCs w:val="28"/>
                              </w:rPr>
                              <w:t xml:space="preserve"> </w:t>
                            </w:r>
                            <w:r w:rsidRPr="00942055">
                              <w:rPr>
                                <w:rFonts w:eastAsia="Lato" w:cs="Lato"/>
                                <w:color w:val="002060"/>
                                <w:sz w:val="28"/>
                                <w:szCs w:val="28"/>
                              </w:rPr>
                              <w:t>based on your team’s capacity and starting point</w:t>
                            </w:r>
                            <w:r>
                              <w:rPr>
                                <w:rFonts w:eastAsia="Lato" w:cs="Lato"/>
                                <w:color w:val="002060"/>
                                <w:sz w:val="36"/>
                                <w:szCs w:val="36"/>
                              </w:rPr>
                              <w:t>.</w:t>
                            </w:r>
                          </w:p>
                        </w:txbxContent>
                      </wps:txbx>
                      <wps:bodyPr spcFirstLastPara="1" wrap="square" lIns="91425" tIns="45700" rIns="91425" bIns="45700" anchor="t" anchorCtr="0">
                        <a:spAutoFit/>
                      </wps:bodyPr>
                    </wps:wsp>
                  </a:graphicData>
                </a:graphic>
              </wp:anchor>
            </w:drawing>
          </mc:Choice>
          <mc:Fallback>
            <w:pict>
              <v:shape w14:anchorId="7EE5DD1A" id="Google Shape;212;p11" o:spid="_x0000_s1042" type="#_x0000_t202" style="position:absolute;margin-left:-4pt;margin-top:92pt;width:1280.45pt;height:55.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" filled="f" stroked="f">
                <v:textbox style="mso-fit-shape-to-text:t" inset="2.53958mm,1.2694mm,2.53958mm,1.2694mm">
                  <w:txbxContent>
                    <w:p w14:paraId="57BF21F0" w14:textId="77777777" w:rsidR="00942055" w:rsidRDefault="00942055" w:rsidP="00942055">
                      <w:pPr>
                        <w:rPr>
                          <w:rFonts w:eastAsia="Lato" w:cs="Lato"/>
                          <w:color w:val="002060"/>
                          <w:sz w:val="28"/>
                          <w:szCs w:val="28"/>
                        </w:rPr>
                      </w:pPr>
                      <w:r w:rsidRPr="00942055">
                        <w:rPr>
                          <w:rFonts w:eastAsia="Lato" w:cs="Lato"/>
                          <w:color w:val="002060"/>
                          <w:sz w:val="28"/>
                          <w:szCs w:val="28"/>
                        </w:rPr>
                        <w:t xml:space="preserve">Below is an example flexible six-month, suggested timeline for completing and embedding the Daffodil Standards </w:t>
                      </w:r>
                    </w:p>
                    <w:p w14:paraId="2C9D646E" w14:textId="379020AE" w:rsidR="00942055" w:rsidRDefault="00942055" w:rsidP="00942055">
                      <w:pPr>
                        <w:rPr>
                          <w:rFonts w:eastAsia="Lato" w:cs="Lato"/>
                          <w:color w:val="002060"/>
                          <w:sz w:val="40"/>
                          <w:szCs w:val="40"/>
                        </w:rPr>
                      </w:pPr>
                      <w:r w:rsidRPr="00942055">
                        <w:rPr>
                          <w:rFonts w:eastAsia="Lato" w:cs="Lato"/>
                          <w:color w:val="002060"/>
                          <w:sz w:val="28"/>
                          <w:szCs w:val="28"/>
                        </w:rPr>
                        <w:t xml:space="preserve">into practice. </w:t>
                      </w:r>
                      <w:r w:rsidRPr="00942055">
                        <w:rPr>
                          <w:rFonts w:eastAsia="Lato" w:cs="Lato"/>
                          <w:b/>
                          <w:bCs/>
                          <w:color w:val="002060"/>
                          <w:sz w:val="28"/>
                          <w:szCs w:val="28"/>
                          <w:u w:val="single"/>
                        </w:rPr>
                        <w:t>Timings can be adapted</w:t>
                      </w:r>
                      <w:r w:rsidRPr="00942055">
                        <w:rPr>
                          <w:rFonts w:eastAsia="Lato" w:cs="Lato"/>
                          <w:b/>
                          <w:bCs/>
                          <w:color w:val="002060"/>
                          <w:sz w:val="28"/>
                          <w:szCs w:val="28"/>
                        </w:rPr>
                        <w:t xml:space="preserve"> </w:t>
                      </w:r>
                      <w:r w:rsidRPr="00942055">
                        <w:rPr>
                          <w:rFonts w:eastAsia="Lato" w:cs="Lato"/>
                          <w:color w:val="002060"/>
                          <w:sz w:val="28"/>
                          <w:szCs w:val="28"/>
                        </w:rPr>
                        <w:t>based on your team’s capacity and starting point</w:t>
                      </w:r>
                      <w:r>
                        <w:rPr>
                          <w:rFonts w:eastAsia="Lato" w:cs="Lato"/>
                          <w:color w:val="002060"/>
                          <w:sz w:val="36"/>
                          <w:szCs w:val="36"/>
                        </w:rPr>
                        <w:t>.</w:t>
                      </w:r>
                    </w:p>
                  </w:txbxContent>
                </v:textbox>
              </v:shape>
            </w:pict>
          </mc:Fallback>
        </mc:AlternateContent>
      </w:r>
      <w:r w:rsidR="0090758F" w:rsidRPr="003C248B">
        <w:rPr>
          <w:noProof/>
        </w:rPr>
        <w:drawing>
          <wp:anchor distT="0" distB="0" distL="114300" distR="114300" simplePos="0" relativeHeight="251715584" behindDoc="0" locked="0" layoutInCell="1" allowOverlap="1" wp14:anchorId="28776E65" wp14:editId="7CD24836">
            <wp:simplePos x="0" y="0"/>
            <wp:positionH relativeFrom="column">
              <wp:posOffset>7724140</wp:posOffset>
            </wp:positionH>
            <wp:positionV relativeFrom="paragraph">
              <wp:posOffset>15875</wp:posOffset>
            </wp:positionV>
            <wp:extent cx="1550035" cy="513080"/>
            <wp:effectExtent l="0" t="0" r="0" b="1270"/>
            <wp:wrapSquare wrapText="bothSides"/>
            <wp:docPr id="689422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0035" cy="513080"/>
                    </a:xfrm>
                    <a:prstGeom prst="rect">
                      <a:avLst/>
                    </a:prstGeom>
                    <a:noFill/>
                    <a:ln>
                      <a:noFill/>
                    </a:ln>
                  </pic:spPr>
                </pic:pic>
              </a:graphicData>
            </a:graphic>
          </wp:anchor>
        </w:drawing>
      </w:r>
      <w:r w:rsidR="0090758F">
        <w:rPr>
          <w:noProof/>
        </w:rPr>
        <mc:AlternateContent>
          <mc:Choice Requires="wps">
            <w:drawing>
              <wp:anchor distT="0" distB="0" distL="114300" distR="114300" simplePos="0" relativeHeight="251703296" behindDoc="0" locked="0" layoutInCell="1" allowOverlap="1" wp14:anchorId="05FBE9E5" wp14:editId="4569F0E2">
                <wp:simplePos x="0" y="0"/>
                <wp:positionH relativeFrom="column">
                  <wp:posOffset>-47625</wp:posOffset>
                </wp:positionH>
                <wp:positionV relativeFrom="paragraph">
                  <wp:posOffset>1911350</wp:posOffset>
                </wp:positionV>
                <wp:extent cx="9021336" cy="5387588"/>
                <wp:effectExtent l="0" t="0" r="0" b="3810"/>
                <wp:wrapNone/>
                <wp:docPr id="211" name="Google Shape;211;p11"/>
                <wp:cNvGraphicFramePr/>
                <a:graphic xmlns:a="http://schemas.openxmlformats.org/drawingml/2006/main">
                  <a:graphicData uri="http://schemas.microsoft.com/office/word/2010/wordprocessingShape">
                    <wps:wsp>
                      <wps:cNvSpPr txBox="1"/>
                      <wps:spPr>
                        <a:xfrm>
                          <a:off x="0" y="0"/>
                          <a:ext cx="9021336" cy="5387588"/>
                        </a:xfrm>
                        <a:prstGeom prst="rect">
                          <a:avLst/>
                        </a:prstGeom>
                        <a:noFill/>
                        <a:ln>
                          <a:noFill/>
                        </a:ln>
                      </wps:spPr>
                      <wps:txbx>
                        <w:txbxContent>
                          <w:p w14:paraId="17FC12F0" w14:textId="637B1D44"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1 – Sign Up &amp; Power Up Your Team</w:t>
                            </w:r>
                          </w:p>
                          <w:p w14:paraId="3C6F428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Confirm clinical and non-clinical leads.</w:t>
                            </w:r>
                          </w:p>
                          <w:p w14:paraId="1357F782" w14:textId="0CCE2836" w:rsidR="00942055" w:rsidRPr="00942055" w:rsidRDefault="00942055" w:rsidP="00942055">
                            <w:pPr>
                              <w:rPr>
                                <w:rFonts w:eastAsia="Lato" w:cs="Lato"/>
                                <w:color w:val="002060"/>
                                <w:sz w:val="28"/>
                                <w:szCs w:val="28"/>
                              </w:rPr>
                            </w:pPr>
                            <w:r w:rsidRPr="00942055">
                              <w:rPr>
                                <w:rFonts w:eastAsia="Lato" w:cs="Lato"/>
                                <w:color w:val="002060"/>
                                <w:sz w:val="28"/>
                                <w:szCs w:val="28"/>
                              </w:rPr>
                              <w:t>Watch the introductory video (</w:t>
                            </w:r>
                            <w:r w:rsidR="00274A4F">
                              <w:rPr>
                                <w:rFonts w:eastAsia="Lato" w:cs="Lato"/>
                                <w:color w:val="002060"/>
                                <w:sz w:val="28"/>
                                <w:szCs w:val="28"/>
                              </w:rPr>
                              <w:t>page 3</w:t>
                            </w:r>
                            <w:r w:rsidRPr="00942055">
                              <w:rPr>
                                <w:rFonts w:eastAsia="Lato" w:cs="Lato"/>
                                <w:color w:val="002060"/>
                                <w:sz w:val="28"/>
                                <w:szCs w:val="28"/>
                              </w:rPr>
                              <w:t>) as a team.</w:t>
                            </w:r>
                          </w:p>
                          <w:p w14:paraId="30BEEE20"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Share purpose /benefits of Daffodil Standards with all staff and MDT.</w:t>
                            </w:r>
                          </w:p>
                          <w:p w14:paraId="27C2086F" w14:textId="448CB6AB" w:rsidR="00942055" w:rsidRDefault="00942055" w:rsidP="00942055">
                            <w:pPr>
                              <w:rPr>
                                <w:rFonts w:eastAsia="Lato" w:cs="Lato"/>
                                <w:color w:val="002060"/>
                                <w:sz w:val="28"/>
                                <w:szCs w:val="28"/>
                              </w:rPr>
                            </w:pPr>
                            <w:r w:rsidRPr="00942055">
                              <w:rPr>
                                <w:rFonts w:eastAsia="Lato" w:cs="Lato"/>
                                <w:color w:val="002060"/>
                                <w:sz w:val="28"/>
                                <w:szCs w:val="28"/>
                              </w:rPr>
                              <w:t>Hold kick-off meeting to introduce Standards and agree your practice scenario (</w:t>
                            </w:r>
                            <w:r w:rsidR="0063279A">
                              <w:rPr>
                                <w:rFonts w:eastAsia="Lato" w:cs="Lato"/>
                                <w:color w:val="002060"/>
                                <w:sz w:val="28"/>
                                <w:szCs w:val="28"/>
                              </w:rPr>
                              <w:t>page 11-12</w:t>
                            </w:r>
                            <w:r w:rsidRPr="00942055">
                              <w:rPr>
                                <w:rFonts w:eastAsia="Lato" w:cs="Lato"/>
                                <w:color w:val="002060"/>
                                <w:sz w:val="28"/>
                                <w:szCs w:val="28"/>
                              </w:rPr>
                              <w:t>). Start the Self-Assessment (</w:t>
                            </w:r>
                            <w:r w:rsidR="0063279A">
                              <w:rPr>
                                <w:rFonts w:eastAsia="Lato" w:cs="Lato"/>
                                <w:color w:val="002060"/>
                                <w:sz w:val="28"/>
                                <w:szCs w:val="28"/>
                              </w:rPr>
                              <w:t>page 9</w:t>
                            </w:r>
                            <w:r w:rsidRPr="00942055">
                              <w:rPr>
                                <w:rFonts w:eastAsia="Lato" w:cs="Lato"/>
                                <w:color w:val="002060"/>
                                <w:sz w:val="28"/>
                                <w:szCs w:val="28"/>
                              </w:rPr>
                              <w:t>) to get an overview of current strengths and gaps.</w:t>
                            </w:r>
                          </w:p>
                          <w:p w14:paraId="401DF1D5" w14:textId="77777777" w:rsidR="00942055" w:rsidRPr="00942055" w:rsidRDefault="00942055" w:rsidP="00942055">
                            <w:pPr>
                              <w:rPr>
                                <w:rFonts w:eastAsia="Lato" w:cs="Lato"/>
                                <w:color w:val="002060"/>
                                <w:sz w:val="28"/>
                                <w:szCs w:val="28"/>
                              </w:rPr>
                            </w:pPr>
                          </w:p>
                          <w:p w14:paraId="59CA56C0"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2 – Select Focus &amp; Prepare</w:t>
                            </w:r>
                          </w:p>
                          <w:p w14:paraId="426EE81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Complete the Self-Assessment.</w:t>
                            </w:r>
                          </w:p>
                          <w:p w14:paraId="33CA296C" w14:textId="0EFD7D4D" w:rsidR="00942055" w:rsidRPr="00942055" w:rsidRDefault="00942055" w:rsidP="00942055">
                            <w:pPr>
                              <w:rPr>
                                <w:rFonts w:eastAsia="Lato" w:cs="Lato"/>
                                <w:color w:val="002060"/>
                                <w:sz w:val="28"/>
                                <w:szCs w:val="28"/>
                              </w:rPr>
                            </w:pPr>
                            <w:r w:rsidRPr="00942055">
                              <w:rPr>
                                <w:rFonts w:eastAsia="Lato" w:cs="Lato"/>
                                <w:color w:val="002060"/>
                                <w:sz w:val="28"/>
                                <w:szCs w:val="28"/>
                              </w:rPr>
                              <w:t>Choose practice scenario and priority Standards to start with (</w:t>
                            </w:r>
                            <w:r w:rsidR="0063279A">
                              <w:rPr>
                                <w:rFonts w:eastAsia="Lato" w:cs="Lato"/>
                                <w:color w:val="002060"/>
                                <w:sz w:val="28"/>
                                <w:szCs w:val="28"/>
                              </w:rPr>
                              <w:t>page 11-12</w:t>
                            </w:r>
                            <w:r w:rsidRPr="00942055">
                              <w:rPr>
                                <w:rFonts w:eastAsia="Lato" w:cs="Lato"/>
                                <w:color w:val="002060"/>
                                <w:sz w:val="28"/>
                                <w:szCs w:val="28"/>
                              </w:rPr>
                              <w:t>).</w:t>
                            </w:r>
                          </w:p>
                          <w:p w14:paraId="6DA3EC1F" w14:textId="6A2517AF" w:rsidR="00942055" w:rsidRPr="00942055" w:rsidRDefault="00942055" w:rsidP="00942055">
                            <w:pPr>
                              <w:rPr>
                                <w:rFonts w:eastAsia="Lato" w:cs="Lato"/>
                                <w:color w:val="002060"/>
                                <w:sz w:val="28"/>
                                <w:szCs w:val="28"/>
                              </w:rPr>
                            </w:pPr>
                            <w:r w:rsidRPr="00942055">
                              <w:rPr>
                                <w:rFonts w:eastAsia="Lato" w:cs="Lato"/>
                                <w:color w:val="002060"/>
                                <w:sz w:val="28"/>
                                <w:szCs w:val="28"/>
                              </w:rPr>
                              <w:t>Draft initial SMART goals (</w:t>
                            </w:r>
                            <w:r w:rsidR="0063279A">
                              <w:rPr>
                                <w:rFonts w:eastAsia="Lato" w:cs="Lato"/>
                                <w:color w:val="002060"/>
                                <w:sz w:val="28"/>
                                <w:szCs w:val="28"/>
                              </w:rPr>
                              <w:t>Step 6</w:t>
                            </w:r>
                            <w:r w:rsidRPr="00942055">
                              <w:rPr>
                                <w:rFonts w:eastAsia="Lato" w:cs="Lato"/>
                                <w:color w:val="002060"/>
                                <w:sz w:val="28"/>
                                <w:szCs w:val="28"/>
                              </w:rPr>
                              <w:t>) for improvement.</w:t>
                            </w:r>
                          </w:p>
                          <w:p w14:paraId="44A663F0" w14:textId="2AA762BD" w:rsidR="00942055" w:rsidRPr="00942055" w:rsidRDefault="00942055" w:rsidP="00942055">
                            <w:pPr>
                              <w:rPr>
                                <w:rFonts w:eastAsia="Lato" w:cs="Lato"/>
                                <w:color w:val="002060"/>
                                <w:sz w:val="28"/>
                                <w:szCs w:val="28"/>
                              </w:rPr>
                            </w:pPr>
                            <w:r w:rsidRPr="00942055">
                              <w:rPr>
                                <w:rFonts w:eastAsia="Lato" w:cs="Lato"/>
                                <w:color w:val="002060"/>
                                <w:sz w:val="28"/>
                                <w:szCs w:val="28"/>
                              </w:rPr>
                              <w:t>Identify baseline data collection tools &amp; how to gather them.</w:t>
                            </w:r>
                          </w:p>
                          <w:p w14:paraId="3E54BFA3" w14:textId="77777777" w:rsidR="00942055" w:rsidRDefault="00942055" w:rsidP="00942055">
                            <w:pPr>
                              <w:rPr>
                                <w:rFonts w:eastAsia="Lato" w:cs="Lato"/>
                                <w:color w:val="002060"/>
                                <w:sz w:val="28"/>
                                <w:szCs w:val="28"/>
                              </w:rPr>
                            </w:pPr>
                            <w:r w:rsidRPr="00942055">
                              <w:rPr>
                                <w:rFonts w:eastAsia="Lato" w:cs="Lato"/>
                                <w:color w:val="002060"/>
                                <w:sz w:val="28"/>
                                <w:szCs w:val="28"/>
                              </w:rPr>
                              <w:t>Agree on equity checks and how you’ll include patient/carer voices.</w:t>
                            </w:r>
                          </w:p>
                          <w:p w14:paraId="2104C60E" w14:textId="77777777" w:rsidR="00942055" w:rsidRPr="00942055" w:rsidRDefault="00942055" w:rsidP="00942055">
                            <w:pPr>
                              <w:rPr>
                                <w:rFonts w:eastAsia="Lato" w:cs="Lato"/>
                                <w:color w:val="002060"/>
                                <w:sz w:val="28"/>
                                <w:szCs w:val="28"/>
                              </w:rPr>
                            </w:pPr>
                          </w:p>
                          <w:p w14:paraId="622B32D3" w14:textId="2E49A3B1"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3 – Gather Baseline Data</w:t>
                            </w:r>
                          </w:p>
                          <w:p w14:paraId="7F7D719D"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Collect audit data (e.g. Population Summary Audit, Death Audit, MDT Audit).</w:t>
                            </w:r>
                          </w:p>
                          <w:p w14:paraId="0A7C8508" w14:textId="3FEDC184"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Gather staff, MDT, and patient/carer feedback </w:t>
                            </w:r>
                          </w:p>
                          <w:p w14:paraId="66083415" w14:textId="03FE9B7A" w:rsidR="00942055" w:rsidRPr="00942055" w:rsidRDefault="00942055" w:rsidP="00942055">
                            <w:pPr>
                              <w:rPr>
                                <w:rFonts w:eastAsia="Lato" w:cs="Lato"/>
                                <w:color w:val="002060"/>
                                <w:sz w:val="28"/>
                                <w:szCs w:val="28"/>
                              </w:rPr>
                            </w:pPr>
                            <w:r w:rsidRPr="00942055">
                              <w:rPr>
                                <w:rFonts w:eastAsia="Lato" w:cs="Lato"/>
                                <w:color w:val="002060"/>
                                <w:sz w:val="28"/>
                                <w:szCs w:val="28"/>
                              </w:rPr>
                              <w:t>Engage your Patient Participation Group to discuss priorities.</w:t>
                            </w:r>
                          </w:p>
                          <w:p w14:paraId="63C301F6"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Identify training needs using the Staff Training Needs Analysis </w:t>
                            </w:r>
                          </w:p>
                          <w:p w14:paraId="4B2F2FA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(Standard 1).</w:t>
                            </w:r>
                          </w:p>
                          <w:p w14:paraId="6C43179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Keep all evidence in a shared, version-controlled folder.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BE9E5" id="Google Shape;211;p11" o:spid="_x0000_s1043" type="#_x0000_t202" style="position:absolute;margin-left:-3.75pt;margin-top:150.5pt;width:710.35pt;height:42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" filled="f" stroked="f">
                <v:textbox inset="2.53958mm,1.2694mm,2.53958mm,1.2694mm">
                  <w:txbxContent>
                    <w:p w14:paraId="17FC12F0" w14:textId="637B1D44"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1 – Sign Up &amp; Power Up Your Team</w:t>
                      </w:r>
                    </w:p>
                    <w:p w14:paraId="3C6F428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Confirm clinical and non-clinical leads.</w:t>
                      </w:r>
                    </w:p>
                    <w:p w14:paraId="1357F782" w14:textId="0CCE2836" w:rsidR="00942055" w:rsidRPr="00942055" w:rsidRDefault="00942055" w:rsidP="00942055">
                      <w:pPr>
                        <w:rPr>
                          <w:rFonts w:eastAsia="Lato" w:cs="Lato"/>
                          <w:color w:val="002060"/>
                          <w:sz w:val="28"/>
                          <w:szCs w:val="28"/>
                        </w:rPr>
                      </w:pPr>
                      <w:r w:rsidRPr="00942055">
                        <w:rPr>
                          <w:rFonts w:eastAsia="Lato" w:cs="Lato"/>
                          <w:color w:val="002060"/>
                          <w:sz w:val="28"/>
                          <w:szCs w:val="28"/>
                        </w:rPr>
                        <w:t>Watch the introductory video (</w:t>
                      </w:r>
                      <w:r w:rsidR="00274A4F">
                        <w:rPr>
                          <w:rFonts w:eastAsia="Lato" w:cs="Lato"/>
                          <w:color w:val="002060"/>
                          <w:sz w:val="28"/>
                          <w:szCs w:val="28"/>
                        </w:rPr>
                        <w:t>page 3</w:t>
                      </w:r>
                      <w:r w:rsidRPr="00942055">
                        <w:rPr>
                          <w:rFonts w:eastAsia="Lato" w:cs="Lato"/>
                          <w:color w:val="002060"/>
                          <w:sz w:val="28"/>
                          <w:szCs w:val="28"/>
                        </w:rPr>
                        <w:t>) as a team.</w:t>
                      </w:r>
                    </w:p>
                    <w:p w14:paraId="30BEEE20"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Share purpose /benefits of Daffodil Standards with all staff and MDT.</w:t>
                      </w:r>
                    </w:p>
                    <w:p w14:paraId="27C2086F" w14:textId="448CB6AB" w:rsidR="00942055" w:rsidRDefault="00942055" w:rsidP="00942055">
                      <w:pPr>
                        <w:rPr>
                          <w:rFonts w:eastAsia="Lato" w:cs="Lato"/>
                          <w:color w:val="002060"/>
                          <w:sz w:val="28"/>
                          <w:szCs w:val="28"/>
                        </w:rPr>
                      </w:pPr>
                      <w:r w:rsidRPr="00942055">
                        <w:rPr>
                          <w:rFonts w:eastAsia="Lato" w:cs="Lato"/>
                          <w:color w:val="002060"/>
                          <w:sz w:val="28"/>
                          <w:szCs w:val="28"/>
                        </w:rPr>
                        <w:t>Hold kick-off meeting to introduce Standards and agree your practice scenario (</w:t>
                      </w:r>
                      <w:r w:rsidR="0063279A">
                        <w:rPr>
                          <w:rFonts w:eastAsia="Lato" w:cs="Lato"/>
                          <w:color w:val="002060"/>
                          <w:sz w:val="28"/>
                          <w:szCs w:val="28"/>
                        </w:rPr>
                        <w:t>page 11-12</w:t>
                      </w:r>
                      <w:r w:rsidRPr="00942055">
                        <w:rPr>
                          <w:rFonts w:eastAsia="Lato" w:cs="Lato"/>
                          <w:color w:val="002060"/>
                          <w:sz w:val="28"/>
                          <w:szCs w:val="28"/>
                        </w:rPr>
                        <w:t>). Start the Self-Assessment (</w:t>
                      </w:r>
                      <w:r w:rsidR="0063279A">
                        <w:rPr>
                          <w:rFonts w:eastAsia="Lato" w:cs="Lato"/>
                          <w:color w:val="002060"/>
                          <w:sz w:val="28"/>
                          <w:szCs w:val="28"/>
                        </w:rPr>
                        <w:t>page 9</w:t>
                      </w:r>
                      <w:r w:rsidRPr="00942055">
                        <w:rPr>
                          <w:rFonts w:eastAsia="Lato" w:cs="Lato"/>
                          <w:color w:val="002060"/>
                          <w:sz w:val="28"/>
                          <w:szCs w:val="28"/>
                        </w:rPr>
                        <w:t>) to get an overview of current strengths and gaps.</w:t>
                      </w:r>
                    </w:p>
                    <w:p w14:paraId="401DF1D5" w14:textId="77777777" w:rsidR="00942055" w:rsidRPr="00942055" w:rsidRDefault="00942055" w:rsidP="00942055">
                      <w:pPr>
                        <w:rPr>
                          <w:rFonts w:eastAsia="Lato" w:cs="Lato"/>
                          <w:color w:val="002060"/>
                          <w:sz w:val="28"/>
                          <w:szCs w:val="28"/>
                        </w:rPr>
                      </w:pPr>
                    </w:p>
                    <w:p w14:paraId="59CA56C0"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2 – Select Focus &amp; Prepare</w:t>
                      </w:r>
                    </w:p>
                    <w:p w14:paraId="426EE81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Complete the Self-Assessment.</w:t>
                      </w:r>
                    </w:p>
                    <w:p w14:paraId="33CA296C" w14:textId="0EFD7D4D" w:rsidR="00942055" w:rsidRPr="00942055" w:rsidRDefault="00942055" w:rsidP="00942055">
                      <w:pPr>
                        <w:rPr>
                          <w:rFonts w:eastAsia="Lato" w:cs="Lato"/>
                          <w:color w:val="002060"/>
                          <w:sz w:val="28"/>
                          <w:szCs w:val="28"/>
                        </w:rPr>
                      </w:pPr>
                      <w:r w:rsidRPr="00942055">
                        <w:rPr>
                          <w:rFonts w:eastAsia="Lato" w:cs="Lato"/>
                          <w:color w:val="002060"/>
                          <w:sz w:val="28"/>
                          <w:szCs w:val="28"/>
                        </w:rPr>
                        <w:t>Choose practice scenario and priority Standards to start with (</w:t>
                      </w:r>
                      <w:r w:rsidR="0063279A">
                        <w:rPr>
                          <w:rFonts w:eastAsia="Lato" w:cs="Lato"/>
                          <w:color w:val="002060"/>
                          <w:sz w:val="28"/>
                          <w:szCs w:val="28"/>
                        </w:rPr>
                        <w:t>page 11-12</w:t>
                      </w:r>
                      <w:r w:rsidRPr="00942055">
                        <w:rPr>
                          <w:rFonts w:eastAsia="Lato" w:cs="Lato"/>
                          <w:color w:val="002060"/>
                          <w:sz w:val="28"/>
                          <w:szCs w:val="28"/>
                        </w:rPr>
                        <w:t>).</w:t>
                      </w:r>
                    </w:p>
                    <w:p w14:paraId="6DA3EC1F" w14:textId="6A2517AF" w:rsidR="00942055" w:rsidRPr="00942055" w:rsidRDefault="00942055" w:rsidP="00942055">
                      <w:pPr>
                        <w:rPr>
                          <w:rFonts w:eastAsia="Lato" w:cs="Lato"/>
                          <w:color w:val="002060"/>
                          <w:sz w:val="28"/>
                          <w:szCs w:val="28"/>
                        </w:rPr>
                      </w:pPr>
                      <w:r w:rsidRPr="00942055">
                        <w:rPr>
                          <w:rFonts w:eastAsia="Lato" w:cs="Lato"/>
                          <w:color w:val="002060"/>
                          <w:sz w:val="28"/>
                          <w:szCs w:val="28"/>
                        </w:rPr>
                        <w:t>Draft initial SMART goals (</w:t>
                      </w:r>
                      <w:r w:rsidR="0063279A">
                        <w:rPr>
                          <w:rFonts w:eastAsia="Lato" w:cs="Lato"/>
                          <w:color w:val="002060"/>
                          <w:sz w:val="28"/>
                          <w:szCs w:val="28"/>
                        </w:rPr>
                        <w:t>Step 6</w:t>
                      </w:r>
                      <w:r w:rsidRPr="00942055">
                        <w:rPr>
                          <w:rFonts w:eastAsia="Lato" w:cs="Lato"/>
                          <w:color w:val="002060"/>
                          <w:sz w:val="28"/>
                          <w:szCs w:val="28"/>
                        </w:rPr>
                        <w:t>) for improvement.</w:t>
                      </w:r>
                    </w:p>
                    <w:p w14:paraId="44A663F0" w14:textId="2AA762BD" w:rsidR="00942055" w:rsidRPr="00942055" w:rsidRDefault="00942055" w:rsidP="00942055">
                      <w:pPr>
                        <w:rPr>
                          <w:rFonts w:eastAsia="Lato" w:cs="Lato"/>
                          <w:color w:val="002060"/>
                          <w:sz w:val="28"/>
                          <w:szCs w:val="28"/>
                        </w:rPr>
                      </w:pPr>
                      <w:r w:rsidRPr="00942055">
                        <w:rPr>
                          <w:rFonts w:eastAsia="Lato" w:cs="Lato"/>
                          <w:color w:val="002060"/>
                          <w:sz w:val="28"/>
                          <w:szCs w:val="28"/>
                        </w:rPr>
                        <w:t>Identify baseline data collection tools &amp; how to gather them.</w:t>
                      </w:r>
                    </w:p>
                    <w:p w14:paraId="3E54BFA3" w14:textId="77777777" w:rsidR="00942055" w:rsidRDefault="00942055" w:rsidP="00942055">
                      <w:pPr>
                        <w:rPr>
                          <w:rFonts w:eastAsia="Lato" w:cs="Lato"/>
                          <w:color w:val="002060"/>
                          <w:sz w:val="28"/>
                          <w:szCs w:val="28"/>
                        </w:rPr>
                      </w:pPr>
                      <w:r w:rsidRPr="00942055">
                        <w:rPr>
                          <w:rFonts w:eastAsia="Lato" w:cs="Lato"/>
                          <w:color w:val="002060"/>
                          <w:sz w:val="28"/>
                          <w:szCs w:val="28"/>
                        </w:rPr>
                        <w:t>Agree on equity checks and how you’ll include patient/carer voices.</w:t>
                      </w:r>
                    </w:p>
                    <w:p w14:paraId="2104C60E" w14:textId="77777777" w:rsidR="00942055" w:rsidRPr="00942055" w:rsidRDefault="00942055" w:rsidP="00942055">
                      <w:pPr>
                        <w:rPr>
                          <w:rFonts w:eastAsia="Lato" w:cs="Lato"/>
                          <w:color w:val="002060"/>
                          <w:sz w:val="28"/>
                          <w:szCs w:val="28"/>
                        </w:rPr>
                      </w:pPr>
                    </w:p>
                    <w:p w14:paraId="622B32D3" w14:textId="2E49A3B1"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3 – Gather Baseline Data</w:t>
                      </w:r>
                    </w:p>
                    <w:p w14:paraId="7F7D719D"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Collect audit data (e.g. Population Summary Audit, Death Audit, MDT Audit).</w:t>
                      </w:r>
                    </w:p>
                    <w:p w14:paraId="0A7C8508" w14:textId="3FEDC184"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Gather staff, MDT, and patient/carer feedback </w:t>
                      </w:r>
                    </w:p>
                    <w:p w14:paraId="66083415" w14:textId="03FE9B7A" w:rsidR="00942055" w:rsidRPr="00942055" w:rsidRDefault="00942055" w:rsidP="00942055">
                      <w:pPr>
                        <w:rPr>
                          <w:rFonts w:eastAsia="Lato" w:cs="Lato"/>
                          <w:color w:val="002060"/>
                          <w:sz w:val="28"/>
                          <w:szCs w:val="28"/>
                        </w:rPr>
                      </w:pPr>
                      <w:r w:rsidRPr="00942055">
                        <w:rPr>
                          <w:rFonts w:eastAsia="Lato" w:cs="Lato"/>
                          <w:color w:val="002060"/>
                          <w:sz w:val="28"/>
                          <w:szCs w:val="28"/>
                        </w:rPr>
                        <w:t>Engage your Patient Participation Group to discuss priorities.</w:t>
                      </w:r>
                    </w:p>
                    <w:p w14:paraId="63C301F6"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Identify training needs using the Staff Training Needs Analysis </w:t>
                      </w:r>
                    </w:p>
                    <w:p w14:paraId="4B2F2FA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(Standard 1).</w:t>
                      </w:r>
                    </w:p>
                    <w:p w14:paraId="6C43179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Keep all evidence in a shared, version-controlled folder.</w:t>
                      </w:r>
                    </w:p>
                  </w:txbxContent>
                </v:textbox>
              </v:shape>
            </w:pict>
          </mc:Fallback>
        </mc:AlternateContent>
      </w:r>
      <w:r w:rsidR="00BB56AD">
        <w:br w:type="page"/>
      </w:r>
    </w:p>
    <w:p w14:paraId="57CF7C8A" w14:textId="75051EC4" w:rsidR="00BB56AD" w:rsidRDefault="00BB56AD" w:rsidP="00B67EB7">
      <w:pPr>
        <w:tabs>
          <w:tab w:val="left" w:pos="6129"/>
        </w:tabs>
      </w:pPr>
    </w:p>
    <w:p w14:paraId="18D53B7B" w14:textId="68711D8F" w:rsidR="00BB56AD" w:rsidRDefault="0063279A">
      <w:pPr>
        <w:spacing w:after="160"/>
      </w:pPr>
      <w:r>
        <w:rPr>
          <w:noProof/>
        </w:rPr>
        <mc:AlternateContent>
          <mc:Choice Requires="wps">
            <w:drawing>
              <wp:anchor distT="0" distB="0" distL="114300" distR="114300" simplePos="0" relativeHeight="251707392" behindDoc="0" locked="0" layoutInCell="1" allowOverlap="1" wp14:anchorId="04F888D5" wp14:editId="62D902B4">
                <wp:simplePos x="0" y="0"/>
                <wp:positionH relativeFrom="column">
                  <wp:posOffset>-39370</wp:posOffset>
                </wp:positionH>
                <wp:positionV relativeFrom="paragraph">
                  <wp:posOffset>682625</wp:posOffset>
                </wp:positionV>
                <wp:extent cx="15576176" cy="646290"/>
                <wp:effectExtent l="0" t="0" r="0" b="1905"/>
                <wp:wrapNone/>
                <wp:docPr id="16710423" name="Google Shape;210;p11"/>
                <wp:cNvGraphicFramePr/>
                <a:graphic xmlns:a="http://schemas.openxmlformats.org/drawingml/2006/main">
                  <a:graphicData uri="http://schemas.microsoft.com/office/word/2010/wordprocessingShape">
                    <wps:wsp>
                      <wps:cNvSpPr txBox="1"/>
                      <wps:spPr>
                        <a:xfrm>
                          <a:off x="0" y="0"/>
                          <a:ext cx="15576176" cy="646290"/>
                        </a:xfrm>
                        <a:prstGeom prst="rect">
                          <a:avLst/>
                        </a:prstGeom>
                        <a:noFill/>
                        <a:ln>
                          <a:noFill/>
                        </a:ln>
                      </wps:spPr>
                      <wps:txbx>
                        <w:txbxContent>
                          <w:p w14:paraId="2436385F" w14:textId="77777777"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Example Six-Month Timeline for Completing the Daffodil Standards</w:t>
                            </w:r>
                          </w:p>
                        </w:txbxContent>
                      </wps:txbx>
                      <wps:bodyPr spcFirstLastPara="1" wrap="square" lIns="91425" tIns="45700" rIns="91425" bIns="45700" anchor="t" anchorCtr="0">
                        <a:spAutoFit/>
                      </wps:bodyPr>
                    </wps:wsp>
                  </a:graphicData>
                </a:graphic>
              </wp:anchor>
            </w:drawing>
          </mc:Choice>
          <mc:Fallback>
            <w:pict>
              <v:shape w14:anchorId="04F888D5" id="_x0000_s1044" type="#_x0000_t202" style="position:absolute;margin-left:-3.1pt;margin-top:53.75pt;width:1226.45pt;height:50.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" filled="f" stroked="f">
                <v:textbox style="mso-fit-shape-to-text:t" inset="2.53958mm,1.2694mm,2.53958mm,1.2694mm">
                  <w:txbxContent>
                    <w:p w14:paraId="2436385F" w14:textId="77777777"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Example Six-Month Timeline for Completing the Daffodil Standards</w:t>
                      </w:r>
                    </w:p>
                  </w:txbxContent>
                </v:textbox>
              </v:shape>
            </w:pict>
          </mc:Fallback>
        </mc:AlternateContent>
      </w:r>
      <w:r w:rsidR="0090758F">
        <w:rPr>
          <w:noProof/>
        </w:rPr>
        <w:drawing>
          <wp:anchor distT="0" distB="0" distL="114300" distR="114300" simplePos="0" relativeHeight="251717632" behindDoc="0" locked="0" layoutInCell="1" allowOverlap="1" wp14:anchorId="6733C45C" wp14:editId="3D368541">
            <wp:simplePos x="0" y="0"/>
            <wp:positionH relativeFrom="column">
              <wp:posOffset>7667625</wp:posOffset>
            </wp:positionH>
            <wp:positionV relativeFrom="paragraph">
              <wp:posOffset>46355</wp:posOffset>
            </wp:positionV>
            <wp:extent cx="1548130" cy="512445"/>
            <wp:effectExtent l="0" t="0" r="0" b="1905"/>
            <wp:wrapSquare wrapText="bothSides"/>
            <wp:docPr id="1794504371" name="Picture 8"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04371" name="Picture 8" descr="A close-up of a numb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130" cy="512445"/>
                    </a:xfrm>
                    <a:prstGeom prst="rect">
                      <a:avLst/>
                    </a:prstGeom>
                    <a:noFill/>
                  </pic:spPr>
                </pic:pic>
              </a:graphicData>
            </a:graphic>
            <wp14:sizeRelH relativeFrom="margin">
              <wp14:pctWidth>0</wp14:pctWidth>
            </wp14:sizeRelH>
            <wp14:sizeRelV relativeFrom="margin">
              <wp14:pctHeight>0</wp14:pctHeight>
            </wp14:sizeRelV>
          </wp:anchor>
        </w:drawing>
      </w:r>
      <w:r w:rsidR="00942055">
        <w:rPr>
          <w:noProof/>
        </w:rPr>
        <mc:AlternateContent>
          <mc:Choice Requires="wps">
            <w:drawing>
              <wp:anchor distT="0" distB="0" distL="114300" distR="114300" simplePos="0" relativeHeight="251705344" behindDoc="0" locked="0" layoutInCell="1" allowOverlap="1" wp14:anchorId="638BE8F2" wp14:editId="60A26278">
                <wp:simplePos x="0" y="0"/>
                <wp:positionH relativeFrom="column">
                  <wp:posOffset>0</wp:posOffset>
                </wp:positionH>
                <wp:positionV relativeFrom="paragraph">
                  <wp:posOffset>1326360</wp:posOffset>
                </wp:positionV>
                <wp:extent cx="9144000" cy="6247824"/>
                <wp:effectExtent l="0" t="0" r="0" b="635"/>
                <wp:wrapNone/>
                <wp:docPr id="213" name="Google Shape;213;p11"/>
                <wp:cNvGraphicFramePr/>
                <a:graphic xmlns:a="http://schemas.openxmlformats.org/drawingml/2006/main">
                  <a:graphicData uri="http://schemas.microsoft.com/office/word/2010/wordprocessingShape">
                    <wps:wsp>
                      <wps:cNvSpPr txBox="1"/>
                      <wps:spPr>
                        <a:xfrm>
                          <a:off x="0" y="0"/>
                          <a:ext cx="9144000" cy="6247824"/>
                        </a:xfrm>
                        <a:prstGeom prst="rect">
                          <a:avLst/>
                        </a:prstGeom>
                        <a:noFill/>
                        <a:ln>
                          <a:noFill/>
                        </a:ln>
                      </wps:spPr>
                      <wps:txbx>
                        <w:txbxContent>
                          <w:p w14:paraId="0A7D45C8"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4 – Analyse &amp; Pilot Improvements</w:t>
                            </w:r>
                          </w:p>
                          <w:p w14:paraId="02EAC0A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Review your audit and feedback findings as a team.</w:t>
                            </w:r>
                          </w:p>
                          <w:p w14:paraId="02EDACF3" w14:textId="4ED747DA"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Finalise SMART goals and decide small-scale PDSA cycles </w:t>
                            </w:r>
                          </w:p>
                          <w:p w14:paraId="7310976E"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Pilot targeted changes (e.g. new MDT template, bereavement process, carer identification process).</w:t>
                            </w:r>
                          </w:p>
                          <w:p w14:paraId="5E8E4DCA" w14:textId="77777777" w:rsidR="00942055" w:rsidRDefault="00942055" w:rsidP="00942055">
                            <w:pPr>
                              <w:rPr>
                                <w:rFonts w:eastAsia="Lato" w:cs="Lato"/>
                                <w:color w:val="002060"/>
                                <w:sz w:val="28"/>
                                <w:szCs w:val="28"/>
                              </w:rPr>
                            </w:pPr>
                            <w:r w:rsidRPr="00942055">
                              <w:rPr>
                                <w:rFonts w:eastAsia="Lato" w:cs="Lato"/>
                                <w:color w:val="002060"/>
                                <w:sz w:val="28"/>
                                <w:szCs w:val="28"/>
                              </w:rPr>
                              <w:t>Capture early wins and share at team or PCN meetings.</w:t>
                            </w:r>
                          </w:p>
                          <w:p w14:paraId="63FEA562" w14:textId="77777777" w:rsidR="00942055" w:rsidRPr="00942055" w:rsidRDefault="00942055" w:rsidP="00942055">
                            <w:pPr>
                              <w:rPr>
                                <w:rFonts w:eastAsia="Lato" w:cs="Lato"/>
                                <w:color w:val="002060"/>
                                <w:sz w:val="28"/>
                                <w:szCs w:val="28"/>
                              </w:rPr>
                            </w:pPr>
                          </w:p>
                          <w:p w14:paraId="144B3A3E"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5 – Refine &amp; Embed</w:t>
                            </w:r>
                          </w:p>
                          <w:p w14:paraId="250619AB"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Understand your pilot results – what’s working, what’s not?</w:t>
                            </w:r>
                          </w:p>
                          <w:p w14:paraId="761370FC"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Adjust processes and roll out successful changes more widely.</w:t>
                            </w:r>
                          </w:p>
                          <w:p w14:paraId="62E278C5"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Repeat selected audits or feedback collection to measure impact.</w:t>
                            </w:r>
                          </w:p>
                          <w:p w14:paraId="253FF5E9" w14:textId="77777777" w:rsidR="00942055" w:rsidRDefault="00942055" w:rsidP="00942055">
                            <w:pPr>
                              <w:rPr>
                                <w:rFonts w:eastAsia="Lato" w:cs="Lato"/>
                                <w:color w:val="002060"/>
                                <w:sz w:val="28"/>
                                <w:szCs w:val="28"/>
                              </w:rPr>
                            </w:pPr>
                            <w:r w:rsidRPr="00942055">
                              <w:rPr>
                                <w:rFonts w:eastAsia="Lato" w:cs="Lato"/>
                                <w:color w:val="002060"/>
                                <w:sz w:val="28"/>
                                <w:szCs w:val="28"/>
                              </w:rPr>
                              <w:t>Begin integrating changes into standard operating procedures and training.</w:t>
                            </w:r>
                          </w:p>
                          <w:p w14:paraId="2DA17442" w14:textId="77777777" w:rsidR="00942055" w:rsidRPr="00942055" w:rsidRDefault="00942055" w:rsidP="00942055">
                            <w:pPr>
                              <w:rPr>
                                <w:rFonts w:eastAsia="Lato" w:cs="Lato"/>
                                <w:color w:val="002060"/>
                                <w:sz w:val="28"/>
                                <w:szCs w:val="28"/>
                              </w:rPr>
                            </w:pPr>
                          </w:p>
                          <w:p w14:paraId="21C9A50B"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6 – Sustain &amp; Share</w:t>
                            </w:r>
                          </w:p>
                          <w:p w14:paraId="4FCD4FB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Finalise and standardise successful procedures.</w:t>
                            </w:r>
                          </w:p>
                          <w:p w14:paraId="12780C9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Document processes, templates, and case examples for future use.</w:t>
                            </w:r>
                          </w:p>
                          <w:p w14:paraId="22874F3A"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Create a final improvement summary for your PCN, PPG, and wider network.</w:t>
                            </w:r>
                          </w:p>
                          <w:p w14:paraId="3BF7262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Plan your next cycle of improvement – either moving to other Standards or deepening existing work.</w:t>
                            </w:r>
                          </w:p>
                          <w:p w14:paraId="137FAE5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Celebrate your achievements and keep the improvement culture alive.</w:t>
                            </w:r>
                          </w:p>
                        </w:txbxContent>
                      </wps:txbx>
                      <wps:bodyPr spcFirstLastPara="1" wrap="square" lIns="91425" tIns="45700" rIns="91425" bIns="45700" anchor="t" anchorCtr="0">
                        <a:spAutoFit/>
                      </wps:bodyPr>
                    </wps:wsp>
                  </a:graphicData>
                </a:graphic>
              </wp:anchor>
            </w:drawing>
          </mc:Choice>
          <mc:Fallback>
            <w:pict>
              <v:shape w14:anchorId="638BE8F2" id="Google Shape;213;p11" o:spid="_x0000_s1045" type="#_x0000_t202" style="position:absolute;margin-left:0;margin-top:104.45pt;width:10in;height:491.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" filled="f" stroked="f">
                <v:textbox style="mso-fit-shape-to-text:t" inset="2.53958mm,1.2694mm,2.53958mm,1.2694mm">
                  <w:txbxContent>
                    <w:p w14:paraId="0A7D45C8"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4 – Analyse &amp; Pilot Improvements</w:t>
                      </w:r>
                    </w:p>
                    <w:p w14:paraId="02EAC0A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Review your audit and feedback findings as a team.</w:t>
                      </w:r>
                    </w:p>
                    <w:p w14:paraId="02EDACF3" w14:textId="4ED747DA"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Finalise SMART goals and decide small-scale PDSA cycles </w:t>
                      </w:r>
                    </w:p>
                    <w:p w14:paraId="7310976E"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Pilot targeted changes (e.g. new MDT template, bereavement process, carer identification process).</w:t>
                      </w:r>
                    </w:p>
                    <w:p w14:paraId="5E8E4DCA" w14:textId="77777777" w:rsidR="00942055" w:rsidRDefault="00942055" w:rsidP="00942055">
                      <w:pPr>
                        <w:rPr>
                          <w:rFonts w:eastAsia="Lato" w:cs="Lato"/>
                          <w:color w:val="002060"/>
                          <w:sz w:val="28"/>
                          <w:szCs w:val="28"/>
                        </w:rPr>
                      </w:pPr>
                      <w:r w:rsidRPr="00942055">
                        <w:rPr>
                          <w:rFonts w:eastAsia="Lato" w:cs="Lato"/>
                          <w:color w:val="002060"/>
                          <w:sz w:val="28"/>
                          <w:szCs w:val="28"/>
                        </w:rPr>
                        <w:t>Capture early wins and share at team or PCN meetings.</w:t>
                      </w:r>
                    </w:p>
                    <w:p w14:paraId="63FEA562" w14:textId="77777777" w:rsidR="00942055" w:rsidRPr="00942055" w:rsidRDefault="00942055" w:rsidP="00942055">
                      <w:pPr>
                        <w:rPr>
                          <w:rFonts w:eastAsia="Lato" w:cs="Lato"/>
                          <w:color w:val="002060"/>
                          <w:sz w:val="28"/>
                          <w:szCs w:val="28"/>
                        </w:rPr>
                      </w:pPr>
                    </w:p>
                    <w:p w14:paraId="144B3A3E"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5 – Refine &amp; Embed</w:t>
                      </w:r>
                    </w:p>
                    <w:p w14:paraId="250619AB"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Understand your pilot results – what’s working, what’s not?</w:t>
                      </w:r>
                    </w:p>
                    <w:p w14:paraId="761370FC"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Adjust processes and roll out successful changes more widely.</w:t>
                      </w:r>
                    </w:p>
                    <w:p w14:paraId="62E278C5"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Repeat selected audits or feedback collection to measure impact.</w:t>
                      </w:r>
                    </w:p>
                    <w:p w14:paraId="253FF5E9" w14:textId="77777777" w:rsidR="00942055" w:rsidRDefault="00942055" w:rsidP="00942055">
                      <w:pPr>
                        <w:rPr>
                          <w:rFonts w:eastAsia="Lato" w:cs="Lato"/>
                          <w:color w:val="002060"/>
                          <w:sz w:val="28"/>
                          <w:szCs w:val="28"/>
                        </w:rPr>
                      </w:pPr>
                      <w:r w:rsidRPr="00942055">
                        <w:rPr>
                          <w:rFonts w:eastAsia="Lato" w:cs="Lato"/>
                          <w:color w:val="002060"/>
                          <w:sz w:val="28"/>
                          <w:szCs w:val="28"/>
                        </w:rPr>
                        <w:t>Begin integrating changes into standard operating procedures and training.</w:t>
                      </w:r>
                    </w:p>
                    <w:p w14:paraId="2DA17442" w14:textId="77777777" w:rsidR="00942055" w:rsidRPr="00942055" w:rsidRDefault="00942055" w:rsidP="00942055">
                      <w:pPr>
                        <w:rPr>
                          <w:rFonts w:eastAsia="Lato" w:cs="Lato"/>
                          <w:color w:val="002060"/>
                          <w:sz w:val="28"/>
                          <w:szCs w:val="28"/>
                        </w:rPr>
                      </w:pPr>
                    </w:p>
                    <w:p w14:paraId="21C9A50B"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6 – Sustain &amp; Share</w:t>
                      </w:r>
                    </w:p>
                    <w:p w14:paraId="4FCD4FB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Finalise and standardise successful procedures.</w:t>
                      </w:r>
                    </w:p>
                    <w:p w14:paraId="12780C9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Document processes, templates, and case examples for future use.</w:t>
                      </w:r>
                    </w:p>
                    <w:p w14:paraId="22874F3A"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Create a final improvement summary for your PCN, PPG, and wider network.</w:t>
                      </w:r>
                    </w:p>
                    <w:p w14:paraId="3BF7262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Plan your next cycle of improvement – either moving to other Standards or deepening existing work.</w:t>
                      </w:r>
                    </w:p>
                    <w:p w14:paraId="137FAE5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Celebrate your achievements and keep the improvement culture alive.</w:t>
                      </w:r>
                    </w:p>
                  </w:txbxContent>
                </v:textbox>
              </v:shape>
            </w:pict>
          </mc:Fallback>
        </mc:AlternateContent>
      </w:r>
      <w:r w:rsidR="00BB56AD">
        <w:br w:type="page"/>
      </w:r>
    </w:p>
    <w:p w14:paraId="57A4EE20" w14:textId="7124FDBC" w:rsidR="003C248B" w:rsidRDefault="003C248B" w:rsidP="00B67EB7">
      <w:pPr>
        <w:tabs>
          <w:tab w:val="left" w:pos="6129"/>
        </w:tabs>
      </w:pPr>
    </w:p>
    <w:p w14:paraId="563AA428" w14:textId="33270192" w:rsidR="003C248B" w:rsidRDefault="00BB65EE">
      <w:pPr>
        <w:spacing w:after="160"/>
      </w:pPr>
      <w:r>
        <w:rPr>
          <w:noProof/>
        </w:rPr>
        <w:drawing>
          <wp:anchor distT="0" distB="0" distL="114300" distR="114300" simplePos="0" relativeHeight="251718656" behindDoc="0" locked="0" layoutInCell="1" allowOverlap="1" wp14:anchorId="0F8BA86B" wp14:editId="5AA7A967">
            <wp:simplePos x="0" y="0"/>
            <wp:positionH relativeFrom="column">
              <wp:posOffset>7813040</wp:posOffset>
            </wp:positionH>
            <wp:positionV relativeFrom="paragraph">
              <wp:posOffset>206375</wp:posOffset>
            </wp:positionV>
            <wp:extent cx="1542415" cy="511810"/>
            <wp:effectExtent l="0" t="0" r="635" b="2540"/>
            <wp:wrapSquare wrapText="bothSides"/>
            <wp:docPr id="795735825" name="Picture 1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35825" name="Picture 11" descr="A close-up of a numb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2415" cy="511810"/>
                    </a:xfrm>
                    <a:prstGeom prst="rect">
                      <a:avLst/>
                    </a:prstGeom>
                    <a:noFill/>
                  </pic:spPr>
                </pic:pic>
              </a:graphicData>
            </a:graphic>
          </wp:anchor>
        </w:drawing>
      </w:r>
      <w:r w:rsidRPr="003C248B">
        <w:rPr>
          <w:noProof/>
        </w:rPr>
        <w:drawing>
          <wp:inline distT="0" distB="0" distL="0" distR="0" wp14:anchorId="6C9F616E" wp14:editId="3969BC50">
            <wp:extent cx="6965220" cy="780585"/>
            <wp:effectExtent l="0" t="0" r="7620" b="635"/>
            <wp:docPr id="147735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5641" name=""/>
                    <pic:cNvPicPr/>
                  </pic:nvPicPr>
                  <pic:blipFill>
                    <a:blip r:embed="rId22"/>
                    <a:stretch>
                      <a:fillRect/>
                    </a:stretch>
                  </pic:blipFill>
                  <pic:spPr>
                    <a:xfrm>
                      <a:off x="0" y="0"/>
                      <a:ext cx="6972262" cy="781374"/>
                    </a:xfrm>
                    <a:prstGeom prst="rect">
                      <a:avLst/>
                    </a:prstGeom>
                  </pic:spPr>
                </pic:pic>
              </a:graphicData>
            </a:graphic>
          </wp:inline>
        </w:drawing>
      </w:r>
      <w:r w:rsidR="003C248B" w:rsidRPr="003C248B">
        <w:rPr>
          <w:noProof/>
        </w:rPr>
        <mc:AlternateContent>
          <mc:Choice Requires="wps">
            <w:drawing>
              <wp:anchor distT="0" distB="0" distL="114300" distR="114300" simplePos="0" relativeHeight="251709440" behindDoc="0" locked="0" layoutInCell="1" allowOverlap="1" wp14:anchorId="773644DF" wp14:editId="5E6AC584">
                <wp:simplePos x="0" y="0"/>
                <wp:positionH relativeFrom="column">
                  <wp:posOffset>-294005</wp:posOffset>
                </wp:positionH>
                <wp:positionV relativeFrom="paragraph">
                  <wp:posOffset>1042670</wp:posOffset>
                </wp:positionV>
                <wp:extent cx="16824373" cy="7171194"/>
                <wp:effectExtent l="0" t="0" r="0" b="0"/>
                <wp:wrapNone/>
                <wp:docPr id="2" name="TextBox 1">
                  <a:extLst xmlns:a="http://schemas.openxmlformats.org/drawingml/2006/main">
                    <a:ext uri="{FF2B5EF4-FFF2-40B4-BE49-F238E27FC236}">
                      <a16:creationId xmlns:a16="http://schemas.microsoft.com/office/drawing/2014/main" id="{219ED4EF-789C-067C-B7A0-5AF193322A1F}"/>
                    </a:ext>
                  </a:extLst>
                </wp:docPr>
                <wp:cNvGraphicFramePr/>
                <a:graphic xmlns:a="http://schemas.openxmlformats.org/drawingml/2006/main">
                  <a:graphicData uri="http://schemas.microsoft.com/office/word/2010/wordprocessingShape">
                    <wps:wsp>
                      <wps:cNvSpPr txBox="1"/>
                      <wps:spPr>
                        <a:xfrm>
                          <a:off x="0" y="0"/>
                          <a:ext cx="16824373" cy="7171194"/>
                        </a:xfrm>
                        <a:prstGeom prst="rect">
                          <a:avLst/>
                        </a:prstGeom>
                        <a:noFill/>
                      </wps:spPr>
                      <wps:txbx>
                        <w:txbxContent>
                          <w:p w14:paraId="2809BE3D"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Confirm practice clinical lead (this does not need to be a GP) and non-clinical lead</w:t>
                            </w:r>
                          </w:p>
                          <w:p w14:paraId="18D3E5E1" w14:textId="77777777" w:rsidR="003C248B" w:rsidRP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Who is best placed (for example, skills, time, desire)?</w:t>
                            </w:r>
                          </w:p>
                          <w:p w14:paraId="7934DF80" w14:textId="77777777" w:rsid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 xml:space="preserve">Do they want to brush up on their quality improvement learning?  </w:t>
                            </w:r>
                          </w:p>
                          <w:p w14:paraId="50347F2D" w14:textId="77777777"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Examples of modular learning: </w:t>
                            </w:r>
                            <w:permStart w:id="449212690" w:edGrp="everyone"/>
                            <w:r>
                              <w:fldChar w:fldCharType="begin"/>
                            </w:r>
                            <w:r>
                              <w:instrText>HYPERLINK "https://www.weahsn.net/toolkits-and-resources/quality-improvement-tools-2/"</w:instrText>
                            </w:r>
                            <w:r>
                              <w:fldChar w:fldCharType="separate"/>
                            </w:r>
                            <w:r w:rsidRPr="003C248B">
                              <w:rPr>
                                <w:rStyle w:val="Hyperlink"/>
                                <w:rFonts w:eastAsia="Lato" w:cs="Lato"/>
                                <w:color w:val="002060"/>
                                <w:sz w:val="28"/>
                                <w:szCs w:val="28"/>
                              </w:rPr>
                              <w:t>West of England Academic Health Science Network Education Pathway</w:t>
                            </w:r>
                            <w:r>
                              <w:fldChar w:fldCharType="end"/>
                            </w:r>
                            <w:permEnd w:id="449212690"/>
                            <w:r w:rsidRPr="003C248B">
                              <w:rPr>
                                <w:rFonts w:eastAsia="Lato" w:cs="Lato"/>
                                <w:color w:val="002060"/>
                                <w:sz w:val="28"/>
                                <w:szCs w:val="28"/>
                              </w:rPr>
                              <w:t> </w:t>
                            </w:r>
                          </w:p>
                          <w:p w14:paraId="1426B9AA" w14:textId="082B1579"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or </w:t>
                            </w:r>
                            <w:permStart w:id="887049018" w:edGrp="everyone"/>
                            <w:r>
                              <w:fldChar w:fldCharType="begin"/>
                            </w:r>
                            <w:r>
                              <w:instrText>HYPERLINK "https://learn.nes.nhs.scot/741/quality-improvement-zone"</w:instrText>
                            </w:r>
                            <w:r>
                              <w:fldChar w:fldCharType="separate"/>
                            </w:r>
                            <w:r w:rsidRPr="003C248B">
                              <w:rPr>
                                <w:rStyle w:val="Hyperlink"/>
                                <w:rFonts w:eastAsia="Lato" w:cs="Lato"/>
                                <w:color w:val="002060"/>
                                <w:sz w:val="28"/>
                                <w:szCs w:val="28"/>
                              </w:rPr>
                              <w:t>NHS Scotland</w:t>
                            </w:r>
                            <w:r>
                              <w:fldChar w:fldCharType="end"/>
                            </w:r>
                            <w:r w:rsidRPr="003C248B">
                              <w:rPr>
                                <w:rFonts w:eastAsia="Lato" w:cs="Lato"/>
                                <w:color w:val="002060"/>
                                <w:sz w:val="28"/>
                                <w:szCs w:val="28"/>
                              </w:rPr>
                              <w:t xml:space="preserve">. </w:t>
                            </w:r>
                            <w:permEnd w:id="887049018"/>
                            <w:r w:rsidRPr="003C248B">
                              <w:rPr>
                                <w:rFonts w:eastAsia="Lato" w:cs="Lato"/>
                                <w:color w:val="002060"/>
                                <w:sz w:val="28"/>
                                <w:szCs w:val="28"/>
                              </w:rPr>
                              <w:t xml:space="preserve">The </w:t>
                            </w:r>
                            <w:r w:rsidR="00167D77">
                              <w:rPr>
                                <w:rFonts w:eastAsia="Lato" w:cs="Lato"/>
                                <w:color w:val="002060"/>
                                <w:sz w:val="28"/>
                                <w:szCs w:val="28"/>
                              </w:rPr>
                              <w:t>Q</w:t>
                            </w:r>
                            <w:r w:rsidRPr="003C248B">
                              <w:rPr>
                                <w:rFonts w:eastAsia="Lato" w:cs="Lato"/>
                                <w:color w:val="002060"/>
                                <w:sz w:val="28"/>
                                <w:szCs w:val="28"/>
                              </w:rPr>
                              <w:t xml:space="preserve">uality improvement </w:t>
                            </w:r>
                            <w:r w:rsidR="00167D77">
                              <w:rPr>
                                <w:rFonts w:eastAsia="Lato" w:cs="Lato"/>
                                <w:color w:val="002060"/>
                                <w:sz w:val="28"/>
                                <w:szCs w:val="28"/>
                              </w:rPr>
                              <w:t>hub provided by</w:t>
                            </w:r>
                            <w:permStart w:id="846530891" w:edGrp="everyone"/>
                            <w:r w:rsidR="00167D77">
                              <w:rPr>
                                <w:rFonts w:eastAsia="Lato" w:cs="Lato"/>
                                <w:color w:val="002060"/>
                                <w:sz w:val="28"/>
                                <w:szCs w:val="28"/>
                              </w:rPr>
                              <w:t xml:space="preserve"> </w:t>
                            </w:r>
                            <w:hyperlink r:id="rId23" w:history="1">
                              <w:r w:rsidRPr="00167D77">
                                <w:rPr>
                                  <w:rStyle w:val="Hyperlink"/>
                                  <w:rFonts w:eastAsia="Lato" w:cs="Lato"/>
                                  <w:sz w:val="28"/>
                                  <w:szCs w:val="28"/>
                                </w:rPr>
                                <w:t>Improvement Cymru</w:t>
                              </w:r>
                            </w:hyperlink>
                            <w:r w:rsidRPr="003C248B">
                              <w:rPr>
                                <w:rFonts w:eastAsia="Lato" w:cs="Lato"/>
                                <w:color w:val="002060"/>
                                <w:sz w:val="28"/>
                                <w:szCs w:val="28"/>
                              </w:rPr>
                              <w:t>. </w:t>
                            </w:r>
                            <w:permEnd w:id="846530891"/>
                          </w:p>
                          <w:p w14:paraId="0A7F4F59" w14:textId="77777777" w:rsidR="003C248B" w:rsidRPr="003C248B" w:rsidRDefault="003C248B" w:rsidP="003C248B">
                            <w:pPr>
                              <w:pStyle w:val="ListParagraph"/>
                              <w:tabs>
                                <w:tab w:val="left" w:pos="838"/>
                              </w:tabs>
                              <w:spacing w:line="240" w:lineRule="auto"/>
                              <w:ind w:left="2160"/>
                              <w:rPr>
                                <w:rFonts w:eastAsia="Lato" w:cs="Lato"/>
                                <w:color w:val="002060"/>
                                <w:sz w:val="28"/>
                                <w:szCs w:val="28"/>
                              </w:rPr>
                            </w:pPr>
                          </w:p>
                          <w:p w14:paraId="2CAD68D4"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Involve the practice team</w:t>
                            </w:r>
                          </w:p>
                          <w:p w14:paraId="2A7918F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Share aim to improve EOLC/ bereavement e.g. practice meeting - communicate and engage all </w:t>
                            </w:r>
                          </w:p>
                          <w:p w14:paraId="139B5E17" w14:textId="6653733F"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practice staff to understand goals and can be involved, at an appropriate level</w:t>
                            </w:r>
                          </w:p>
                          <w:p w14:paraId="4A75605C" w14:textId="77777777" w:rsidR="003C248B" w:rsidRP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Invite staff ideas – for EOLC/ bereavement areas to improve.</w:t>
                            </w:r>
                          </w:p>
                          <w:p w14:paraId="356DE94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Consider any SEAs, feedback (positive / negative), complaints – which can support which </w:t>
                            </w:r>
                          </w:p>
                          <w:p w14:paraId="13FE989E" w14:textId="02C0B1B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Daffodil Standard(s) you choose to start.</w:t>
                            </w:r>
                          </w:p>
                          <w:p w14:paraId="2931AE28"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Reinforce a culture of continuous learning and improvement in the practice.</w:t>
                            </w:r>
                          </w:p>
                          <w:p w14:paraId="7EFCAED2" w14:textId="77777777" w:rsidR="003C248B" w:rsidRPr="003C248B" w:rsidRDefault="003C248B" w:rsidP="000941A3">
                            <w:pPr>
                              <w:pStyle w:val="ListParagraph"/>
                              <w:numPr>
                                <w:ilvl w:val="2"/>
                                <w:numId w:val="3"/>
                              </w:numPr>
                              <w:spacing w:line="240" w:lineRule="auto"/>
                              <w:rPr>
                                <w:rFonts w:eastAsia="Lato" w:cs="Lato"/>
                                <w:color w:val="002060"/>
                                <w:sz w:val="28"/>
                                <w:szCs w:val="28"/>
                              </w:rPr>
                            </w:pPr>
                          </w:p>
                          <w:p w14:paraId="71F2F651"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 xml:space="preserve">Share your aim to improve EOLC/ bereavement with wider members </w:t>
                            </w:r>
                          </w:p>
                          <w:p w14:paraId="28E33313"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e.g. MDT members, Practice Participation Groups (see PPG pack to support), GP neighbourhood </w:t>
                            </w:r>
                          </w:p>
                          <w:p w14:paraId="10E06DB3" w14:textId="3ECBBB7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teams, local commissioner EOLC steering group.</w:t>
                            </w:r>
                          </w:p>
                          <w:p w14:paraId="0CDD31A4" w14:textId="77777777" w:rsidR="003C248B" w:rsidRPr="003C248B" w:rsidRDefault="003C248B" w:rsidP="003C248B">
                            <w:pPr>
                              <w:rPr>
                                <w:rFonts w:eastAsia="Lato" w:cs="Lato"/>
                                <w:color w:val="002060"/>
                                <w:sz w:val="28"/>
                                <w:szCs w:val="28"/>
                              </w:rPr>
                            </w:pPr>
                            <w:r w:rsidRPr="003C248B">
                              <w:rPr>
                                <w:rFonts w:eastAsia="Lato" w:cs="Lato"/>
                                <w:color w:val="002060"/>
                                <w:sz w:val="28"/>
                                <w:szCs w:val="28"/>
                              </w:rPr>
                              <w:tab/>
                            </w:r>
                          </w:p>
                          <w:p w14:paraId="1CC60A3E" w14:textId="77777777" w:rsidR="003C248B" w:rsidRPr="003C248B" w:rsidRDefault="003C248B" w:rsidP="000941A3">
                            <w:pPr>
                              <w:pStyle w:val="ListParagraph"/>
                              <w:numPr>
                                <w:ilvl w:val="0"/>
                                <w:numId w:val="4"/>
                              </w:numPr>
                              <w:spacing w:line="240" w:lineRule="auto"/>
                              <w:rPr>
                                <w:rFonts w:eastAsia="Lato" w:cs="Lato"/>
                                <w:b/>
                                <w:bCs/>
                                <w:color w:val="002060"/>
                                <w:sz w:val="28"/>
                                <w:szCs w:val="28"/>
                              </w:rPr>
                            </w:pPr>
                            <w:r w:rsidRPr="003C248B">
                              <w:rPr>
                                <w:rFonts w:eastAsia="Lato" w:cs="Lato"/>
                                <w:b/>
                                <w:bCs/>
                                <w:color w:val="002060"/>
                                <w:sz w:val="28"/>
                                <w:szCs w:val="28"/>
                              </w:rPr>
                              <w:t xml:space="preserve">Keep a summary of each step/ activity you do as evidence </w:t>
                            </w:r>
                          </w:p>
                          <w:p w14:paraId="74839FB2"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e.g. to support practice evidence for regulatory visits and personal appraisals</w:t>
                            </w:r>
                          </w:p>
                          <w:p w14:paraId="78927230"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Example documentation logs include</w:t>
                            </w:r>
                          </w:p>
                          <w:p w14:paraId="5C0748A4" w14:textId="77777777" w:rsidR="00560737" w:rsidRPr="00560737" w:rsidRDefault="003C248B" w:rsidP="00560737">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 xml:space="preserve">Using the relevant sheet for each Daffodil Standard in </w:t>
                            </w:r>
                            <w:r w:rsidRPr="00560737">
                              <w:rPr>
                                <w:rFonts w:eastAsia="Lato" w:cs="Lato"/>
                                <w:b/>
                                <w:bCs/>
                                <w:color w:val="002060"/>
                                <w:sz w:val="28"/>
                                <w:szCs w:val="28"/>
                                <w:u w:val="single"/>
                              </w:rPr>
                              <w:t xml:space="preserve">Example Daffodil Standards </w:t>
                            </w:r>
                            <w:r w:rsidR="0063279A" w:rsidRPr="00560737">
                              <w:rPr>
                                <w:rFonts w:eastAsia="Lato" w:cs="Lato"/>
                                <w:b/>
                                <w:bCs/>
                                <w:color w:val="002060"/>
                                <w:sz w:val="28"/>
                                <w:szCs w:val="28"/>
                                <w:u w:val="single"/>
                              </w:rPr>
                              <w:t>Self-Assessment</w:t>
                            </w:r>
                            <w:r w:rsidRPr="00560737">
                              <w:rPr>
                                <w:rFonts w:eastAsia="Lato" w:cs="Lato"/>
                                <w:b/>
                                <w:bCs/>
                                <w:color w:val="002060"/>
                                <w:sz w:val="28"/>
                                <w:szCs w:val="28"/>
                                <w:u w:val="single"/>
                              </w:rPr>
                              <w:t xml:space="preserve"> </w:t>
                            </w:r>
                          </w:p>
                          <w:p w14:paraId="6CAE2331" w14:textId="1E7AB0B2" w:rsidR="0063279A" w:rsidRPr="00560737" w:rsidRDefault="003C248B" w:rsidP="00560737">
                            <w:pPr>
                              <w:pStyle w:val="ListParagraph"/>
                              <w:spacing w:line="240" w:lineRule="auto"/>
                              <w:ind w:left="1985"/>
                              <w:rPr>
                                <w:rFonts w:eastAsia="Lato" w:cs="Lato"/>
                                <w:color w:val="002060"/>
                                <w:sz w:val="28"/>
                                <w:szCs w:val="28"/>
                              </w:rPr>
                            </w:pPr>
                            <w:r w:rsidRPr="00560737">
                              <w:rPr>
                                <w:rFonts w:eastAsia="Lato" w:cs="Lato"/>
                                <w:b/>
                                <w:bCs/>
                                <w:color w:val="002060"/>
                                <w:sz w:val="28"/>
                                <w:szCs w:val="28"/>
                                <w:u w:val="single"/>
                              </w:rPr>
                              <w:t xml:space="preserve">Evidence Collection Checklist Template </w:t>
                            </w:r>
                            <w:r w:rsidR="00560737" w:rsidRPr="00560737">
                              <w:rPr>
                                <w:sz w:val="28"/>
                                <w:szCs w:val="28"/>
                              </w:rPr>
                              <w:t xml:space="preserve">found on the </w:t>
                            </w:r>
                            <w:permStart w:id="1085481980" w:edGrp="everyone"/>
                            <w:r w:rsidR="00560737">
                              <w:fldChar w:fldCharType="begin"/>
                            </w:r>
                            <w:r w:rsidR="00560737">
                              <w:instrText>HYPERLINK "https://www.rcgp.org.uk/learning-resources/daffodil-standards/daffodil-standards-resources"</w:instrText>
                            </w:r>
                            <w:r w:rsidR="00560737">
                              <w:fldChar w:fldCharType="separate"/>
                            </w:r>
                            <w:r w:rsidR="00560737" w:rsidRPr="00560737">
                              <w:rPr>
                                <w:rStyle w:val="Hyperlink"/>
                                <w:sz w:val="28"/>
                                <w:szCs w:val="28"/>
                              </w:rPr>
                              <w:t>resources page</w:t>
                            </w:r>
                            <w:r w:rsidR="00560737">
                              <w:fldChar w:fldCharType="end"/>
                            </w:r>
                            <w:permEnd w:id="1085481980"/>
                          </w:p>
                          <w:p w14:paraId="25338577" w14:textId="0592D2D0" w:rsidR="003C248B" w:rsidRPr="0063279A" w:rsidRDefault="003C248B" w:rsidP="0063279A">
                            <w:pPr>
                              <w:pStyle w:val="ListParagraph"/>
                              <w:numPr>
                                <w:ilvl w:val="0"/>
                                <w:numId w:val="88"/>
                              </w:numPr>
                              <w:tabs>
                                <w:tab w:val="clear" w:pos="720"/>
                              </w:tabs>
                              <w:spacing w:line="240" w:lineRule="auto"/>
                              <w:ind w:left="1985"/>
                              <w:rPr>
                                <w:rFonts w:eastAsia="Lato" w:cs="Lato"/>
                                <w:b/>
                                <w:bCs/>
                                <w:color w:val="002060"/>
                                <w:sz w:val="28"/>
                                <w:szCs w:val="28"/>
                                <w:u w:val="single"/>
                              </w:rPr>
                            </w:pPr>
                            <w:r w:rsidRPr="0063279A">
                              <w:rPr>
                                <w:rFonts w:eastAsia="Lato" w:cs="Lato"/>
                                <w:color w:val="002060"/>
                                <w:sz w:val="28"/>
                                <w:szCs w:val="28"/>
                              </w:rPr>
                              <w:t>Using thes</w:t>
                            </w:r>
                            <w:r w:rsidR="0063279A" w:rsidRPr="0063279A">
                              <w:rPr>
                                <w:rFonts w:eastAsia="Lato" w:cs="Lato"/>
                                <w:color w:val="002060"/>
                                <w:sz w:val="28"/>
                                <w:szCs w:val="28"/>
                              </w:rPr>
                              <w:t>e pages</w:t>
                            </w:r>
                            <w:r w:rsidRPr="0063279A">
                              <w:rPr>
                                <w:rFonts w:eastAsia="Lato" w:cs="Lato"/>
                                <w:color w:val="002060"/>
                                <w:sz w:val="28"/>
                                <w:szCs w:val="28"/>
                              </w:rPr>
                              <w:t xml:space="preserve"> as a checklist to work through</w:t>
                            </w:r>
                          </w:p>
                        </w:txbxContent>
                      </wps:txbx>
                      <wps:bodyPr wrap="square" lIns="91440" tIns="45720" rIns="91440" bIns="45720" anchor="t">
                        <a:spAutoFit/>
                      </wps:bodyPr>
                    </wps:wsp>
                  </a:graphicData>
                </a:graphic>
              </wp:anchor>
            </w:drawing>
          </mc:Choice>
          <mc:Fallback>
            <w:pict>
              <v:shape w14:anchorId="773644DF" id="_x0000_s1046" type="#_x0000_t202" style="position:absolute;margin-left:-23.15pt;margin-top:82.1pt;width:1324.75pt;height:564.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" filled="f" stroked="f">
                <v:textbox style="mso-fit-shape-to-text:t">
                  <w:txbxContent>
                    <w:p w14:paraId="2809BE3D"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Confirm practice clinical lead (this does not need to be a GP) and non-clinical lead</w:t>
                      </w:r>
                    </w:p>
                    <w:p w14:paraId="18D3E5E1" w14:textId="77777777" w:rsidR="003C248B" w:rsidRP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Who is best placed (for example, skills, time, desire)?</w:t>
                      </w:r>
                    </w:p>
                    <w:p w14:paraId="7934DF80" w14:textId="77777777" w:rsid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 xml:space="preserve">Do they want to brush up on their quality improvement learning?  </w:t>
                      </w:r>
                    </w:p>
                    <w:p w14:paraId="50347F2D" w14:textId="77777777"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Examples of modular learning: </w:t>
                      </w:r>
                      <w:permStart w:id="449212690" w:edGrp="everyone"/>
                      <w:r>
                        <w:fldChar w:fldCharType="begin"/>
                      </w:r>
                      <w:r>
                        <w:instrText>HYPERLINK "https://www.weahsn.net/toolkits-and-resources/quality-improvement-tools-2/"</w:instrText>
                      </w:r>
                      <w:r>
                        <w:fldChar w:fldCharType="separate"/>
                      </w:r>
                      <w:r w:rsidRPr="003C248B">
                        <w:rPr>
                          <w:rStyle w:val="Hyperlink"/>
                          <w:rFonts w:eastAsia="Lato" w:cs="Lato"/>
                          <w:color w:val="002060"/>
                          <w:sz w:val="28"/>
                          <w:szCs w:val="28"/>
                        </w:rPr>
                        <w:t>West of England Academic Health Science Network Education Pathway</w:t>
                      </w:r>
                      <w:r>
                        <w:fldChar w:fldCharType="end"/>
                      </w:r>
                      <w:permEnd w:id="449212690"/>
                      <w:r w:rsidRPr="003C248B">
                        <w:rPr>
                          <w:rFonts w:eastAsia="Lato" w:cs="Lato"/>
                          <w:color w:val="002060"/>
                          <w:sz w:val="28"/>
                          <w:szCs w:val="28"/>
                        </w:rPr>
                        <w:t> </w:t>
                      </w:r>
                    </w:p>
                    <w:p w14:paraId="1426B9AA" w14:textId="082B1579"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or </w:t>
                      </w:r>
                      <w:permStart w:id="887049018" w:edGrp="everyone"/>
                      <w:r>
                        <w:fldChar w:fldCharType="begin"/>
                      </w:r>
                      <w:r>
                        <w:instrText>HYPERLINK "https://learn.nes.nhs.scot/741/quality-improvement-zone"</w:instrText>
                      </w:r>
                      <w:r>
                        <w:fldChar w:fldCharType="separate"/>
                      </w:r>
                      <w:r w:rsidRPr="003C248B">
                        <w:rPr>
                          <w:rStyle w:val="Hyperlink"/>
                          <w:rFonts w:eastAsia="Lato" w:cs="Lato"/>
                          <w:color w:val="002060"/>
                          <w:sz w:val="28"/>
                          <w:szCs w:val="28"/>
                        </w:rPr>
                        <w:t>NHS Scotland</w:t>
                      </w:r>
                      <w:r>
                        <w:fldChar w:fldCharType="end"/>
                      </w:r>
                      <w:r w:rsidRPr="003C248B">
                        <w:rPr>
                          <w:rFonts w:eastAsia="Lato" w:cs="Lato"/>
                          <w:color w:val="002060"/>
                          <w:sz w:val="28"/>
                          <w:szCs w:val="28"/>
                        </w:rPr>
                        <w:t xml:space="preserve">. </w:t>
                      </w:r>
                      <w:permEnd w:id="887049018"/>
                      <w:r w:rsidRPr="003C248B">
                        <w:rPr>
                          <w:rFonts w:eastAsia="Lato" w:cs="Lato"/>
                          <w:color w:val="002060"/>
                          <w:sz w:val="28"/>
                          <w:szCs w:val="28"/>
                        </w:rPr>
                        <w:t xml:space="preserve">The </w:t>
                      </w:r>
                      <w:r w:rsidR="00167D77">
                        <w:rPr>
                          <w:rFonts w:eastAsia="Lato" w:cs="Lato"/>
                          <w:color w:val="002060"/>
                          <w:sz w:val="28"/>
                          <w:szCs w:val="28"/>
                        </w:rPr>
                        <w:t>Q</w:t>
                      </w:r>
                      <w:r w:rsidRPr="003C248B">
                        <w:rPr>
                          <w:rFonts w:eastAsia="Lato" w:cs="Lato"/>
                          <w:color w:val="002060"/>
                          <w:sz w:val="28"/>
                          <w:szCs w:val="28"/>
                        </w:rPr>
                        <w:t xml:space="preserve">uality improvement </w:t>
                      </w:r>
                      <w:r w:rsidR="00167D77">
                        <w:rPr>
                          <w:rFonts w:eastAsia="Lato" w:cs="Lato"/>
                          <w:color w:val="002060"/>
                          <w:sz w:val="28"/>
                          <w:szCs w:val="28"/>
                        </w:rPr>
                        <w:t>hub provided by</w:t>
                      </w:r>
                      <w:permStart w:id="846530891" w:edGrp="everyone"/>
                      <w:r w:rsidR="00167D77">
                        <w:rPr>
                          <w:rFonts w:eastAsia="Lato" w:cs="Lato"/>
                          <w:color w:val="002060"/>
                          <w:sz w:val="28"/>
                          <w:szCs w:val="28"/>
                        </w:rPr>
                        <w:t xml:space="preserve"> </w:t>
                      </w:r>
                      <w:hyperlink r:id="rId24" w:history="1">
                        <w:r w:rsidRPr="00167D77">
                          <w:rPr>
                            <w:rStyle w:val="Hyperlink"/>
                            <w:rFonts w:eastAsia="Lato" w:cs="Lato"/>
                            <w:sz w:val="28"/>
                            <w:szCs w:val="28"/>
                          </w:rPr>
                          <w:t>Improvement Cymru</w:t>
                        </w:r>
                      </w:hyperlink>
                      <w:r w:rsidRPr="003C248B">
                        <w:rPr>
                          <w:rFonts w:eastAsia="Lato" w:cs="Lato"/>
                          <w:color w:val="002060"/>
                          <w:sz w:val="28"/>
                          <w:szCs w:val="28"/>
                        </w:rPr>
                        <w:t>. </w:t>
                      </w:r>
                      <w:permEnd w:id="846530891"/>
                    </w:p>
                    <w:p w14:paraId="0A7F4F59" w14:textId="77777777" w:rsidR="003C248B" w:rsidRPr="003C248B" w:rsidRDefault="003C248B" w:rsidP="003C248B">
                      <w:pPr>
                        <w:pStyle w:val="ListParagraph"/>
                        <w:tabs>
                          <w:tab w:val="left" w:pos="838"/>
                        </w:tabs>
                        <w:spacing w:line="240" w:lineRule="auto"/>
                        <w:ind w:left="2160"/>
                        <w:rPr>
                          <w:rFonts w:eastAsia="Lato" w:cs="Lato"/>
                          <w:color w:val="002060"/>
                          <w:sz w:val="28"/>
                          <w:szCs w:val="28"/>
                        </w:rPr>
                      </w:pPr>
                    </w:p>
                    <w:p w14:paraId="2CAD68D4"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Involve the practice team</w:t>
                      </w:r>
                    </w:p>
                    <w:p w14:paraId="2A7918F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Share aim to improve EOLC/ bereavement e.g. practice meeting - communicate and engage all </w:t>
                      </w:r>
                    </w:p>
                    <w:p w14:paraId="139B5E17" w14:textId="6653733F"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practice staff to understand goals and can be involved, at an appropriate level</w:t>
                      </w:r>
                    </w:p>
                    <w:p w14:paraId="4A75605C" w14:textId="77777777" w:rsidR="003C248B" w:rsidRP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Invite staff ideas – for EOLC/ bereavement areas to improve.</w:t>
                      </w:r>
                    </w:p>
                    <w:p w14:paraId="356DE94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Consider any SEAs, feedback (positive / negative), complaints – which can support which </w:t>
                      </w:r>
                    </w:p>
                    <w:p w14:paraId="13FE989E" w14:textId="02C0B1B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Daffodil Standard(s) you choose to start.</w:t>
                      </w:r>
                    </w:p>
                    <w:p w14:paraId="2931AE28"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Reinforce a culture of continuous learning and improvement in the practice.</w:t>
                      </w:r>
                    </w:p>
                    <w:p w14:paraId="7EFCAED2" w14:textId="77777777" w:rsidR="003C248B" w:rsidRPr="003C248B" w:rsidRDefault="003C248B" w:rsidP="000941A3">
                      <w:pPr>
                        <w:pStyle w:val="ListParagraph"/>
                        <w:numPr>
                          <w:ilvl w:val="2"/>
                          <w:numId w:val="3"/>
                        </w:numPr>
                        <w:spacing w:line="240" w:lineRule="auto"/>
                        <w:rPr>
                          <w:rFonts w:eastAsia="Lato" w:cs="Lato"/>
                          <w:color w:val="002060"/>
                          <w:sz w:val="28"/>
                          <w:szCs w:val="28"/>
                        </w:rPr>
                      </w:pPr>
                    </w:p>
                    <w:p w14:paraId="71F2F651"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 xml:space="preserve">Share your aim to improve EOLC/ bereavement with wider members </w:t>
                      </w:r>
                    </w:p>
                    <w:p w14:paraId="28E33313"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e.g. MDT members, Practice Participation Groups (see PPG pack to support), GP neighbourhood </w:t>
                      </w:r>
                    </w:p>
                    <w:p w14:paraId="10E06DB3" w14:textId="3ECBBB7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teams, local commissioner EOLC steering group.</w:t>
                      </w:r>
                    </w:p>
                    <w:p w14:paraId="0CDD31A4" w14:textId="77777777" w:rsidR="003C248B" w:rsidRPr="003C248B" w:rsidRDefault="003C248B" w:rsidP="003C248B">
                      <w:pPr>
                        <w:rPr>
                          <w:rFonts w:eastAsia="Lato" w:cs="Lato"/>
                          <w:color w:val="002060"/>
                          <w:sz w:val="28"/>
                          <w:szCs w:val="28"/>
                        </w:rPr>
                      </w:pPr>
                      <w:r w:rsidRPr="003C248B">
                        <w:rPr>
                          <w:rFonts w:eastAsia="Lato" w:cs="Lato"/>
                          <w:color w:val="002060"/>
                          <w:sz w:val="28"/>
                          <w:szCs w:val="28"/>
                        </w:rPr>
                        <w:tab/>
                      </w:r>
                    </w:p>
                    <w:p w14:paraId="1CC60A3E" w14:textId="77777777" w:rsidR="003C248B" w:rsidRPr="003C248B" w:rsidRDefault="003C248B" w:rsidP="000941A3">
                      <w:pPr>
                        <w:pStyle w:val="ListParagraph"/>
                        <w:numPr>
                          <w:ilvl w:val="0"/>
                          <w:numId w:val="4"/>
                        </w:numPr>
                        <w:spacing w:line="240" w:lineRule="auto"/>
                        <w:rPr>
                          <w:rFonts w:eastAsia="Lato" w:cs="Lato"/>
                          <w:b/>
                          <w:bCs/>
                          <w:color w:val="002060"/>
                          <w:sz w:val="28"/>
                          <w:szCs w:val="28"/>
                        </w:rPr>
                      </w:pPr>
                      <w:r w:rsidRPr="003C248B">
                        <w:rPr>
                          <w:rFonts w:eastAsia="Lato" w:cs="Lato"/>
                          <w:b/>
                          <w:bCs/>
                          <w:color w:val="002060"/>
                          <w:sz w:val="28"/>
                          <w:szCs w:val="28"/>
                        </w:rPr>
                        <w:t xml:space="preserve">Keep a summary of each step/ activity you do as evidence </w:t>
                      </w:r>
                    </w:p>
                    <w:p w14:paraId="74839FB2"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e.g. to support practice evidence for regulatory visits and personal appraisals</w:t>
                      </w:r>
                    </w:p>
                    <w:p w14:paraId="78927230"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Example documentation logs include</w:t>
                      </w:r>
                    </w:p>
                    <w:p w14:paraId="5C0748A4" w14:textId="77777777" w:rsidR="00560737" w:rsidRPr="00560737" w:rsidRDefault="003C248B" w:rsidP="00560737">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 xml:space="preserve">Using the relevant sheet for each Daffodil Standard in </w:t>
                      </w:r>
                      <w:r w:rsidRPr="00560737">
                        <w:rPr>
                          <w:rFonts w:eastAsia="Lato" w:cs="Lato"/>
                          <w:b/>
                          <w:bCs/>
                          <w:color w:val="002060"/>
                          <w:sz w:val="28"/>
                          <w:szCs w:val="28"/>
                          <w:u w:val="single"/>
                        </w:rPr>
                        <w:t xml:space="preserve">Example Daffodil Standards </w:t>
                      </w:r>
                      <w:r w:rsidR="0063279A" w:rsidRPr="00560737">
                        <w:rPr>
                          <w:rFonts w:eastAsia="Lato" w:cs="Lato"/>
                          <w:b/>
                          <w:bCs/>
                          <w:color w:val="002060"/>
                          <w:sz w:val="28"/>
                          <w:szCs w:val="28"/>
                          <w:u w:val="single"/>
                        </w:rPr>
                        <w:t>Self-Assessment</w:t>
                      </w:r>
                      <w:r w:rsidRPr="00560737">
                        <w:rPr>
                          <w:rFonts w:eastAsia="Lato" w:cs="Lato"/>
                          <w:b/>
                          <w:bCs/>
                          <w:color w:val="002060"/>
                          <w:sz w:val="28"/>
                          <w:szCs w:val="28"/>
                          <w:u w:val="single"/>
                        </w:rPr>
                        <w:t xml:space="preserve"> </w:t>
                      </w:r>
                    </w:p>
                    <w:p w14:paraId="6CAE2331" w14:textId="1E7AB0B2" w:rsidR="0063279A" w:rsidRPr="00560737" w:rsidRDefault="003C248B" w:rsidP="00560737">
                      <w:pPr>
                        <w:pStyle w:val="ListParagraph"/>
                        <w:spacing w:line="240" w:lineRule="auto"/>
                        <w:ind w:left="1985"/>
                        <w:rPr>
                          <w:rFonts w:eastAsia="Lato" w:cs="Lato"/>
                          <w:color w:val="002060"/>
                          <w:sz w:val="28"/>
                          <w:szCs w:val="28"/>
                        </w:rPr>
                      </w:pPr>
                      <w:r w:rsidRPr="00560737">
                        <w:rPr>
                          <w:rFonts w:eastAsia="Lato" w:cs="Lato"/>
                          <w:b/>
                          <w:bCs/>
                          <w:color w:val="002060"/>
                          <w:sz w:val="28"/>
                          <w:szCs w:val="28"/>
                          <w:u w:val="single"/>
                        </w:rPr>
                        <w:t xml:space="preserve">Evidence Collection Checklist Template </w:t>
                      </w:r>
                      <w:r w:rsidR="00560737" w:rsidRPr="00560737">
                        <w:rPr>
                          <w:sz w:val="28"/>
                          <w:szCs w:val="28"/>
                        </w:rPr>
                        <w:t xml:space="preserve">found on the </w:t>
                      </w:r>
                      <w:permStart w:id="1085481980" w:edGrp="everyone"/>
                      <w:r w:rsidR="00560737">
                        <w:fldChar w:fldCharType="begin"/>
                      </w:r>
                      <w:r w:rsidR="00560737">
                        <w:instrText>HYPERLINK "https://www.rcgp.org.uk/learning-resources/daffodil-standards/daffodil-standards-resources"</w:instrText>
                      </w:r>
                      <w:r w:rsidR="00560737">
                        <w:fldChar w:fldCharType="separate"/>
                      </w:r>
                      <w:r w:rsidR="00560737" w:rsidRPr="00560737">
                        <w:rPr>
                          <w:rStyle w:val="Hyperlink"/>
                          <w:sz w:val="28"/>
                          <w:szCs w:val="28"/>
                        </w:rPr>
                        <w:t>resources page</w:t>
                      </w:r>
                      <w:r w:rsidR="00560737">
                        <w:fldChar w:fldCharType="end"/>
                      </w:r>
                      <w:permEnd w:id="1085481980"/>
                    </w:p>
                    <w:p w14:paraId="25338577" w14:textId="0592D2D0" w:rsidR="003C248B" w:rsidRPr="0063279A" w:rsidRDefault="003C248B" w:rsidP="0063279A">
                      <w:pPr>
                        <w:pStyle w:val="ListParagraph"/>
                        <w:numPr>
                          <w:ilvl w:val="0"/>
                          <w:numId w:val="88"/>
                        </w:numPr>
                        <w:tabs>
                          <w:tab w:val="clear" w:pos="720"/>
                        </w:tabs>
                        <w:spacing w:line="240" w:lineRule="auto"/>
                        <w:ind w:left="1985"/>
                        <w:rPr>
                          <w:rFonts w:eastAsia="Lato" w:cs="Lato"/>
                          <w:b/>
                          <w:bCs/>
                          <w:color w:val="002060"/>
                          <w:sz w:val="28"/>
                          <w:szCs w:val="28"/>
                          <w:u w:val="single"/>
                        </w:rPr>
                      </w:pPr>
                      <w:r w:rsidRPr="0063279A">
                        <w:rPr>
                          <w:rFonts w:eastAsia="Lato" w:cs="Lato"/>
                          <w:color w:val="002060"/>
                          <w:sz w:val="28"/>
                          <w:szCs w:val="28"/>
                        </w:rPr>
                        <w:t>Using thes</w:t>
                      </w:r>
                      <w:r w:rsidR="0063279A" w:rsidRPr="0063279A">
                        <w:rPr>
                          <w:rFonts w:eastAsia="Lato" w:cs="Lato"/>
                          <w:color w:val="002060"/>
                          <w:sz w:val="28"/>
                          <w:szCs w:val="28"/>
                        </w:rPr>
                        <w:t>e pages</w:t>
                      </w:r>
                      <w:r w:rsidRPr="0063279A">
                        <w:rPr>
                          <w:rFonts w:eastAsia="Lato" w:cs="Lato"/>
                          <w:color w:val="002060"/>
                          <w:sz w:val="28"/>
                          <w:szCs w:val="28"/>
                        </w:rPr>
                        <w:t xml:space="preserve"> as a checklist to work through</w:t>
                      </w:r>
                    </w:p>
                  </w:txbxContent>
                </v:textbox>
              </v:shape>
            </w:pict>
          </mc:Fallback>
        </mc:AlternateContent>
      </w:r>
      <w:r w:rsidR="003C248B">
        <w:br w:type="page"/>
      </w:r>
    </w:p>
    <w:p w14:paraId="3C15594A" w14:textId="0F0A937C" w:rsidR="003C248B" w:rsidRDefault="003C248B" w:rsidP="00B67EB7">
      <w:pPr>
        <w:tabs>
          <w:tab w:val="left" w:pos="6129"/>
        </w:tabs>
      </w:pPr>
    </w:p>
    <w:p w14:paraId="04D6FEDB" w14:textId="23C8C315" w:rsidR="003C248B" w:rsidRDefault="00BB65EE">
      <w:pPr>
        <w:spacing w:after="160"/>
      </w:pPr>
      <w:r w:rsidRPr="003C248B">
        <w:rPr>
          <w:noProof/>
        </w:rPr>
        <w:drawing>
          <wp:anchor distT="0" distB="0" distL="114300" distR="114300" simplePos="0" relativeHeight="251714560" behindDoc="0" locked="0" layoutInCell="1" allowOverlap="1" wp14:anchorId="397C5B6E" wp14:editId="2BE44D0B">
            <wp:simplePos x="0" y="0"/>
            <wp:positionH relativeFrom="column">
              <wp:posOffset>-193040</wp:posOffset>
            </wp:positionH>
            <wp:positionV relativeFrom="paragraph">
              <wp:posOffset>267335</wp:posOffset>
            </wp:positionV>
            <wp:extent cx="9814882" cy="847323"/>
            <wp:effectExtent l="0" t="0" r="0" b="0"/>
            <wp:wrapSquare wrapText="bothSides"/>
            <wp:docPr id="141857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4485" name=""/>
                    <pic:cNvPicPr/>
                  </pic:nvPicPr>
                  <pic:blipFill>
                    <a:blip r:embed="rId25">
                      <a:extLst>
                        <a:ext uri="{28A0092B-C50C-407E-A947-70E740481C1C}">
                          <a14:useLocalDpi xmlns:a14="http://schemas.microsoft.com/office/drawing/2010/main" val="0"/>
                        </a:ext>
                      </a:extLst>
                    </a:blip>
                    <a:stretch>
                      <a:fillRect/>
                    </a:stretch>
                  </pic:blipFill>
                  <pic:spPr>
                    <a:xfrm>
                      <a:off x="0" y="0"/>
                      <a:ext cx="9814882" cy="847323"/>
                    </a:xfrm>
                    <a:prstGeom prst="rect">
                      <a:avLst/>
                    </a:prstGeom>
                  </pic:spPr>
                </pic:pic>
              </a:graphicData>
            </a:graphic>
            <wp14:sizeRelH relativeFrom="margin">
              <wp14:pctWidth>0</wp14:pctWidth>
            </wp14:sizeRelH>
            <wp14:sizeRelV relativeFrom="margin">
              <wp14:pctHeight>0</wp14:pctHeight>
            </wp14:sizeRelV>
          </wp:anchor>
        </w:drawing>
      </w:r>
    </w:p>
    <w:p w14:paraId="55ACD849" w14:textId="3716A880" w:rsidR="003C248B" w:rsidRDefault="003C248B" w:rsidP="00B67EB7">
      <w:pPr>
        <w:tabs>
          <w:tab w:val="left" w:pos="6129"/>
        </w:tabs>
      </w:pPr>
    </w:p>
    <w:p w14:paraId="7B9BE815" w14:textId="6F835730" w:rsidR="003C248B" w:rsidRDefault="00BB65EE">
      <w:pPr>
        <w:spacing w:after="160"/>
      </w:pPr>
      <w:r w:rsidRPr="003C248B">
        <w:rPr>
          <w:noProof/>
        </w:rPr>
        <mc:AlternateContent>
          <mc:Choice Requires="wps">
            <w:drawing>
              <wp:anchor distT="0" distB="0" distL="114300" distR="114300" simplePos="0" relativeHeight="251711488" behindDoc="0" locked="0" layoutInCell="1" allowOverlap="1" wp14:anchorId="7441A732" wp14:editId="3473733A">
                <wp:simplePos x="0" y="0"/>
                <wp:positionH relativeFrom="column">
                  <wp:posOffset>-327025</wp:posOffset>
                </wp:positionH>
                <wp:positionV relativeFrom="paragraph">
                  <wp:posOffset>620395</wp:posOffset>
                </wp:positionV>
                <wp:extent cx="16154400" cy="1015365"/>
                <wp:effectExtent l="0" t="0" r="0" b="0"/>
                <wp:wrapNone/>
                <wp:docPr id="41" name="TextBox 40">
                  <a:extLst xmlns:a="http://schemas.openxmlformats.org/drawingml/2006/main">
                    <a:ext uri="{FF2B5EF4-FFF2-40B4-BE49-F238E27FC236}">
                      <a16:creationId xmlns:a16="http://schemas.microsoft.com/office/drawing/2014/main" id="{206075BB-DD25-F944-5D6E-9735AE0EFB89}"/>
                    </a:ext>
                  </a:extLst>
                </wp:docPr>
                <wp:cNvGraphicFramePr/>
                <a:graphic xmlns:a="http://schemas.openxmlformats.org/drawingml/2006/main">
                  <a:graphicData uri="http://schemas.microsoft.com/office/word/2010/wordprocessingShape">
                    <wps:wsp>
                      <wps:cNvSpPr txBox="1"/>
                      <wps:spPr>
                        <a:xfrm>
                          <a:off x="0" y="0"/>
                          <a:ext cx="16154400" cy="1015365"/>
                        </a:xfrm>
                        <a:prstGeom prst="rect">
                          <a:avLst/>
                        </a:prstGeom>
                        <a:noFill/>
                      </wps:spPr>
                      <wps:txbx>
                        <w:txbxContent>
                          <w:p w14:paraId="59FF9389" w14:textId="77777777" w:rsidR="003C248B" w:rsidRPr="003C248B" w:rsidRDefault="003C248B" w:rsidP="000941A3">
                            <w:pPr>
                              <w:pStyle w:val="ListParagraph"/>
                              <w:numPr>
                                <w:ilvl w:val="0"/>
                                <w:numId w:val="5"/>
                              </w:numPr>
                              <w:spacing w:line="240" w:lineRule="auto"/>
                              <w:rPr>
                                <w:rFonts w:eastAsia="Lato" w:cs="Lato"/>
                                <w:b/>
                                <w:bCs/>
                                <w:color w:val="002060"/>
                                <w:sz w:val="28"/>
                                <w:szCs w:val="28"/>
                              </w:rPr>
                            </w:pPr>
                            <w:r w:rsidRPr="003C248B">
                              <w:rPr>
                                <w:rFonts w:eastAsia="Lato" w:cs="Lato"/>
                                <w:b/>
                                <w:bCs/>
                                <w:color w:val="002060"/>
                                <w:sz w:val="28"/>
                                <w:szCs w:val="28"/>
                              </w:rPr>
                              <w:t>Familiarise</w:t>
                            </w:r>
                            <w:r w:rsidRPr="003C248B">
                              <w:rPr>
                                <w:rFonts w:eastAsia="Lato" w:cs="Lato"/>
                                <w:color w:val="002060"/>
                                <w:sz w:val="28"/>
                                <w:szCs w:val="28"/>
                              </w:rPr>
                              <w:t xml:space="preserve"> yourself with the </w:t>
                            </w:r>
                            <w:permStart w:id="1575502587" w:edGrp="everyone"/>
                            <w:r>
                              <w:fldChar w:fldCharType="begin"/>
                            </w:r>
                            <w:r>
                              <w:instrText>HYPERLINK "https://www.rcgp.org.uk/learning-resources/daffodil-standards/breakdown"</w:instrText>
                            </w:r>
                            <w:r>
                              <w:fldChar w:fldCharType="separate"/>
                            </w:r>
                            <w:r w:rsidRPr="003C248B">
                              <w:rPr>
                                <w:rStyle w:val="Hyperlink"/>
                                <w:rFonts w:eastAsia="Lato" w:cs="Lato"/>
                                <w:color w:val="0070C0"/>
                                <w:sz w:val="28"/>
                                <w:szCs w:val="28"/>
                              </w:rPr>
                              <w:t xml:space="preserve">Daffodil Standards: A breakdown by </w:t>
                            </w:r>
                            <w:r>
                              <w:fldChar w:fldCharType="end"/>
                            </w:r>
                            <w:r w:rsidRPr="003C248B">
                              <w:rPr>
                                <w:rFonts w:eastAsia="Lato" w:cs="Lato"/>
                                <w:color w:val="0070C0"/>
                                <w:sz w:val="28"/>
                                <w:szCs w:val="28"/>
                              </w:rPr>
                              <w:t>S</w:t>
                            </w:r>
                            <w:hyperlink r:id="rId26" w:history="1">
                              <w:r w:rsidRPr="003C248B">
                                <w:rPr>
                                  <w:rStyle w:val="Hyperlink"/>
                                  <w:rFonts w:eastAsia="Lato" w:cs="Lato"/>
                                  <w:color w:val="0070C0"/>
                                  <w:sz w:val="28"/>
                                  <w:szCs w:val="28"/>
                                </w:rPr>
                                <w:t>tandard</w:t>
                              </w:r>
                            </w:hyperlink>
                            <w:permEnd w:id="1575502587"/>
                            <w:r>
                              <w:fldChar w:fldCharType="begin"/>
                            </w:r>
                            <w:r>
                              <w:instrText>HYPERLINK "https://www.rcgp.org.uk/learning-resources/daffodil-standards/breakdown"</w:instrText>
                            </w:r>
                            <w:r>
                              <w:fldChar w:fldCharType="separate"/>
                            </w:r>
                            <w:r w:rsidRPr="003C248B">
                              <w:rPr>
                                <w:rStyle w:val="Hyperlink"/>
                                <w:rFonts w:eastAsia="Lato" w:cs="Lato"/>
                                <w:color w:val="002060"/>
                                <w:sz w:val="28"/>
                                <w:szCs w:val="28"/>
                              </w:rPr>
                              <w:t xml:space="preserve"> </w:t>
                            </w:r>
                            <w:r>
                              <w:fldChar w:fldCharType="end"/>
                            </w:r>
                            <w:r w:rsidRPr="003C248B">
                              <w:rPr>
                                <w:rFonts w:eastAsia="Lato" w:cs="Lato"/>
                                <w:color w:val="002060"/>
                                <w:sz w:val="28"/>
                                <w:szCs w:val="28"/>
                              </w:rPr>
                              <w:t xml:space="preserve">.This allow you to familiarise </w:t>
                            </w:r>
                          </w:p>
                          <w:p w14:paraId="45B5BF62" w14:textId="63AF5FEB" w:rsidR="003C248B" w:rsidRPr="003C248B" w:rsidRDefault="003C248B" w:rsidP="003C248B">
                            <w:pPr>
                              <w:pStyle w:val="ListParagraph"/>
                              <w:spacing w:line="240" w:lineRule="auto"/>
                              <w:rPr>
                                <w:rFonts w:eastAsia="Lato" w:cs="Lato"/>
                                <w:b/>
                                <w:bCs/>
                                <w:color w:val="002060"/>
                                <w:sz w:val="28"/>
                                <w:szCs w:val="28"/>
                              </w:rPr>
                            </w:pPr>
                            <w:r w:rsidRPr="003C248B">
                              <w:rPr>
                                <w:rFonts w:eastAsia="Lato" w:cs="Lato"/>
                                <w:color w:val="002060"/>
                                <w:sz w:val="28"/>
                                <w:szCs w:val="28"/>
                              </w:rPr>
                              <w:t xml:space="preserve">yourself with each standard and allow you choose which you would like to focus on first. </w:t>
                            </w:r>
                          </w:p>
                        </w:txbxContent>
                      </wps:txbx>
                      <wps:bodyPr wrap="square" lIns="91440" tIns="45720" rIns="91440" bIns="45720" anchor="t">
                        <a:spAutoFit/>
                      </wps:bodyPr>
                    </wps:wsp>
                  </a:graphicData>
                </a:graphic>
              </wp:anchor>
            </w:drawing>
          </mc:Choice>
          <mc:Fallback>
            <w:pict>
              <v:shape w14:anchorId="7441A732" id="TextBox 40" o:spid="_x0000_s1047" type="#_x0000_t202" style="position:absolute;margin-left:-25.75pt;margin-top:48.85pt;width:1272pt;height:79.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" filled="f" stroked="f">
                <v:textbox style="mso-fit-shape-to-text:t">
                  <w:txbxContent>
                    <w:p w14:paraId="59FF9389" w14:textId="77777777" w:rsidR="003C248B" w:rsidRPr="003C248B" w:rsidRDefault="003C248B" w:rsidP="000941A3">
                      <w:pPr>
                        <w:pStyle w:val="ListParagraph"/>
                        <w:numPr>
                          <w:ilvl w:val="0"/>
                          <w:numId w:val="5"/>
                        </w:numPr>
                        <w:spacing w:line="240" w:lineRule="auto"/>
                        <w:rPr>
                          <w:rFonts w:eastAsia="Lato" w:cs="Lato"/>
                          <w:b/>
                          <w:bCs/>
                          <w:color w:val="002060"/>
                          <w:sz w:val="28"/>
                          <w:szCs w:val="28"/>
                        </w:rPr>
                      </w:pPr>
                      <w:r w:rsidRPr="003C248B">
                        <w:rPr>
                          <w:rFonts w:eastAsia="Lato" w:cs="Lato"/>
                          <w:b/>
                          <w:bCs/>
                          <w:color w:val="002060"/>
                          <w:sz w:val="28"/>
                          <w:szCs w:val="28"/>
                        </w:rPr>
                        <w:t>Familiarise</w:t>
                      </w:r>
                      <w:r w:rsidRPr="003C248B">
                        <w:rPr>
                          <w:rFonts w:eastAsia="Lato" w:cs="Lato"/>
                          <w:color w:val="002060"/>
                          <w:sz w:val="28"/>
                          <w:szCs w:val="28"/>
                        </w:rPr>
                        <w:t xml:space="preserve"> yourself with the </w:t>
                      </w:r>
                      <w:permStart w:id="1575502587" w:edGrp="everyone"/>
                      <w:r>
                        <w:fldChar w:fldCharType="begin"/>
                      </w:r>
                      <w:r>
                        <w:instrText>HYPERLINK "https://www.rcgp.org.uk/learning-resources/daffodil-standards/breakdown"</w:instrText>
                      </w:r>
                      <w:r>
                        <w:fldChar w:fldCharType="separate"/>
                      </w:r>
                      <w:r w:rsidRPr="003C248B">
                        <w:rPr>
                          <w:rStyle w:val="Hyperlink"/>
                          <w:rFonts w:eastAsia="Lato" w:cs="Lato"/>
                          <w:color w:val="0070C0"/>
                          <w:sz w:val="28"/>
                          <w:szCs w:val="28"/>
                        </w:rPr>
                        <w:t xml:space="preserve">Daffodil Standards: A breakdown by </w:t>
                      </w:r>
                      <w:r>
                        <w:fldChar w:fldCharType="end"/>
                      </w:r>
                      <w:r w:rsidRPr="003C248B">
                        <w:rPr>
                          <w:rFonts w:eastAsia="Lato" w:cs="Lato"/>
                          <w:color w:val="0070C0"/>
                          <w:sz w:val="28"/>
                          <w:szCs w:val="28"/>
                        </w:rPr>
                        <w:t>S</w:t>
                      </w:r>
                      <w:hyperlink r:id="rId27" w:history="1">
                        <w:r w:rsidRPr="003C248B">
                          <w:rPr>
                            <w:rStyle w:val="Hyperlink"/>
                            <w:rFonts w:eastAsia="Lato" w:cs="Lato"/>
                            <w:color w:val="0070C0"/>
                            <w:sz w:val="28"/>
                            <w:szCs w:val="28"/>
                          </w:rPr>
                          <w:t>tandard</w:t>
                        </w:r>
                      </w:hyperlink>
                      <w:permEnd w:id="1575502587"/>
                      <w:r>
                        <w:fldChar w:fldCharType="begin"/>
                      </w:r>
                      <w:r>
                        <w:instrText>HYPERLINK "https://www.rcgp.org.uk/learning-resources/daffodil-standards/breakdown"</w:instrText>
                      </w:r>
                      <w:r>
                        <w:fldChar w:fldCharType="separate"/>
                      </w:r>
                      <w:r w:rsidRPr="003C248B">
                        <w:rPr>
                          <w:rStyle w:val="Hyperlink"/>
                          <w:rFonts w:eastAsia="Lato" w:cs="Lato"/>
                          <w:color w:val="002060"/>
                          <w:sz w:val="28"/>
                          <w:szCs w:val="28"/>
                        </w:rPr>
                        <w:t xml:space="preserve"> </w:t>
                      </w:r>
                      <w:r>
                        <w:fldChar w:fldCharType="end"/>
                      </w:r>
                      <w:r w:rsidRPr="003C248B">
                        <w:rPr>
                          <w:rFonts w:eastAsia="Lato" w:cs="Lato"/>
                          <w:color w:val="002060"/>
                          <w:sz w:val="28"/>
                          <w:szCs w:val="28"/>
                        </w:rPr>
                        <w:t xml:space="preserve">.This allow you to familiarise </w:t>
                      </w:r>
                    </w:p>
                    <w:p w14:paraId="45B5BF62" w14:textId="63AF5FEB" w:rsidR="003C248B" w:rsidRPr="003C248B" w:rsidRDefault="003C248B" w:rsidP="003C248B">
                      <w:pPr>
                        <w:pStyle w:val="ListParagraph"/>
                        <w:spacing w:line="240" w:lineRule="auto"/>
                        <w:rPr>
                          <w:rFonts w:eastAsia="Lato" w:cs="Lato"/>
                          <w:b/>
                          <w:bCs/>
                          <w:color w:val="002060"/>
                          <w:sz w:val="28"/>
                          <w:szCs w:val="28"/>
                        </w:rPr>
                      </w:pPr>
                      <w:r w:rsidRPr="003C248B">
                        <w:rPr>
                          <w:rFonts w:eastAsia="Lato" w:cs="Lato"/>
                          <w:color w:val="002060"/>
                          <w:sz w:val="28"/>
                          <w:szCs w:val="28"/>
                        </w:rPr>
                        <w:t xml:space="preserve">yourself with each standard and allow you choose which you would like to focus on first. </w:t>
                      </w:r>
                    </w:p>
                  </w:txbxContent>
                </v:textbox>
              </v:shape>
            </w:pict>
          </mc:Fallback>
        </mc:AlternateContent>
      </w:r>
      <w:r w:rsidR="003C248B" w:rsidRPr="003C248B">
        <w:rPr>
          <w:noProof/>
        </w:rPr>
        <mc:AlternateContent>
          <mc:Choice Requires="wps">
            <w:drawing>
              <wp:anchor distT="0" distB="0" distL="114300" distR="114300" simplePos="0" relativeHeight="251713536" behindDoc="0" locked="0" layoutInCell="1" allowOverlap="1" wp14:anchorId="1AA35F04" wp14:editId="11DD2818">
                <wp:simplePos x="0" y="0"/>
                <wp:positionH relativeFrom="column">
                  <wp:posOffset>-98425</wp:posOffset>
                </wp:positionH>
                <wp:positionV relativeFrom="paragraph">
                  <wp:posOffset>1711325</wp:posOffset>
                </wp:positionV>
                <wp:extent cx="10026833" cy="5663089"/>
                <wp:effectExtent l="0" t="0" r="0" b="0"/>
                <wp:wrapNone/>
                <wp:docPr id="45" name="TextBox 44">
                  <a:extLst xmlns:a="http://schemas.openxmlformats.org/drawingml/2006/main">
                    <a:ext uri="{FF2B5EF4-FFF2-40B4-BE49-F238E27FC236}">
                      <a16:creationId xmlns:a16="http://schemas.microsoft.com/office/drawing/2014/main" id="{8C2640DC-F079-0400-7983-17BC23824525}"/>
                    </a:ext>
                  </a:extLst>
                </wp:docPr>
                <wp:cNvGraphicFramePr/>
                <a:graphic xmlns:a="http://schemas.openxmlformats.org/drawingml/2006/main">
                  <a:graphicData uri="http://schemas.microsoft.com/office/word/2010/wordprocessingShape">
                    <wps:wsp>
                      <wps:cNvSpPr txBox="1"/>
                      <wps:spPr>
                        <a:xfrm>
                          <a:off x="0" y="0"/>
                          <a:ext cx="10026833" cy="5663089"/>
                        </a:xfrm>
                        <a:prstGeom prst="rect">
                          <a:avLst/>
                        </a:prstGeom>
                        <a:noFill/>
                      </wps:spPr>
                      <wps:txbx>
                        <w:txbxContent>
                          <w:p w14:paraId="5F5BA986" w14:textId="77777777" w:rsidR="003C248B" w:rsidRPr="003C248B" w:rsidRDefault="003C248B" w:rsidP="003C248B">
                            <w:pPr>
                              <w:spacing w:line="256" w:lineRule="auto"/>
                              <w:rPr>
                                <w:rFonts w:eastAsia="Calibri"/>
                                <w:b/>
                                <w:bCs/>
                                <w:color w:val="002B5C"/>
                                <w:sz w:val="28"/>
                                <w:szCs w:val="28"/>
                              </w:rPr>
                            </w:pPr>
                            <w:r w:rsidRPr="003C248B">
                              <w:rPr>
                                <w:rFonts w:eastAsia="Calibri"/>
                                <w:b/>
                                <w:bCs/>
                                <w:color w:val="002B5C"/>
                                <w:sz w:val="28"/>
                                <w:szCs w:val="28"/>
                              </w:rPr>
                              <w:t>Each of the eight Daffodil Standards is broken down into:</w:t>
                            </w:r>
                          </w:p>
                          <w:p w14:paraId="5A835D68"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A description of what good practice looks like</w:t>
                            </w:r>
                          </w:p>
                          <w:p w14:paraId="7CA355EA"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Suggested evidence that a practice can provide</w:t>
                            </w:r>
                          </w:p>
                          <w:p w14:paraId="2123EADF" w14:textId="77777777" w:rsid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Practical examples of how this might look in real settings</w:t>
                            </w:r>
                          </w:p>
                          <w:p w14:paraId="31763A63" w14:textId="77777777" w:rsidR="003C248B" w:rsidRPr="003C248B" w:rsidRDefault="003C248B" w:rsidP="003C248B">
                            <w:pPr>
                              <w:pStyle w:val="ListParagraph"/>
                              <w:spacing w:line="256" w:lineRule="auto"/>
                              <w:rPr>
                                <w:rFonts w:eastAsia="Calibri"/>
                                <w:color w:val="002B5C"/>
                                <w:sz w:val="28"/>
                                <w:szCs w:val="28"/>
                              </w:rPr>
                            </w:pPr>
                          </w:p>
                          <w:p w14:paraId="79F62009" w14:textId="77777777" w:rsidR="003C248B" w:rsidRPr="003C248B" w:rsidRDefault="003C248B" w:rsidP="003C248B">
                            <w:pPr>
                              <w:spacing w:line="256" w:lineRule="auto"/>
                              <w:rPr>
                                <w:rFonts w:eastAsia="Calibri"/>
                                <w:b/>
                                <w:bCs/>
                                <w:color w:val="002B5C"/>
                                <w:sz w:val="28"/>
                                <w:szCs w:val="28"/>
                              </w:rPr>
                            </w:pPr>
                            <w:r w:rsidRPr="003C248B">
                              <w:rPr>
                                <w:rFonts w:eastAsia="Calibri"/>
                                <w:b/>
                                <w:bCs/>
                                <w:color w:val="002B5C"/>
                                <w:sz w:val="28"/>
                                <w:szCs w:val="28"/>
                              </w:rPr>
                              <w:t xml:space="preserve">The breakdown by Standard is: </w:t>
                            </w:r>
                          </w:p>
                          <w:p w14:paraId="7237EDDB"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self-assessment guide</w:t>
                            </w:r>
                          </w:p>
                          <w:p w14:paraId="66ACDCAC"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starting point for team reflection</w:t>
                            </w:r>
                          </w:p>
                          <w:p w14:paraId="109AA4E7" w14:textId="77777777" w:rsid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framework for continuous quality improvement</w:t>
                            </w:r>
                          </w:p>
                          <w:p w14:paraId="73082275" w14:textId="77777777" w:rsidR="003C248B" w:rsidRPr="003C248B" w:rsidRDefault="003C248B" w:rsidP="0063279A">
                            <w:pPr>
                              <w:pStyle w:val="ListParagraph"/>
                              <w:spacing w:line="256" w:lineRule="auto"/>
                              <w:rPr>
                                <w:rFonts w:eastAsia="Calibri"/>
                                <w:color w:val="002B5C"/>
                                <w:sz w:val="28"/>
                                <w:szCs w:val="28"/>
                              </w:rPr>
                            </w:pPr>
                          </w:p>
                          <w:p w14:paraId="17B4F368" w14:textId="77777777" w:rsidR="003C248B" w:rsidRPr="003C248B" w:rsidRDefault="003C248B" w:rsidP="003C248B">
                            <w:pPr>
                              <w:spacing w:line="256" w:lineRule="auto"/>
                              <w:rPr>
                                <w:rFonts w:eastAsia="Lato" w:cs="Lato"/>
                                <w:b/>
                                <w:bCs/>
                                <w:color w:val="002B5C"/>
                                <w:sz w:val="28"/>
                                <w:szCs w:val="28"/>
                              </w:rPr>
                            </w:pPr>
                            <w:r w:rsidRPr="003C248B">
                              <w:rPr>
                                <w:rFonts w:eastAsia="Lato" w:cs="Lato"/>
                                <w:b/>
                                <w:bCs/>
                                <w:color w:val="002B5C"/>
                                <w:sz w:val="28"/>
                                <w:szCs w:val="28"/>
                              </w:rPr>
                              <w:t>The breakdown by Standard can be used</w:t>
                            </w:r>
                          </w:p>
                          <w:p w14:paraId="13EAAD2F"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Annually, or as part of a cycle of continuous improvement</w:t>
                            </w:r>
                          </w:p>
                          <w:p w14:paraId="2D0293BB"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Encourages practice-wide engagement, including admin, clinical, and support staff</w:t>
                            </w:r>
                          </w:p>
                          <w:p w14:paraId="56EA347D"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Helps identify what evidence to keep and track progress over time</w:t>
                            </w:r>
                          </w:p>
                        </w:txbxContent>
                      </wps:txbx>
                      <wps:bodyPr wrap="square" lIns="91440" tIns="45720" rIns="91440" bIns="45720" anchor="t">
                        <a:spAutoFit/>
                      </wps:bodyPr>
                    </wps:wsp>
                  </a:graphicData>
                </a:graphic>
              </wp:anchor>
            </w:drawing>
          </mc:Choice>
          <mc:Fallback>
            <w:pict>
              <v:shape w14:anchorId="1AA35F04" id="TextBox 44" o:spid="_x0000_s1048" type="#_x0000_t202" style="position:absolute;margin-left:-7.75pt;margin-top:134.75pt;width:789.5pt;height:445.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" filled="f" stroked="f">
                <v:textbox style="mso-fit-shape-to-text:t">
                  <w:txbxContent>
                    <w:p w14:paraId="5F5BA986" w14:textId="77777777" w:rsidR="003C248B" w:rsidRPr="003C248B" w:rsidRDefault="003C248B" w:rsidP="003C248B">
                      <w:pPr>
                        <w:spacing w:line="256" w:lineRule="auto"/>
                        <w:rPr>
                          <w:rFonts w:eastAsia="Calibri"/>
                          <w:b/>
                          <w:bCs/>
                          <w:color w:val="002B5C"/>
                          <w:sz w:val="28"/>
                          <w:szCs w:val="28"/>
                        </w:rPr>
                      </w:pPr>
                      <w:r w:rsidRPr="003C248B">
                        <w:rPr>
                          <w:rFonts w:eastAsia="Calibri"/>
                          <w:b/>
                          <w:bCs/>
                          <w:color w:val="002B5C"/>
                          <w:sz w:val="28"/>
                          <w:szCs w:val="28"/>
                        </w:rPr>
                        <w:t>Each of the eight Daffodil Standards is broken down into:</w:t>
                      </w:r>
                    </w:p>
                    <w:p w14:paraId="5A835D68"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A description of what good practice looks like</w:t>
                      </w:r>
                    </w:p>
                    <w:p w14:paraId="7CA355EA"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Suggested evidence that a practice can provide</w:t>
                      </w:r>
                    </w:p>
                    <w:p w14:paraId="2123EADF" w14:textId="77777777" w:rsid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Practical examples of how this might look in real settings</w:t>
                      </w:r>
                    </w:p>
                    <w:p w14:paraId="31763A63" w14:textId="77777777" w:rsidR="003C248B" w:rsidRPr="003C248B" w:rsidRDefault="003C248B" w:rsidP="003C248B">
                      <w:pPr>
                        <w:pStyle w:val="ListParagraph"/>
                        <w:spacing w:line="256" w:lineRule="auto"/>
                        <w:rPr>
                          <w:rFonts w:eastAsia="Calibri"/>
                          <w:color w:val="002B5C"/>
                          <w:sz w:val="28"/>
                          <w:szCs w:val="28"/>
                        </w:rPr>
                      </w:pPr>
                    </w:p>
                    <w:p w14:paraId="79F62009" w14:textId="77777777" w:rsidR="003C248B" w:rsidRPr="003C248B" w:rsidRDefault="003C248B" w:rsidP="003C248B">
                      <w:pPr>
                        <w:spacing w:line="256" w:lineRule="auto"/>
                        <w:rPr>
                          <w:rFonts w:eastAsia="Calibri"/>
                          <w:b/>
                          <w:bCs/>
                          <w:color w:val="002B5C"/>
                          <w:sz w:val="28"/>
                          <w:szCs w:val="28"/>
                        </w:rPr>
                      </w:pPr>
                      <w:r w:rsidRPr="003C248B">
                        <w:rPr>
                          <w:rFonts w:eastAsia="Calibri"/>
                          <w:b/>
                          <w:bCs/>
                          <w:color w:val="002B5C"/>
                          <w:sz w:val="28"/>
                          <w:szCs w:val="28"/>
                        </w:rPr>
                        <w:t xml:space="preserve">The breakdown by Standard is: </w:t>
                      </w:r>
                    </w:p>
                    <w:p w14:paraId="7237EDDB"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self-assessment guide</w:t>
                      </w:r>
                    </w:p>
                    <w:p w14:paraId="66ACDCAC"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starting point for team reflection</w:t>
                      </w:r>
                    </w:p>
                    <w:p w14:paraId="109AA4E7" w14:textId="77777777" w:rsid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framework for continuous quality improvement</w:t>
                      </w:r>
                    </w:p>
                    <w:p w14:paraId="73082275" w14:textId="77777777" w:rsidR="003C248B" w:rsidRPr="003C248B" w:rsidRDefault="003C248B" w:rsidP="0063279A">
                      <w:pPr>
                        <w:pStyle w:val="ListParagraph"/>
                        <w:spacing w:line="256" w:lineRule="auto"/>
                        <w:rPr>
                          <w:rFonts w:eastAsia="Calibri"/>
                          <w:color w:val="002B5C"/>
                          <w:sz w:val="28"/>
                          <w:szCs w:val="28"/>
                        </w:rPr>
                      </w:pPr>
                    </w:p>
                    <w:p w14:paraId="17B4F368" w14:textId="77777777" w:rsidR="003C248B" w:rsidRPr="003C248B" w:rsidRDefault="003C248B" w:rsidP="003C248B">
                      <w:pPr>
                        <w:spacing w:line="256" w:lineRule="auto"/>
                        <w:rPr>
                          <w:rFonts w:eastAsia="Lato" w:cs="Lato"/>
                          <w:b/>
                          <w:bCs/>
                          <w:color w:val="002B5C"/>
                          <w:sz w:val="28"/>
                          <w:szCs w:val="28"/>
                        </w:rPr>
                      </w:pPr>
                      <w:r w:rsidRPr="003C248B">
                        <w:rPr>
                          <w:rFonts w:eastAsia="Lato" w:cs="Lato"/>
                          <w:b/>
                          <w:bCs/>
                          <w:color w:val="002B5C"/>
                          <w:sz w:val="28"/>
                          <w:szCs w:val="28"/>
                        </w:rPr>
                        <w:t>The breakdown by Standard can be used</w:t>
                      </w:r>
                    </w:p>
                    <w:p w14:paraId="13EAAD2F"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Annually, or as part of a cycle of continuous improvement</w:t>
                      </w:r>
                    </w:p>
                    <w:p w14:paraId="2D0293BB"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Encourages practice-wide engagement, including admin, clinical, and support staff</w:t>
                      </w:r>
                    </w:p>
                    <w:p w14:paraId="56EA347D"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Helps identify what evidence to keep and track progress over time</w:t>
                      </w:r>
                    </w:p>
                  </w:txbxContent>
                </v:textbox>
              </v:shape>
            </w:pict>
          </mc:Fallback>
        </mc:AlternateContent>
      </w:r>
      <w:r w:rsidR="003C248B">
        <w:br w:type="page"/>
      </w:r>
    </w:p>
    <w:p w14:paraId="41DA4A46" w14:textId="17B52492" w:rsidR="003C248B" w:rsidRDefault="00675437" w:rsidP="00B67EB7">
      <w:pPr>
        <w:tabs>
          <w:tab w:val="left" w:pos="6129"/>
        </w:tabs>
      </w:pPr>
      <w:r w:rsidRPr="003C248B">
        <w:rPr>
          <w:noProof/>
        </w:rPr>
        <w:lastRenderedPageBreak/>
        <w:drawing>
          <wp:anchor distT="0" distB="0" distL="114300" distR="114300" simplePos="0" relativeHeight="251719680" behindDoc="0" locked="0" layoutInCell="1" allowOverlap="1" wp14:anchorId="2691BDDD" wp14:editId="4FA068AA">
            <wp:simplePos x="0" y="0"/>
            <wp:positionH relativeFrom="column">
              <wp:posOffset>73660</wp:posOffset>
            </wp:positionH>
            <wp:positionV relativeFrom="paragraph">
              <wp:posOffset>320040</wp:posOffset>
            </wp:positionV>
            <wp:extent cx="9277350" cy="663575"/>
            <wp:effectExtent l="0" t="0" r="0" b="3175"/>
            <wp:wrapSquare wrapText="bothSides"/>
            <wp:docPr id="79754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41101" name=""/>
                    <pic:cNvPicPr/>
                  </pic:nvPicPr>
                  <pic:blipFill>
                    <a:blip r:embed="rId28">
                      <a:extLst>
                        <a:ext uri="{28A0092B-C50C-407E-A947-70E740481C1C}">
                          <a14:useLocalDpi xmlns:a14="http://schemas.microsoft.com/office/drawing/2010/main" val="0"/>
                        </a:ext>
                      </a:extLst>
                    </a:blip>
                    <a:stretch>
                      <a:fillRect/>
                    </a:stretch>
                  </pic:blipFill>
                  <pic:spPr>
                    <a:xfrm>
                      <a:off x="0" y="0"/>
                      <a:ext cx="9277350" cy="663575"/>
                    </a:xfrm>
                    <a:prstGeom prst="rect">
                      <a:avLst/>
                    </a:prstGeom>
                  </pic:spPr>
                </pic:pic>
              </a:graphicData>
            </a:graphic>
            <wp14:sizeRelH relativeFrom="margin">
              <wp14:pctWidth>0</wp14:pctWidth>
            </wp14:sizeRelH>
            <wp14:sizeRelV relativeFrom="margin">
              <wp14:pctHeight>0</wp14:pctHeight>
            </wp14:sizeRelV>
          </wp:anchor>
        </w:drawing>
      </w:r>
    </w:p>
    <w:p w14:paraId="7D4FC7A9" w14:textId="4C157C0A" w:rsidR="003C248B" w:rsidRDefault="00BB65EE">
      <w:pPr>
        <w:spacing w:after="160"/>
      </w:pPr>
      <w:r w:rsidRPr="003C248B">
        <w:rPr>
          <w:noProof/>
        </w:rPr>
        <mc:AlternateContent>
          <mc:Choice Requires="wps">
            <w:drawing>
              <wp:anchor distT="0" distB="0" distL="114300" distR="114300" simplePos="0" relativeHeight="251721728" behindDoc="0" locked="0" layoutInCell="1" allowOverlap="1" wp14:anchorId="5157AED4" wp14:editId="1A34A4E0">
                <wp:simplePos x="0" y="0"/>
                <wp:positionH relativeFrom="column">
                  <wp:posOffset>-147320</wp:posOffset>
                </wp:positionH>
                <wp:positionV relativeFrom="paragraph">
                  <wp:posOffset>1136650</wp:posOffset>
                </wp:positionV>
                <wp:extent cx="2943922" cy="7478970"/>
                <wp:effectExtent l="0" t="0" r="0" b="0"/>
                <wp:wrapNone/>
                <wp:docPr id="929655318" name="TextBox 40"/>
                <wp:cNvGraphicFramePr/>
                <a:graphic xmlns:a="http://schemas.openxmlformats.org/drawingml/2006/main">
                  <a:graphicData uri="http://schemas.microsoft.com/office/word/2010/wordprocessingShape">
                    <wps:wsp>
                      <wps:cNvSpPr txBox="1"/>
                      <wps:spPr>
                        <a:xfrm>
                          <a:off x="0" y="0"/>
                          <a:ext cx="2943922" cy="7478970"/>
                        </a:xfrm>
                        <a:prstGeom prst="rect">
                          <a:avLst/>
                        </a:prstGeom>
                        <a:noFill/>
                      </wps:spPr>
                      <wps:txbx>
                        <w:txbxContent>
                          <w:p w14:paraId="0062666E" w14:textId="77777777" w:rsidR="003C248B" w:rsidRPr="003C248B" w:rsidRDefault="003C248B" w:rsidP="000941A3">
                            <w:pPr>
                              <w:pStyle w:val="ListParagraph"/>
                              <w:numPr>
                                <w:ilvl w:val="0"/>
                                <w:numId w:val="9"/>
                              </w:numPr>
                              <w:spacing w:line="240" w:lineRule="auto"/>
                              <w:rPr>
                                <w:rFonts w:eastAsia="Calibri"/>
                                <w:b/>
                                <w:bCs/>
                                <w:color w:val="002060"/>
                                <w:sz w:val="28"/>
                                <w:szCs w:val="28"/>
                              </w:rPr>
                            </w:pPr>
                            <w:r w:rsidRPr="003C248B">
                              <w:rPr>
                                <w:rFonts w:eastAsia="Calibri"/>
                                <w:b/>
                                <w:bCs/>
                                <w:color w:val="002060"/>
                                <w:sz w:val="28"/>
                                <w:szCs w:val="28"/>
                              </w:rPr>
                              <w:t>Scenario 1:</w:t>
                            </w:r>
                          </w:p>
                          <w:p w14:paraId="5A00465A" w14:textId="77777777" w:rsidR="003C248B" w:rsidRPr="003C248B" w:rsidRDefault="003C248B" w:rsidP="003C248B">
                            <w:pPr>
                              <w:rPr>
                                <w:rFonts w:eastAsia="Calibri"/>
                                <w:color w:val="002060"/>
                                <w:sz w:val="28"/>
                                <w:szCs w:val="28"/>
                              </w:rPr>
                            </w:pPr>
                            <w:r w:rsidRPr="003C248B">
                              <w:rPr>
                                <w:rFonts w:eastAsia="Calibri"/>
                                <w:color w:val="002060"/>
                                <w:sz w:val="28"/>
                                <w:szCs w:val="28"/>
                              </w:rPr>
                              <w:t xml:space="preserve">You already know which Daffodil Standard(s) you want to prioritise e.g. </w:t>
                            </w:r>
                          </w:p>
                          <w:p w14:paraId="5797D3F8"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SEA theme</w:t>
                            </w:r>
                          </w:p>
                          <w:p w14:paraId="76ABC12F"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Feedback from patients / MDT</w:t>
                            </w:r>
                          </w:p>
                          <w:p w14:paraId="361F1E16"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Complaint theme</w:t>
                            </w:r>
                          </w:p>
                          <w:p w14:paraId="62D20F20" w14:textId="77777777" w:rsid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Special interest in a particular patient group e.g. care homes, people living with LD &amp; autism, dementia, frailty, heart failure, homelessness etc</w:t>
                            </w:r>
                          </w:p>
                          <w:p w14:paraId="229F7638" w14:textId="77777777" w:rsidR="003C248B" w:rsidRPr="003C248B" w:rsidRDefault="003C248B" w:rsidP="003C248B">
                            <w:pPr>
                              <w:pStyle w:val="ListParagraph"/>
                              <w:spacing w:line="240" w:lineRule="auto"/>
                              <w:rPr>
                                <w:rFonts w:eastAsia="Calibri"/>
                                <w:color w:val="002060"/>
                                <w:sz w:val="28"/>
                                <w:szCs w:val="28"/>
                              </w:rPr>
                            </w:pPr>
                          </w:p>
                          <w:p w14:paraId="2F9B365D" w14:textId="77777777" w:rsidR="003C248B" w:rsidRDefault="003C248B" w:rsidP="003C248B">
                            <w:pPr>
                              <w:rPr>
                                <w:rFonts w:eastAsia="Lato"/>
                                <w:color w:val="002060"/>
                                <w:sz w:val="28"/>
                                <w:szCs w:val="28"/>
                              </w:rPr>
                            </w:pPr>
                            <w:r w:rsidRPr="003C248B">
                              <w:rPr>
                                <w:rFonts w:eastAsia="Lato"/>
                                <w:color w:val="002060"/>
                                <w:sz w:val="28"/>
                                <w:szCs w:val="28"/>
                              </w:rPr>
                              <w:t xml:space="preserve">Focus gathering your evidence solely on the </w:t>
                            </w:r>
                            <w:r w:rsidRPr="003C248B">
                              <w:rPr>
                                <w:rFonts w:eastAsia="Calibri"/>
                                <w:color w:val="002060"/>
                                <w:sz w:val="28"/>
                                <w:szCs w:val="28"/>
                              </w:rPr>
                              <w:t>Daffodil Standard(s) you’re addressing</w:t>
                            </w:r>
                            <w:r w:rsidRPr="003C248B">
                              <w:rPr>
                                <w:rFonts w:eastAsia="Lato"/>
                                <w:color w:val="002060"/>
                                <w:sz w:val="28"/>
                                <w:szCs w:val="28"/>
                              </w:rPr>
                              <w:t xml:space="preserve"> </w:t>
                            </w:r>
                          </w:p>
                          <w:p w14:paraId="4E072746" w14:textId="77777777" w:rsidR="003C248B" w:rsidRPr="003C248B" w:rsidRDefault="003C248B" w:rsidP="003C248B">
                            <w:pPr>
                              <w:rPr>
                                <w:rFonts w:eastAsia="Lato"/>
                                <w:color w:val="002060"/>
                                <w:sz w:val="28"/>
                                <w:szCs w:val="28"/>
                              </w:rPr>
                            </w:pPr>
                          </w:p>
                          <w:p w14:paraId="70814B4C" w14:textId="77777777" w:rsidR="003C248B" w:rsidRPr="003C248B" w:rsidRDefault="003C248B" w:rsidP="003C248B">
                            <w:pPr>
                              <w:rPr>
                                <w:rFonts w:eastAsia="Lato"/>
                                <w:color w:val="002060"/>
                                <w:sz w:val="28"/>
                                <w:szCs w:val="28"/>
                              </w:rPr>
                            </w:pPr>
                            <w:r w:rsidRPr="003C248B">
                              <w:rPr>
                                <w:rFonts w:eastAsia="Lato"/>
                                <w:color w:val="002060"/>
                                <w:sz w:val="28"/>
                                <w:szCs w:val="28"/>
                              </w:rPr>
                              <w:t>Consider which information will support your diagnostic most – i.e. via Daffodil Standards retrospective death audit, patient/ carer experience survey, PPG tool, staff / MDT experience survey</w:t>
                            </w:r>
                          </w:p>
                        </w:txbxContent>
                      </wps:txbx>
                      <wps:bodyPr wrap="square" lIns="91440" tIns="45720" rIns="91440" bIns="45720" anchor="t">
                        <a:spAutoFit/>
                      </wps:bodyPr>
                    </wps:wsp>
                  </a:graphicData>
                </a:graphic>
                <wp14:sizeRelH relativeFrom="margin">
                  <wp14:pctWidth>0</wp14:pctWidth>
                </wp14:sizeRelH>
              </wp:anchor>
            </w:drawing>
          </mc:Choice>
          <mc:Fallback>
            <w:pict>
              <v:shape w14:anchorId="5157AED4" id="_x0000_s1049" type="#_x0000_t202" style="position:absolute;margin-left:-11.6pt;margin-top:89.5pt;width:231.8pt;height:588.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" filled="f" stroked="f">
                <v:textbox style="mso-fit-shape-to-text:t">
                  <w:txbxContent>
                    <w:p w14:paraId="0062666E" w14:textId="77777777" w:rsidR="003C248B" w:rsidRPr="003C248B" w:rsidRDefault="003C248B" w:rsidP="000941A3">
                      <w:pPr>
                        <w:pStyle w:val="ListParagraph"/>
                        <w:numPr>
                          <w:ilvl w:val="0"/>
                          <w:numId w:val="9"/>
                        </w:numPr>
                        <w:spacing w:line="240" w:lineRule="auto"/>
                        <w:rPr>
                          <w:rFonts w:eastAsia="Calibri"/>
                          <w:b/>
                          <w:bCs/>
                          <w:color w:val="002060"/>
                          <w:sz w:val="28"/>
                          <w:szCs w:val="28"/>
                        </w:rPr>
                      </w:pPr>
                      <w:r w:rsidRPr="003C248B">
                        <w:rPr>
                          <w:rFonts w:eastAsia="Calibri"/>
                          <w:b/>
                          <w:bCs/>
                          <w:color w:val="002060"/>
                          <w:sz w:val="28"/>
                          <w:szCs w:val="28"/>
                        </w:rPr>
                        <w:t>Scenario 1:</w:t>
                      </w:r>
                    </w:p>
                    <w:p w14:paraId="5A00465A" w14:textId="77777777" w:rsidR="003C248B" w:rsidRPr="003C248B" w:rsidRDefault="003C248B" w:rsidP="003C248B">
                      <w:pPr>
                        <w:rPr>
                          <w:rFonts w:eastAsia="Calibri"/>
                          <w:color w:val="002060"/>
                          <w:sz w:val="28"/>
                          <w:szCs w:val="28"/>
                        </w:rPr>
                      </w:pPr>
                      <w:r w:rsidRPr="003C248B">
                        <w:rPr>
                          <w:rFonts w:eastAsia="Calibri"/>
                          <w:color w:val="002060"/>
                          <w:sz w:val="28"/>
                          <w:szCs w:val="28"/>
                        </w:rPr>
                        <w:t xml:space="preserve">You already know which Daffodil Standard(s) you want to prioritise e.g. </w:t>
                      </w:r>
                    </w:p>
                    <w:p w14:paraId="5797D3F8"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SEA theme</w:t>
                      </w:r>
                    </w:p>
                    <w:p w14:paraId="76ABC12F"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Feedback from patients / MDT</w:t>
                      </w:r>
                    </w:p>
                    <w:p w14:paraId="361F1E16"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Complaint theme</w:t>
                      </w:r>
                    </w:p>
                    <w:p w14:paraId="62D20F20" w14:textId="77777777" w:rsid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Special interest in a particular patient group e.g. care homes, people living with LD &amp; autism, dementia, frailty, heart failure, homelessness etc</w:t>
                      </w:r>
                    </w:p>
                    <w:p w14:paraId="229F7638" w14:textId="77777777" w:rsidR="003C248B" w:rsidRPr="003C248B" w:rsidRDefault="003C248B" w:rsidP="003C248B">
                      <w:pPr>
                        <w:pStyle w:val="ListParagraph"/>
                        <w:spacing w:line="240" w:lineRule="auto"/>
                        <w:rPr>
                          <w:rFonts w:eastAsia="Calibri"/>
                          <w:color w:val="002060"/>
                          <w:sz w:val="28"/>
                          <w:szCs w:val="28"/>
                        </w:rPr>
                      </w:pPr>
                    </w:p>
                    <w:p w14:paraId="2F9B365D" w14:textId="77777777" w:rsidR="003C248B" w:rsidRDefault="003C248B" w:rsidP="003C248B">
                      <w:pPr>
                        <w:rPr>
                          <w:rFonts w:eastAsia="Lato"/>
                          <w:color w:val="002060"/>
                          <w:sz w:val="28"/>
                          <w:szCs w:val="28"/>
                        </w:rPr>
                      </w:pPr>
                      <w:r w:rsidRPr="003C248B">
                        <w:rPr>
                          <w:rFonts w:eastAsia="Lato"/>
                          <w:color w:val="002060"/>
                          <w:sz w:val="28"/>
                          <w:szCs w:val="28"/>
                        </w:rPr>
                        <w:t xml:space="preserve">Focus gathering your evidence solely on the </w:t>
                      </w:r>
                      <w:r w:rsidRPr="003C248B">
                        <w:rPr>
                          <w:rFonts w:eastAsia="Calibri"/>
                          <w:color w:val="002060"/>
                          <w:sz w:val="28"/>
                          <w:szCs w:val="28"/>
                        </w:rPr>
                        <w:t>Daffodil Standard(s) you’re addressing</w:t>
                      </w:r>
                      <w:r w:rsidRPr="003C248B">
                        <w:rPr>
                          <w:rFonts w:eastAsia="Lato"/>
                          <w:color w:val="002060"/>
                          <w:sz w:val="28"/>
                          <w:szCs w:val="28"/>
                        </w:rPr>
                        <w:t xml:space="preserve"> </w:t>
                      </w:r>
                    </w:p>
                    <w:p w14:paraId="4E072746" w14:textId="77777777" w:rsidR="003C248B" w:rsidRPr="003C248B" w:rsidRDefault="003C248B" w:rsidP="003C248B">
                      <w:pPr>
                        <w:rPr>
                          <w:rFonts w:eastAsia="Lato"/>
                          <w:color w:val="002060"/>
                          <w:sz w:val="28"/>
                          <w:szCs w:val="28"/>
                        </w:rPr>
                      </w:pPr>
                    </w:p>
                    <w:p w14:paraId="70814B4C" w14:textId="77777777" w:rsidR="003C248B" w:rsidRPr="003C248B" w:rsidRDefault="003C248B" w:rsidP="003C248B">
                      <w:pPr>
                        <w:rPr>
                          <w:rFonts w:eastAsia="Lato"/>
                          <w:color w:val="002060"/>
                          <w:sz w:val="28"/>
                          <w:szCs w:val="28"/>
                        </w:rPr>
                      </w:pPr>
                      <w:r w:rsidRPr="003C248B">
                        <w:rPr>
                          <w:rFonts w:eastAsia="Lato"/>
                          <w:color w:val="002060"/>
                          <w:sz w:val="28"/>
                          <w:szCs w:val="28"/>
                        </w:rPr>
                        <w:t>Consider which information will support your diagnostic most – i.e. via Daffodil Standards retrospective death audit, patient/ carer experience survey, PPG tool, staff / MDT experience survey</w:t>
                      </w:r>
                    </w:p>
                  </w:txbxContent>
                </v:textbox>
              </v:shape>
            </w:pict>
          </mc:Fallback>
        </mc:AlternateContent>
      </w:r>
      <w:r w:rsidRPr="00675437">
        <w:rPr>
          <w:noProof/>
        </w:rPr>
        <mc:AlternateContent>
          <mc:Choice Requires="wps">
            <w:drawing>
              <wp:anchor distT="0" distB="0" distL="114300" distR="114300" simplePos="0" relativeHeight="251723776" behindDoc="0" locked="0" layoutInCell="1" allowOverlap="1" wp14:anchorId="58190839" wp14:editId="59A05521">
                <wp:simplePos x="0" y="0"/>
                <wp:positionH relativeFrom="column">
                  <wp:posOffset>2952115</wp:posOffset>
                </wp:positionH>
                <wp:positionV relativeFrom="paragraph">
                  <wp:posOffset>1181100</wp:posOffset>
                </wp:positionV>
                <wp:extent cx="3088888" cy="6863417"/>
                <wp:effectExtent l="0" t="0" r="0" b="0"/>
                <wp:wrapNone/>
                <wp:docPr id="19" name="TextBox 18">
                  <a:extLst xmlns:a="http://schemas.openxmlformats.org/drawingml/2006/main">
                    <a:ext uri="{FF2B5EF4-FFF2-40B4-BE49-F238E27FC236}">
                      <a16:creationId xmlns:a16="http://schemas.microsoft.com/office/drawing/2014/main" id="{E951DD49-C58B-C5D9-F280-0479886D7461}"/>
                    </a:ext>
                  </a:extLst>
                </wp:docPr>
                <wp:cNvGraphicFramePr/>
                <a:graphic xmlns:a="http://schemas.openxmlformats.org/drawingml/2006/main">
                  <a:graphicData uri="http://schemas.microsoft.com/office/word/2010/wordprocessingShape">
                    <wps:wsp>
                      <wps:cNvSpPr txBox="1"/>
                      <wps:spPr>
                        <a:xfrm>
                          <a:off x="0" y="0"/>
                          <a:ext cx="3088888" cy="6863417"/>
                        </a:xfrm>
                        <a:prstGeom prst="rect">
                          <a:avLst/>
                        </a:prstGeom>
                        <a:noFill/>
                      </wps:spPr>
                      <wps:txbx>
                        <w:txbxContent>
                          <w:p w14:paraId="650C7053" w14:textId="77777777" w:rsidR="00675437" w:rsidRPr="00675437" w:rsidRDefault="00675437" w:rsidP="000941A3">
                            <w:pPr>
                              <w:pStyle w:val="ListParagraph"/>
                              <w:numPr>
                                <w:ilvl w:val="0"/>
                                <w:numId w:val="11"/>
                              </w:numPr>
                              <w:spacing w:line="240" w:lineRule="auto"/>
                              <w:rPr>
                                <w:rFonts w:eastAsia="Calibri"/>
                                <w:b/>
                                <w:bCs/>
                                <w:color w:val="002060"/>
                                <w:sz w:val="28"/>
                                <w:szCs w:val="28"/>
                              </w:rPr>
                            </w:pPr>
                            <w:r w:rsidRPr="00675437">
                              <w:rPr>
                                <w:rFonts w:eastAsia="Calibri"/>
                                <w:b/>
                                <w:bCs/>
                                <w:color w:val="002060"/>
                                <w:sz w:val="28"/>
                                <w:szCs w:val="28"/>
                              </w:rPr>
                              <w:t>Scenario 2:</w:t>
                            </w:r>
                          </w:p>
                          <w:p w14:paraId="293E15A4" w14:textId="77777777" w:rsidR="00675437" w:rsidRDefault="00675437" w:rsidP="00675437">
                            <w:pPr>
                              <w:rPr>
                                <w:rFonts w:eastAsia="Calibri"/>
                                <w:color w:val="002060"/>
                                <w:sz w:val="28"/>
                                <w:szCs w:val="28"/>
                              </w:rPr>
                            </w:pPr>
                            <w:r w:rsidRPr="00675437">
                              <w:rPr>
                                <w:rFonts w:eastAsia="Calibri"/>
                                <w:color w:val="002060"/>
                                <w:sz w:val="28"/>
                                <w:szCs w:val="28"/>
                              </w:rPr>
                              <w:t>You want to improve end of life care and bereavement support for people already known to have palliative care needs e.g. on the palliative care register and discussed in your EOLC MDT</w:t>
                            </w:r>
                          </w:p>
                          <w:p w14:paraId="11A6CADD" w14:textId="77777777" w:rsidR="00675437" w:rsidRPr="00675437" w:rsidRDefault="00675437" w:rsidP="00675437">
                            <w:pPr>
                              <w:rPr>
                                <w:rFonts w:eastAsia="Calibri"/>
                                <w:color w:val="002060"/>
                                <w:sz w:val="28"/>
                                <w:szCs w:val="28"/>
                              </w:rPr>
                            </w:pPr>
                          </w:p>
                          <w:p w14:paraId="4DD10739" w14:textId="77777777" w:rsidR="00675437" w:rsidRDefault="00675437" w:rsidP="00675437">
                            <w:pPr>
                              <w:rPr>
                                <w:rFonts w:eastAsia="Lato"/>
                                <w:color w:val="002060"/>
                                <w:sz w:val="28"/>
                                <w:szCs w:val="28"/>
                              </w:rPr>
                            </w:pPr>
                            <w:r w:rsidRPr="00675437">
                              <w:rPr>
                                <w:rFonts w:eastAsia="Lato"/>
                                <w:color w:val="002060"/>
                                <w:sz w:val="28"/>
                                <w:szCs w:val="28"/>
                              </w:rPr>
                              <w:t>Focus gathering your evidence on patients known to be e.g. on palliative care register.</w:t>
                            </w:r>
                          </w:p>
                          <w:p w14:paraId="7C19BAF3" w14:textId="77777777" w:rsidR="00675437" w:rsidRPr="00675437" w:rsidRDefault="00675437" w:rsidP="00675437">
                            <w:pPr>
                              <w:rPr>
                                <w:rFonts w:eastAsia="Lato"/>
                                <w:color w:val="002060"/>
                                <w:sz w:val="28"/>
                                <w:szCs w:val="28"/>
                              </w:rPr>
                            </w:pPr>
                          </w:p>
                          <w:p w14:paraId="670EFCF5" w14:textId="77777777" w:rsidR="00675437" w:rsidRPr="00675437" w:rsidRDefault="00675437" w:rsidP="00675437">
                            <w:pPr>
                              <w:rPr>
                                <w:rFonts w:eastAsia="Lato"/>
                                <w:color w:val="002060"/>
                                <w:sz w:val="28"/>
                                <w:szCs w:val="28"/>
                              </w:rPr>
                            </w:pPr>
                            <w:r w:rsidRPr="00675437">
                              <w:rPr>
                                <w:rFonts w:eastAsia="Lato"/>
                                <w:color w:val="002060"/>
                                <w:sz w:val="28"/>
                                <w:szCs w:val="28"/>
                              </w:rPr>
                              <w:t>Consider which information will support your diagnostic most – i.e. via Daffodil Standards retrospective death audit, patient/ carer experience survey, PPG tool, staff / MDT experience survey.</w:t>
                            </w:r>
                          </w:p>
                        </w:txbxContent>
                      </wps:txbx>
                      <wps:bodyPr wrap="square" lIns="91440" tIns="45720" rIns="91440" bIns="45720" anchor="t">
                        <a:spAutoFit/>
                      </wps:bodyPr>
                    </wps:wsp>
                  </a:graphicData>
                </a:graphic>
                <wp14:sizeRelH relativeFrom="margin">
                  <wp14:pctWidth>0</wp14:pctWidth>
                </wp14:sizeRelH>
              </wp:anchor>
            </w:drawing>
          </mc:Choice>
          <mc:Fallback>
            <w:pict>
              <v:shape w14:anchorId="58190839" id="TextBox 18" o:spid="_x0000_s1050" type="#_x0000_t202" style="position:absolute;margin-left:232.45pt;margin-top:93pt;width:243.2pt;height:540.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" filled="f" stroked="f">
                <v:textbox style="mso-fit-shape-to-text:t">
                  <w:txbxContent>
                    <w:p w14:paraId="650C7053" w14:textId="77777777" w:rsidR="00675437" w:rsidRPr="00675437" w:rsidRDefault="00675437" w:rsidP="000941A3">
                      <w:pPr>
                        <w:pStyle w:val="ListParagraph"/>
                        <w:numPr>
                          <w:ilvl w:val="0"/>
                          <w:numId w:val="11"/>
                        </w:numPr>
                        <w:spacing w:line="240" w:lineRule="auto"/>
                        <w:rPr>
                          <w:rFonts w:eastAsia="Calibri"/>
                          <w:b/>
                          <w:bCs/>
                          <w:color w:val="002060"/>
                          <w:sz w:val="28"/>
                          <w:szCs w:val="28"/>
                        </w:rPr>
                      </w:pPr>
                      <w:r w:rsidRPr="00675437">
                        <w:rPr>
                          <w:rFonts w:eastAsia="Calibri"/>
                          <w:b/>
                          <w:bCs/>
                          <w:color w:val="002060"/>
                          <w:sz w:val="28"/>
                          <w:szCs w:val="28"/>
                        </w:rPr>
                        <w:t>Scenario 2:</w:t>
                      </w:r>
                    </w:p>
                    <w:p w14:paraId="293E15A4" w14:textId="77777777" w:rsidR="00675437" w:rsidRDefault="00675437" w:rsidP="00675437">
                      <w:pPr>
                        <w:rPr>
                          <w:rFonts w:eastAsia="Calibri"/>
                          <w:color w:val="002060"/>
                          <w:sz w:val="28"/>
                          <w:szCs w:val="28"/>
                        </w:rPr>
                      </w:pPr>
                      <w:r w:rsidRPr="00675437">
                        <w:rPr>
                          <w:rFonts w:eastAsia="Calibri"/>
                          <w:color w:val="002060"/>
                          <w:sz w:val="28"/>
                          <w:szCs w:val="28"/>
                        </w:rPr>
                        <w:t>You want to improve end of life care and bereavement support for people already known to have palliative care needs e.g. on the palliative care register and discussed in your EOLC MDT</w:t>
                      </w:r>
                    </w:p>
                    <w:p w14:paraId="11A6CADD" w14:textId="77777777" w:rsidR="00675437" w:rsidRPr="00675437" w:rsidRDefault="00675437" w:rsidP="00675437">
                      <w:pPr>
                        <w:rPr>
                          <w:rFonts w:eastAsia="Calibri"/>
                          <w:color w:val="002060"/>
                          <w:sz w:val="28"/>
                          <w:szCs w:val="28"/>
                        </w:rPr>
                      </w:pPr>
                    </w:p>
                    <w:p w14:paraId="4DD10739" w14:textId="77777777" w:rsidR="00675437" w:rsidRDefault="00675437" w:rsidP="00675437">
                      <w:pPr>
                        <w:rPr>
                          <w:rFonts w:eastAsia="Lato"/>
                          <w:color w:val="002060"/>
                          <w:sz w:val="28"/>
                          <w:szCs w:val="28"/>
                        </w:rPr>
                      </w:pPr>
                      <w:r w:rsidRPr="00675437">
                        <w:rPr>
                          <w:rFonts w:eastAsia="Lato"/>
                          <w:color w:val="002060"/>
                          <w:sz w:val="28"/>
                          <w:szCs w:val="28"/>
                        </w:rPr>
                        <w:t>Focus gathering your evidence on patients known to be e.g. on palliative care register.</w:t>
                      </w:r>
                    </w:p>
                    <w:p w14:paraId="7C19BAF3" w14:textId="77777777" w:rsidR="00675437" w:rsidRPr="00675437" w:rsidRDefault="00675437" w:rsidP="00675437">
                      <w:pPr>
                        <w:rPr>
                          <w:rFonts w:eastAsia="Lato"/>
                          <w:color w:val="002060"/>
                          <w:sz w:val="28"/>
                          <w:szCs w:val="28"/>
                        </w:rPr>
                      </w:pPr>
                    </w:p>
                    <w:p w14:paraId="670EFCF5" w14:textId="77777777" w:rsidR="00675437" w:rsidRPr="00675437" w:rsidRDefault="00675437" w:rsidP="00675437">
                      <w:pPr>
                        <w:rPr>
                          <w:rFonts w:eastAsia="Lato"/>
                          <w:color w:val="002060"/>
                          <w:sz w:val="28"/>
                          <w:szCs w:val="28"/>
                        </w:rPr>
                      </w:pPr>
                      <w:r w:rsidRPr="00675437">
                        <w:rPr>
                          <w:rFonts w:eastAsia="Lato"/>
                          <w:color w:val="002060"/>
                          <w:sz w:val="28"/>
                          <w:szCs w:val="28"/>
                        </w:rPr>
                        <w:t>Consider which information will support your diagnostic most – i.e. via Daffodil Standards retrospective death audit, patient/ carer experience survey, PPG tool, staff / MDT experience survey.</w:t>
                      </w:r>
                    </w:p>
                  </w:txbxContent>
                </v:textbox>
              </v:shape>
            </w:pict>
          </mc:Fallback>
        </mc:AlternateContent>
      </w:r>
      <w:r w:rsidRPr="00675437">
        <w:rPr>
          <w:noProof/>
        </w:rPr>
        <mc:AlternateContent>
          <mc:Choice Requires="wps">
            <w:drawing>
              <wp:anchor distT="0" distB="0" distL="114300" distR="114300" simplePos="0" relativeHeight="251725824" behindDoc="0" locked="0" layoutInCell="1" allowOverlap="1" wp14:anchorId="50359CEA" wp14:editId="7E787D16">
                <wp:simplePos x="0" y="0"/>
                <wp:positionH relativeFrom="column">
                  <wp:posOffset>6137910</wp:posOffset>
                </wp:positionH>
                <wp:positionV relativeFrom="paragraph">
                  <wp:posOffset>1061085</wp:posOffset>
                </wp:positionV>
                <wp:extent cx="3401060" cy="7786370"/>
                <wp:effectExtent l="0" t="0" r="0" b="0"/>
                <wp:wrapNone/>
                <wp:docPr id="14" name="TextBox 13">
                  <a:extLst xmlns:a="http://schemas.openxmlformats.org/drawingml/2006/main">
                    <a:ext uri="{FF2B5EF4-FFF2-40B4-BE49-F238E27FC236}">
                      <a16:creationId xmlns:a16="http://schemas.microsoft.com/office/drawing/2014/main" id="{FDC88EF5-5FE2-50C2-4971-629FCEA2368F}"/>
                    </a:ext>
                  </a:extLst>
                </wp:docPr>
                <wp:cNvGraphicFramePr/>
                <a:graphic xmlns:a="http://schemas.openxmlformats.org/drawingml/2006/main">
                  <a:graphicData uri="http://schemas.microsoft.com/office/word/2010/wordprocessingShape">
                    <wps:wsp>
                      <wps:cNvSpPr txBox="1"/>
                      <wps:spPr>
                        <a:xfrm>
                          <a:off x="0" y="0"/>
                          <a:ext cx="3401060" cy="7786370"/>
                        </a:xfrm>
                        <a:prstGeom prst="rect">
                          <a:avLst/>
                        </a:prstGeom>
                        <a:noFill/>
                      </wps:spPr>
                      <wps:txbx>
                        <w:txbxContent>
                          <w:p w14:paraId="4197DB91" w14:textId="77777777" w:rsidR="00675437" w:rsidRPr="00675437" w:rsidRDefault="00675437" w:rsidP="000941A3">
                            <w:pPr>
                              <w:pStyle w:val="ListParagraph"/>
                              <w:numPr>
                                <w:ilvl w:val="0"/>
                                <w:numId w:val="12"/>
                              </w:numPr>
                              <w:spacing w:line="240" w:lineRule="auto"/>
                              <w:rPr>
                                <w:rFonts w:eastAsia="Calibri"/>
                                <w:b/>
                                <w:bCs/>
                                <w:color w:val="002060"/>
                                <w:sz w:val="28"/>
                                <w:szCs w:val="28"/>
                              </w:rPr>
                            </w:pPr>
                            <w:r w:rsidRPr="00675437">
                              <w:rPr>
                                <w:rFonts w:eastAsia="Calibri"/>
                                <w:b/>
                                <w:bCs/>
                                <w:color w:val="002060"/>
                                <w:sz w:val="28"/>
                                <w:szCs w:val="28"/>
                              </w:rPr>
                              <w:t>Scenario 3:</w:t>
                            </w:r>
                          </w:p>
                          <w:p w14:paraId="79CF3352" w14:textId="77777777" w:rsidR="00675437" w:rsidRPr="00675437" w:rsidRDefault="00675437" w:rsidP="00675437">
                            <w:pPr>
                              <w:rPr>
                                <w:rFonts w:eastAsia="Calibri"/>
                                <w:color w:val="002060"/>
                                <w:sz w:val="28"/>
                                <w:szCs w:val="28"/>
                              </w:rPr>
                            </w:pPr>
                            <w:r w:rsidRPr="00675437">
                              <w:rPr>
                                <w:rFonts w:eastAsia="Calibri"/>
                                <w:color w:val="002060"/>
                                <w:sz w:val="28"/>
                                <w:szCs w:val="28"/>
                              </w:rPr>
                              <w:t xml:space="preserve">You want to improve your practice population’s equity in accessing and receiving end of life care and bereavement support. </w:t>
                            </w:r>
                          </w:p>
                          <w:p w14:paraId="1CF0D557" w14:textId="77777777" w:rsidR="00675437" w:rsidRDefault="00675437" w:rsidP="00675437">
                            <w:pPr>
                              <w:rPr>
                                <w:rFonts w:eastAsia="Calibri"/>
                                <w:color w:val="002060"/>
                                <w:sz w:val="28"/>
                                <w:szCs w:val="28"/>
                              </w:rPr>
                            </w:pPr>
                            <w:r w:rsidRPr="00675437">
                              <w:rPr>
                                <w:rFonts w:eastAsia="Calibri"/>
                                <w:color w:val="002060"/>
                                <w:sz w:val="28"/>
                                <w:szCs w:val="28"/>
                              </w:rPr>
                              <w:t>This can be for a across your whole practice population or a specific group of patients you’re interested in supporting, e.g. care homes, people living with LD &amp; autism, dementia, frailty, heart failure, homelessness etc</w:t>
                            </w:r>
                          </w:p>
                          <w:p w14:paraId="53DE636D" w14:textId="77777777" w:rsidR="00675437" w:rsidRPr="00675437" w:rsidRDefault="00675437" w:rsidP="00675437">
                            <w:pPr>
                              <w:rPr>
                                <w:rFonts w:eastAsia="Calibri"/>
                                <w:color w:val="002060"/>
                                <w:sz w:val="28"/>
                                <w:szCs w:val="28"/>
                              </w:rPr>
                            </w:pPr>
                          </w:p>
                          <w:p w14:paraId="5E352A85" w14:textId="77777777" w:rsidR="00675437" w:rsidRDefault="00675437" w:rsidP="00675437">
                            <w:pPr>
                              <w:rPr>
                                <w:rFonts w:eastAsia="Calibri"/>
                                <w:b/>
                                <w:bCs/>
                                <w:color w:val="002060"/>
                                <w:sz w:val="28"/>
                                <w:szCs w:val="28"/>
                              </w:rPr>
                            </w:pPr>
                            <w:r w:rsidRPr="00675437">
                              <w:rPr>
                                <w:rFonts w:eastAsia="Calibri"/>
                                <w:b/>
                                <w:bCs/>
                                <w:color w:val="002060"/>
                                <w:sz w:val="28"/>
                                <w:szCs w:val="28"/>
                              </w:rPr>
                              <w:t xml:space="preserve">Here you aim to compare care received by patients who have been identified by the practice e.g. on the palliative care or advance frailty register vs patients who are not identified on register. </w:t>
                            </w:r>
                          </w:p>
                          <w:p w14:paraId="3F31976F" w14:textId="77777777" w:rsidR="00675437" w:rsidRPr="00675437" w:rsidRDefault="00675437" w:rsidP="00675437">
                            <w:pPr>
                              <w:rPr>
                                <w:rFonts w:eastAsia="Calibri"/>
                                <w:b/>
                                <w:bCs/>
                                <w:color w:val="002060"/>
                                <w:sz w:val="28"/>
                                <w:szCs w:val="28"/>
                              </w:rPr>
                            </w:pPr>
                          </w:p>
                          <w:p w14:paraId="38AD07D5" w14:textId="77777777" w:rsidR="00675437" w:rsidRDefault="00675437" w:rsidP="00675437">
                            <w:pPr>
                              <w:rPr>
                                <w:rFonts w:eastAsia="Lato"/>
                                <w:color w:val="002060"/>
                                <w:sz w:val="28"/>
                                <w:szCs w:val="28"/>
                              </w:rPr>
                            </w:pPr>
                            <w:r w:rsidRPr="00675437">
                              <w:rPr>
                                <w:rFonts w:eastAsia="Lato"/>
                                <w:color w:val="002060"/>
                                <w:sz w:val="28"/>
                                <w:szCs w:val="28"/>
                              </w:rPr>
                              <w:t>Use the Daffodil Standards retrospective death audit to compare patient journeys – for ALL deaths over a time period. Are there any patterns? Any areas for improvement?</w:t>
                            </w:r>
                          </w:p>
                          <w:p w14:paraId="35B3396D" w14:textId="77777777" w:rsidR="00675437" w:rsidRPr="00675437" w:rsidRDefault="00675437" w:rsidP="00675437">
                            <w:pPr>
                              <w:rPr>
                                <w:rFonts w:eastAsia="Lato"/>
                                <w:color w:val="002060"/>
                                <w:sz w:val="28"/>
                                <w:szCs w:val="28"/>
                              </w:rPr>
                            </w:pPr>
                          </w:p>
                          <w:p w14:paraId="61125636" w14:textId="77777777" w:rsidR="00675437" w:rsidRPr="00675437" w:rsidRDefault="00675437" w:rsidP="00675437">
                            <w:pPr>
                              <w:rPr>
                                <w:rFonts w:eastAsia="Lato"/>
                                <w:color w:val="002060"/>
                                <w:sz w:val="28"/>
                                <w:szCs w:val="28"/>
                              </w:rPr>
                            </w:pPr>
                            <w:r w:rsidRPr="00675437">
                              <w:rPr>
                                <w:rFonts w:eastAsia="Lato"/>
                                <w:color w:val="002060"/>
                                <w:sz w:val="28"/>
                                <w:szCs w:val="28"/>
                              </w:rPr>
                              <w:t xml:space="preserve">Consider if hearing patient/ carer / PPG or staff / MDT experiences via survey tools will support your diagnostic. </w:t>
                            </w:r>
                          </w:p>
                        </w:txbxContent>
                      </wps:txbx>
                      <wps:bodyPr wrap="square" lIns="91440" tIns="45720" rIns="91440" bIns="45720" anchor="t">
                        <a:spAutoFit/>
                      </wps:bodyPr>
                    </wps:wsp>
                  </a:graphicData>
                </a:graphic>
                <wp14:sizeRelH relativeFrom="margin">
                  <wp14:pctWidth>0</wp14:pctWidth>
                </wp14:sizeRelH>
              </wp:anchor>
            </w:drawing>
          </mc:Choice>
          <mc:Fallback>
            <w:pict>
              <v:shape w14:anchorId="50359CEA" id="TextBox 13" o:spid="_x0000_s1051" type="#_x0000_t202" style="position:absolute;margin-left:483.3pt;margin-top:83.55pt;width:267.8pt;height:613.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" filled="f" stroked="f">
                <v:textbox style="mso-fit-shape-to-text:t">
                  <w:txbxContent>
                    <w:p w14:paraId="4197DB91" w14:textId="77777777" w:rsidR="00675437" w:rsidRPr="00675437" w:rsidRDefault="00675437" w:rsidP="000941A3">
                      <w:pPr>
                        <w:pStyle w:val="ListParagraph"/>
                        <w:numPr>
                          <w:ilvl w:val="0"/>
                          <w:numId w:val="12"/>
                        </w:numPr>
                        <w:spacing w:line="240" w:lineRule="auto"/>
                        <w:rPr>
                          <w:rFonts w:eastAsia="Calibri"/>
                          <w:b/>
                          <w:bCs/>
                          <w:color w:val="002060"/>
                          <w:sz w:val="28"/>
                          <w:szCs w:val="28"/>
                        </w:rPr>
                      </w:pPr>
                      <w:r w:rsidRPr="00675437">
                        <w:rPr>
                          <w:rFonts w:eastAsia="Calibri"/>
                          <w:b/>
                          <w:bCs/>
                          <w:color w:val="002060"/>
                          <w:sz w:val="28"/>
                          <w:szCs w:val="28"/>
                        </w:rPr>
                        <w:t>Scenario 3:</w:t>
                      </w:r>
                    </w:p>
                    <w:p w14:paraId="79CF3352" w14:textId="77777777" w:rsidR="00675437" w:rsidRPr="00675437" w:rsidRDefault="00675437" w:rsidP="00675437">
                      <w:pPr>
                        <w:rPr>
                          <w:rFonts w:eastAsia="Calibri"/>
                          <w:color w:val="002060"/>
                          <w:sz w:val="28"/>
                          <w:szCs w:val="28"/>
                        </w:rPr>
                      </w:pPr>
                      <w:r w:rsidRPr="00675437">
                        <w:rPr>
                          <w:rFonts w:eastAsia="Calibri"/>
                          <w:color w:val="002060"/>
                          <w:sz w:val="28"/>
                          <w:szCs w:val="28"/>
                        </w:rPr>
                        <w:t xml:space="preserve">You want to improve your practice population’s equity in accessing and receiving end of life care and bereavement support. </w:t>
                      </w:r>
                    </w:p>
                    <w:p w14:paraId="1CF0D557" w14:textId="77777777" w:rsidR="00675437" w:rsidRDefault="00675437" w:rsidP="00675437">
                      <w:pPr>
                        <w:rPr>
                          <w:rFonts w:eastAsia="Calibri"/>
                          <w:color w:val="002060"/>
                          <w:sz w:val="28"/>
                          <w:szCs w:val="28"/>
                        </w:rPr>
                      </w:pPr>
                      <w:r w:rsidRPr="00675437">
                        <w:rPr>
                          <w:rFonts w:eastAsia="Calibri"/>
                          <w:color w:val="002060"/>
                          <w:sz w:val="28"/>
                          <w:szCs w:val="28"/>
                        </w:rPr>
                        <w:t>This can be for a across your whole practice population or a specific group of patients you’re interested in supporting, e.g. care homes, people living with LD &amp; autism, dementia, frailty, heart failure, homelessness etc</w:t>
                      </w:r>
                    </w:p>
                    <w:p w14:paraId="53DE636D" w14:textId="77777777" w:rsidR="00675437" w:rsidRPr="00675437" w:rsidRDefault="00675437" w:rsidP="00675437">
                      <w:pPr>
                        <w:rPr>
                          <w:rFonts w:eastAsia="Calibri"/>
                          <w:color w:val="002060"/>
                          <w:sz w:val="28"/>
                          <w:szCs w:val="28"/>
                        </w:rPr>
                      </w:pPr>
                    </w:p>
                    <w:p w14:paraId="5E352A85" w14:textId="77777777" w:rsidR="00675437" w:rsidRDefault="00675437" w:rsidP="00675437">
                      <w:pPr>
                        <w:rPr>
                          <w:rFonts w:eastAsia="Calibri"/>
                          <w:b/>
                          <w:bCs/>
                          <w:color w:val="002060"/>
                          <w:sz w:val="28"/>
                          <w:szCs w:val="28"/>
                        </w:rPr>
                      </w:pPr>
                      <w:r w:rsidRPr="00675437">
                        <w:rPr>
                          <w:rFonts w:eastAsia="Calibri"/>
                          <w:b/>
                          <w:bCs/>
                          <w:color w:val="002060"/>
                          <w:sz w:val="28"/>
                          <w:szCs w:val="28"/>
                        </w:rPr>
                        <w:t xml:space="preserve">Here you aim to compare care received by patients who have been identified by the practice e.g. on the palliative care or advance frailty register vs patients who are not identified on register. </w:t>
                      </w:r>
                    </w:p>
                    <w:p w14:paraId="3F31976F" w14:textId="77777777" w:rsidR="00675437" w:rsidRPr="00675437" w:rsidRDefault="00675437" w:rsidP="00675437">
                      <w:pPr>
                        <w:rPr>
                          <w:rFonts w:eastAsia="Calibri"/>
                          <w:b/>
                          <w:bCs/>
                          <w:color w:val="002060"/>
                          <w:sz w:val="28"/>
                          <w:szCs w:val="28"/>
                        </w:rPr>
                      </w:pPr>
                    </w:p>
                    <w:p w14:paraId="38AD07D5" w14:textId="77777777" w:rsidR="00675437" w:rsidRDefault="00675437" w:rsidP="00675437">
                      <w:pPr>
                        <w:rPr>
                          <w:rFonts w:eastAsia="Lato"/>
                          <w:color w:val="002060"/>
                          <w:sz w:val="28"/>
                          <w:szCs w:val="28"/>
                        </w:rPr>
                      </w:pPr>
                      <w:r w:rsidRPr="00675437">
                        <w:rPr>
                          <w:rFonts w:eastAsia="Lato"/>
                          <w:color w:val="002060"/>
                          <w:sz w:val="28"/>
                          <w:szCs w:val="28"/>
                        </w:rPr>
                        <w:t>Use the Daffodil Standards retrospective death audit to compare patient journeys – for ALL deaths over a time period. Are there any patterns? Any areas for improvement?</w:t>
                      </w:r>
                    </w:p>
                    <w:p w14:paraId="35B3396D" w14:textId="77777777" w:rsidR="00675437" w:rsidRPr="00675437" w:rsidRDefault="00675437" w:rsidP="00675437">
                      <w:pPr>
                        <w:rPr>
                          <w:rFonts w:eastAsia="Lato"/>
                          <w:color w:val="002060"/>
                          <w:sz w:val="28"/>
                          <w:szCs w:val="28"/>
                        </w:rPr>
                      </w:pPr>
                    </w:p>
                    <w:p w14:paraId="61125636" w14:textId="77777777" w:rsidR="00675437" w:rsidRPr="00675437" w:rsidRDefault="00675437" w:rsidP="00675437">
                      <w:pPr>
                        <w:rPr>
                          <w:rFonts w:eastAsia="Lato"/>
                          <w:color w:val="002060"/>
                          <w:sz w:val="28"/>
                          <w:szCs w:val="28"/>
                        </w:rPr>
                      </w:pPr>
                      <w:r w:rsidRPr="00675437">
                        <w:rPr>
                          <w:rFonts w:eastAsia="Lato"/>
                          <w:color w:val="002060"/>
                          <w:sz w:val="28"/>
                          <w:szCs w:val="28"/>
                        </w:rPr>
                        <w:t xml:space="preserve">Consider if hearing patient/ carer / PPG or staff / MDT experiences via survey tools will support your diagnostic. </w:t>
                      </w:r>
                    </w:p>
                  </w:txbxContent>
                </v:textbox>
              </v:shape>
            </w:pict>
          </mc:Fallback>
        </mc:AlternateContent>
      </w:r>
      <w:r w:rsidR="003C248B">
        <w:br w:type="page"/>
      </w:r>
    </w:p>
    <w:p w14:paraId="12D7F18C" w14:textId="32FF06F0" w:rsidR="003C248B" w:rsidRDefault="00675437" w:rsidP="00B67EB7">
      <w:pPr>
        <w:tabs>
          <w:tab w:val="left" w:pos="6129"/>
        </w:tabs>
      </w:pPr>
      <w:r>
        <w:rPr>
          <w:noProof/>
        </w:rPr>
        <w:lastRenderedPageBreak/>
        <w:drawing>
          <wp:anchor distT="0" distB="0" distL="114300" distR="114300" simplePos="0" relativeHeight="251727872" behindDoc="0" locked="0" layoutInCell="1" allowOverlap="1" wp14:anchorId="753BC900" wp14:editId="04EFB2F0">
            <wp:simplePos x="0" y="0"/>
            <wp:positionH relativeFrom="column">
              <wp:posOffset>-126365</wp:posOffset>
            </wp:positionH>
            <wp:positionV relativeFrom="paragraph">
              <wp:posOffset>226695</wp:posOffset>
            </wp:positionV>
            <wp:extent cx="9278620" cy="664210"/>
            <wp:effectExtent l="0" t="0" r="0" b="2540"/>
            <wp:wrapSquare wrapText="bothSides"/>
            <wp:docPr id="5799035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8620" cy="664210"/>
                    </a:xfrm>
                    <a:prstGeom prst="rect">
                      <a:avLst/>
                    </a:prstGeom>
                    <a:noFill/>
                  </pic:spPr>
                </pic:pic>
              </a:graphicData>
            </a:graphic>
          </wp:anchor>
        </w:drawing>
      </w:r>
    </w:p>
    <w:p w14:paraId="2EB50A72" w14:textId="7CB9F4C2" w:rsidR="003C248B" w:rsidRDefault="00D0312F">
      <w:pPr>
        <w:spacing w:after="160"/>
      </w:pPr>
      <w:r>
        <w:rPr>
          <w:noProof/>
        </w:rPr>
        <w:drawing>
          <wp:anchor distT="0" distB="0" distL="114300" distR="114300" simplePos="0" relativeHeight="251726848" behindDoc="0" locked="0" layoutInCell="1" allowOverlap="1" wp14:anchorId="38F8AFB4" wp14:editId="685842E2">
            <wp:simplePos x="0" y="0"/>
            <wp:positionH relativeFrom="column">
              <wp:posOffset>-19685</wp:posOffset>
            </wp:positionH>
            <wp:positionV relativeFrom="paragraph">
              <wp:posOffset>1081405</wp:posOffset>
            </wp:positionV>
            <wp:extent cx="9563735" cy="4203700"/>
            <wp:effectExtent l="0" t="0" r="0" b="6350"/>
            <wp:wrapSquare wrapText="bothSides"/>
            <wp:docPr id="1692859855" name="table" descr="A black screen with blue text">
              <a:extLst xmlns:a="http://schemas.openxmlformats.org/drawingml/2006/main">
                <a:ext uri="{FF2B5EF4-FFF2-40B4-BE49-F238E27FC236}">
                  <a16:creationId xmlns:a16="http://schemas.microsoft.com/office/drawing/2014/main" id="{FC3241D1-B8FA-BFE9-9C9B-7DE02E973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9855" name="table" descr="A black screen with blue text">
                      <a:extLst>
                        <a:ext uri="{FF2B5EF4-FFF2-40B4-BE49-F238E27FC236}">
                          <a16:creationId xmlns:a16="http://schemas.microsoft.com/office/drawing/2014/main" id="{FC3241D1-B8FA-BFE9-9C9B-7DE02E973C3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63735" cy="4203700"/>
                    </a:xfrm>
                    <a:prstGeom prst="rect">
                      <a:avLst/>
                    </a:prstGeom>
                  </pic:spPr>
                </pic:pic>
              </a:graphicData>
            </a:graphic>
            <wp14:sizeRelH relativeFrom="margin">
              <wp14:pctWidth>0</wp14:pctWidth>
            </wp14:sizeRelH>
            <wp14:sizeRelV relativeFrom="margin">
              <wp14:pctHeight>0</wp14:pctHeight>
            </wp14:sizeRelV>
          </wp:anchor>
        </w:drawing>
      </w:r>
      <w:r w:rsidR="003C248B">
        <w:br w:type="page"/>
      </w:r>
    </w:p>
    <w:p w14:paraId="6B8889F0" w14:textId="0DF54F69" w:rsidR="003C248B" w:rsidRDefault="00675437" w:rsidP="00B67EB7">
      <w:pPr>
        <w:tabs>
          <w:tab w:val="left" w:pos="6129"/>
        </w:tabs>
      </w:pPr>
      <w:r w:rsidRPr="00675437">
        <w:rPr>
          <w:noProof/>
        </w:rPr>
        <w:lastRenderedPageBreak/>
        <w:drawing>
          <wp:anchor distT="0" distB="0" distL="114300" distR="114300" simplePos="0" relativeHeight="251728896" behindDoc="0" locked="0" layoutInCell="1" allowOverlap="1" wp14:anchorId="66C101E1" wp14:editId="31ACBF3C">
            <wp:simplePos x="0" y="0"/>
            <wp:positionH relativeFrom="column">
              <wp:posOffset>132715</wp:posOffset>
            </wp:positionH>
            <wp:positionV relativeFrom="paragraph">
              <wp:posOffset>236220</wp:posOffset>
            </wp:positionV>
            <wp:extent cx="9199756" cy="839488"/>
            <wp:effectExtent l="0" t="0" r="1905" b="0"/>
            <wp:wrapSquare wrapText="bothSides"/>
            <wp:docPr id="139730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07932" name=""/>
                    <pic:cNvPicPr/>
                  </pic:nvPicPr>
                  <pic:blipFill>
                    <a:blip r:embed="rId31">
                      <a:extLst>
                        <a:ext uri="{28A0092B-C50C-407E-A947-70E740481C1C}">
                          <a14:useLocalDpi xmlns:a14="http://schemas.microsoft.com/office/drawing/2010/main" val="0"/>
                        </a:ext>
                      </a:extLst>
                    </a:blip>
                    <a:stretch>
                      <a:fillRect/>
                    </a:stretch>
                  </pic:blipFill>
                  <pic:spPr>
                    <a:xfrm>
                      <a:off x="0" y="0"/>
                      <a:ext cx="9199756" cy="839488"/>
                    </a:xfrm>
                    <a:prstGeom prst="rect">
                      <a:avLst/>
                    </a:prstGeom>
                  </pic:spPr>
                </pic:pic>
              </a:graphicData>
            </a:graphic>
            <wp14:sizeRelH relativeFrom="margin">
              <wp14:pctWidth>0</wp14:pctWidth>
            </wp14:sizeRelH>
            <wp14:sizeRelV relativeFrom="margin">
              <wp14:pctHeight>0</wp14:pctHeight>
            </wp14:sizeRelV>
          </wp:anchor>
        </w:drawing>
      </w:r>
    </w:p>
    <w:p w14:paraId="6A833625" w14:textId="16F43548" w:rsidR="003C248B" w:rsidRDefault="00BB65EE">
      <w:pPr>
        <w:spacing w:after="160"/>
      </w:pPr>
      <w:r w:rsidRPr="00675437">
        <w:rPr>
          <w:noProof/>
        </w:rPr>
        <mc:AlternateContent>
          <mc:Choice Requires="wps">
            <w:drawing>
              <wp:anchor distT="0" distB="0" distL="114300" distR="114300" simplePos="0" relativeHeight="251730944" behindDoc="0" locked="0" layoutInCell="1" allowOverlap="1" wp14:anchorId="54C00556" wp14:editId="40D4D770">
                <wp:simplePos x="0" y="0"/>
                <wp:positionH relativeFrom="column">
                  <wp:posOffset>-243205</wp:posOffset>
                </wp:positionH>
                <wp:positionV relativeFrom="paragraph">
                  <wp:posOffset>1027430</wp:posOffset>
                </wp:positionV>
                <wp:extent cx="16451548" cy="8094524"/>
                <wp:effectExtent l="0" t="0" r="0" b="0"/>
                <wp:wrapNone/>
                <wp:docPr id="24" name="TextBox 23">
                  <a:extLst xmlns:a="http://schemas.openxmlformats.org/drawingml/2006/main">
                    <a:ext uri="{FF2B5EF4-FFF2-40B4-BE49-F238E27FC236}">
                      <a16:creationId xmlns:a16="http://schemas.microsoft.com/office/drawing/2014/main" id="{2717D4C0-F3E9-A8AA-003F-808DE9347284}"/>
                    </a:ext>
                  </a:extLst>
                </wp:docPr>
                <wp:cNvGraphicFramePr/>
                <a:graphic xmlns:a="http://schemas.openxmlformats.org/drawingml/2006/main">
                  <a:graphicData uri="http://schemas.microsoft.com/office/word/2010/wordprocessingShape">
                    <wps:wsp>
                      <wps:cNvSpPr txBox="1"/>
                      <wps:spPr>
                        <a:xfrm>
                          <a:off x="0" y="0"/>
                          <a:ext cx="16451548" cy="8094524"/>
                        </a:xfrm>
                        <a:prstGeom prst="rect">
                          <a:avLst/>
                        </a:prstGeom>
                        <a:noFill/>
                      </wps:spPr>
                      <wps:txbx>
                        <w:txbxContent>
                          <w:p w14:paraId="76F657D7" w14:textId="77777777" w:rsidR="00675437" w:rsidRPr="00675437" w:rsidRDefault="00675437" w:rsidP="000941A3">
                            <w:pPr>
                              <w:pStyle w:val="ListParagraph"/>
                              <w:numPr>
                                <w:ilvl w:val="0"/>
                                <w:numId w:val="13"/>
                              </w:numPr>
                              <w:spacing w:line="240" w:lineRule="auto"/>
                              <w:rPr>
                                <w:rFonts w:eastAsia="Lato" w:cs="Lato"/>
                                <w:color w:val="002060"/>
                                <w:sz w:val="28"/>
                                <w:szCs w:val="28"/>
                                <w:lang w:val="en-US"/>
                              </w:rPr>
                            </w:pPr>
                            <w:r w:rsidRPr="00675437">
                              <w:rPr>
                                <w:rFonts w:eastAsia="Lato" w:cs="Lato"/>
                                <w:color w:val="002060"/>
                                <w:sz w:val="28"/>
                                <w:szCs w:val="28"/>
                                <w:lang w:val="en-US"/>
                              </w:rPr>
                              <w:t xml:space="preserve">  </w:t>
                            </w:r>
                            <w:r w:rsidRPr="00675437">
                              <w:rPr>
                                <w:rFonts w:eastAsia="Lato" w:cs="Lato"/>
                                <w:b/>
                                <w:bCs/>
                                <w:color w:val="002060"/>
                                <w:sz w:val="28"/>
                                <w:szCs w:val="28"/>
                              </w:rPr>
                              <w:t>What is your practice scenario?</w:t>
                            </w:r>
                          </w:p>
                          <w:p w14:paraId="6394CA64" w14:textId="77777777" w:rsidR="00675437" w:rsidRPr="00675437" w:rsidRDefault="00675437" w:rsidP="00675437">
                            <w:pPr>
                              <w:rPr>
                                <w:rFonts w:eastAsia="Lato" w:cs="Lato"/>
                                <w:color w:val="002060"/>
                                <w:sz w:val="28"/>
                                <w:szCs w:val="28"/>
                              </w:rPr>
                            </w:pPr>
                            <w:r w:rsidRPr="00675437">
                              <w:rPr>
                                <w:rFonts w:eastAsia="Lato" w:cs="Lato"/>
                                <w:color w:val="002060"/>
                                <w:sz w:val="28"/>
                                <w:szCs w:val="28"/>
                              </w:rPr>
                              <w:tab/>
                              <w:t>Note it here if you’re using this for your evidence</w:t>
                            </w:r>
                          </w:p>
                          <w:p w14:paraId="393C238C" w14:textId="77777777" w:rsidR="00675437" w:rsidRDefault="00675437" w:rsidP="00675437">
                            <w:pPr>
                              <w:rPr>
                                <w:rFonts w:eastAsia="Lato" w:cs="Lato"/>
                                <w:color w:val="002060"/>
                                <w:sz w:val="28"/>
                                <w:szCs w:val="28"/>
                              </w:rPr>
                            </w:pPr>
                          </w:p>
                          <w:p w14:paraId="5E253EC2" w14:textId="11099F97" w:rsidR="00675437" w:rsidRPr="00675437" w:rsidRDefault="00675437" w:rsidP="00675437">
                            <w:pPr>
                              <w:rPr>
                                <w:rFonts w:eastAsia="Lato" w:cs="Lato"/>
                                <w:color w:val="002060"/>
                                <w:sz w:val="28"/>
                                <w:szCs w:val="28"/>
                              </w:rPr>
                            </w:pPr>
                            <w:r w:rsidRPr="00675437">
                              <w:rPr>
                                <w:rFonts w:eastAsia="Lato" w:cs="Lato"/>
                                <w:color w:val="002060"/>
                                <w:sz w:val="28"/>
                                <w:szCs w:val="28"/>
                              </w:rPr>
                              <w:t>In your diagnostic:</w:t>
                            </w:r>
                          </w:p>
                          <w:p w14:paraId="55E58FE9" w14:textId="77777777" w:rsidR="00675437" w:rsidRDefault="00675437" w:rsidP="00675437">
                            <w:pPr>
                              <w:rPr>
                                <w:rFonts w:eastAsia="Lato" w:cs="Lato"/>
                                <w:color w:val="002060"/>
                                <w:sz w:val="28"/>
                                <w:szCs w:val="28"/>
                              </w:rPr>
                            </w:pPr>
                            <w:r w:rsidRPr="00675437">
                              <w:rPr>
                                <w:rFonts w:eastAsia="Lato" w:cs="Lato"/>
                                <w:color w:val="002060"/>
                                <w:sz w:val="28"/>
                                <w:szCs w:val="28"/>
                              </w:rPr>
                              <w:t>Be specific about what you are initially going to look at:</w:t>
                            </w:r>
                          </w:p>
                          <w:p w14:paraId="380E20B5" w14:textId="77777777" w:rsidR="00675437" w:rsidRPr="00675437" w:rsidRDefault="00675437" w:rsidP="00675437">
                            <w:pPr>
                              <w:rPr>
                                <w:rFonts w:eastAsia="Lato" w:cs="Lato"/>
                                <w:color w:val="002060"/>
                                <w:sz w:val="28"/>
                                <w:szCs w:val="28"/>
                              </w:rPr>
                            </w:pPr>
                          </w:p>
                          <w:p w14:paraId="62CECC03"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Population Health</w:t>
                            </w:r>
                          </w:p>
                          <w:p w14:paraId="32757E49" w14:textId="77777777" w:rsidR="00675437" w:rsidRP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Whole practice population  </w:t>
                            </w:r>
                          </w:p>
                          <w:p w14:paraId="7E37F706" w14:textId="77777777" w:rsid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A specific group of patients you’re interested in supporting, e.g. care homes, people living with LD &amp; autism, </w:t>
                            </w:r>
                          </w:p>
                          <w:p w14:paraId="328F8A3F" w14:textId="013BC801" w:rsid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dementia, frailty, a long-term condition, LGBT</w:t>
                            </w:r>
                            <w:r w:rsidR="00526EE1">
                              <w:rPr>
                                <w:rFonts w:eastAsia="Calibri"/>
                                <w:color w:val="002060"/>
                                <w:sz w:val="28"/>
                                <w:szCs w:val="28"/>
                              </w:rPr>
                              <w:t>I</w:t>
                            </w:r>
                            <w:r w:rsidRPr="00675437">
                              <w:rPr>
                                <w:rFonts w:eastAsia="Calibri"/>
                                <w:color w:val="002060"/>
                                <w:sz w:val="28"/>
                                <w:szCs w:val="28"/>
                              </w:rPr>
                              <w:t xml:space="preserve"> community, people living with physical disability or SMI, </w:t>
                            </w:r>
                          </w:p>
                          <w:p w14:paraId="607A7F46" w14:textId="440C9A7D" w:rsidR="00675437" w:rsidRP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ethnic and cultural disparities, homelessness, people with specific communication &amp; information needs etc</w:t>
                            </w:r>
                          </w:p>
                          <w:p w14:paraId="56718894" w14:textId="77777777" w:rsidR="00675437" w:rsidRPr="00675437" w:rsidRDefault="00675437" w:rsidP="00675437">
                            <w:pPr>
                              <w:ind w:left="720"/>
                              <w:rPr>
                                <w:rFonts w:eastAsia="Calibri"/>
                                <w:color w:val="002060"/>
                                <w:sz w:val="28"/>
                                <w:szCs w:val="28"/>
                              </w:rPr>
                            </w:pPr>
                            <w:r w:rsidRPr="00675437">
                              <w:rPr>
                                <w:rFonts w:eastAsia="Calibri"/>
                                <w:color w:val="002060"/>
                                <w:sz w:val="28"/>
                                <w:szCs w:val="28"/>
                              </w:rPr>
                              <w:t xml:space="preserve">       Confirm your focus __________________</w:t>
                            </w:r>
                          </w:p>
                          <w:p w14:paraId="5C918209" w14:textId="77777777" w:rsidR="00675437" w:rsidRPr="00675437" w:rsidRDefault="00675437" w:rsidP="000941A3">
                            <w:pPr>
                              <w:pStyle w:val="ListParagraph"/>
                              <w:numPr>
                                <w:ilvl w:val="1"/>
                                <w:numId w:val="15"/>
                              </w:numPr>
                              <w:spacing w:line="240" w:lineRule="auto"/>
                              <w:rPr>
                                <w:rFonts w:eastAsia="Lato"/>
                                <w:color w:val="002060"/>
                                <w:sz w:val="28"/>
                                <w:szCs w:val="28"/>
                              </w:rPr>
                            </w:pPr>
                            <w:r w:rsidRPr="00675437">
                              <w:rPr>
                                <w:rFonts w:eastAsia="Lato"/>
                                <w:color w:val="002060"/>
                                <w:sz w:val="28"/>
                                <w:szCs w:val="28"/>
                              </w:rPr>
                              <w:t xml:space="preserve">Other </w:t>
                            </w:r>
                            <w:r w:rsidRPr="00675437">
                              <w:rPr>
                                <w:rFonts w:eastAsia="Calibri"/>
                                <w:color w:val="002060"/>
                                <w:sz w:val="28"/>
                                <w:szCs w:val="28"/>
                              </w:rPr>
                              <w:t>__________________</w:t>
                            </w:r>
                          </w:p>
                          <w:p w14:paraId="632089C0" w14:textId="77777777" w:rsidR="00675437" w:rsidRPr="00675437" w:rsidRDefault="00675437" w:rsidP="00675437">
                            <w:pPr>
                              <w:pStyle w:val="ListParagraph"/>
                              <w:spacing w:line="240" w:lineRule="auto"/>
                              <w:ind w:left="1440"/>
                              <w:rPr>
                                <w:rFonts w:eastAsia="Lato"/>
                                <w:color w:val="002060"/>
                                <w:sz w:val="28"/>
                                <w:szCs w:val="28"/>
                              </w:rPr>
                            </w:pPr>
                          </w:p>
                          <w:p w14:paraId="331B3DD4" w14:textId="77777777" w:rsidR="00675437" w:rsidRDefault="00675437" w:rsidP="00675437">
                            <w:pPr>
                              <w:rPr>
                                <w:rFonts w:eastAsia="Lato" w:cs="Lato"/>
                                <w:b/>
                                <w:bCs/>
                                <w:color w:val="002060"/>
                                <w:sz w:val="28"/>
                                <w:szCs w:val="28"/>
                              </w:rPr>
                            </w:pPr>
                            <w:r w:rsidRPr="00675437">
                              <w:rPr>
                                <w:rFonts w:eastAsia="Lato" w:cs="Lato"/>
                                <w:b/>
                                <w:bCs/>
                                <w:color w:val="002060"/>
                                <w:sz w:val="28"/>
                                <w:szCs w:val="28"/>
                              </w:rPr>
                              <w:t>Which Daffodil Standards are you focusing on?</w:t>
                            </w:r>
                          </w:p>
                          <w:p w14:paraId="26B95DAE" w14:textId="567A765A" w:rsidR="00675437" w:rsidRPr="00675437" w:rsidRDefault="00675437" w:rsidP="00675437">
                            <w:pPr>
                              <w:ind w:left="4320" w:firstLine="720"/>
                              <w:rPr>
                                <w:rFonts w:eastAsia="Lato" w:cs="Lato"/>
                                <w:b/>
                                <w:bCs/>
                                <w:color w:val="002060"/>
                                <w:sz w:val="28"/>
                                <w:szCs w:val="28"/>
                              </w:rPr>
                            </w:pPr>
                            <w:r w:rsidRPr="00675437">
                              <w:rPr>
                                <w:rFonts w:eastAsia="Lato" w:cs="Lato"/>
                                <w:color w:val="002060"/>
                                <w:sz w:val="28"/>
                                <w:szCs w:val="28"/>
                              </w:rPr>
                              <w:t>Standard 1 - Professional and competent staff</w:t>
                            </w:r>
                          </w:p>
                          <w:p w14:paraId="304B9382"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2 - Early identification</w:t>
                            </w:r>
                          </w:p>
                          <w:p w14:paraId="5E66BE03"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3 - Carer support</w:t>
                            </w:r>
                          </w:p>
                          <w:p w14:paraId="773C2836" w14:textId="77777777" w:rsid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4 - Seamless, planned, coordinated care</w:t>
                            </w:r>
                          </w:p>
                          <w:p w14:paraId="262C8461" w14:textId="06EAC2B4"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5 - Assessment of unique needs of the patient</w:t>
                            </w:r>
                          </w:p>
                          <w:p w14:paraId="14DF5535"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6 - Quality care during the last days of life</w:t>
                            </w:r>
                          </w:p>
                          <w:p w14:paraId="56D48F2B"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7 - Care after death</w:t>
                            </w:r>
                          </w:p>
                          <w:p w14:paraId="33855850"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8 - General practices as hubs within compassionate communities</w:t>
                            </w:r>
                          </w:p>
                          <w:p w14:paraId="1D99B9ED"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ALL 8 Standards</w:t>
                            </w:r>
                            <w:r w:rsidRPr="00675437">
                              <w:rPr>
                                <w:rFonts w:eastAsia="Lato" w:cs="Lato"/>
                                <w:color w:val="002060"/>
                                <w:sz w:val="28"/>
                                <w:szCs w:val="28"/>
                                <w:lang w:val="en-US"/>
                              </w:rPr>
                              <w:t xml:space="preserve">    </w:t>
                            </w:r>
                          </w:p>
                        </w:txbxContent>
                      </wps:txbx>
                      <wps:bodyPr wrap="square" rtlCol="0">
                        <a:spAutoFit/>
                      </wps:bodyPr>
                    </wps:wsp>
                  </a:graphicData>
                </a:graphic>
              </wp:anchor>
            </w:drawing>
          </mc:Choice>
          <mc:Fallback>
            <w:pict>
              <v:shape w14:anchorId="54C00556" id="TextBox 23" o:spid="_x0000_s1052" type="#_x0000_t202" style="position:absolute;margin-left:-19.15pt;margin-top:80.9pt;width:1295.4pt;height:637.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" filled="f" stroked="f">
                <v:textbox style="mso-fit-shape-to-text:t">
                  <w:txbxContent>
                    <w:p w14:paraId="76F657D7" w14:textId="77777777" w:rsidR="00675437" w:rsidRPr="00675437" w:rsidRDefault="00675437" w:rsidP="000941A3">
                      <w:pPr>
                        <w:pStyle w:val="ListParagraph"/>
                        <w:numPr>
                          <w:ilvl w:val="0"/>
                          <w:numId w:val="13"/>
                        </w:numPr>
                        <w:spacing w:line="240" w:lineRule="auto"/>
                        <w:rPr>
                          <w:rFonts w:eastAsia="Lato" w:cs="Lato"/>
                          <w:color w:val="002060"/>
                          <w:sz w:val="28"/>
                          <w:szCs w:val="28"/>
                          <w:lang w:val="en-US"/>
                        </w:rPr>
                      </w:pPr>
                      <w:r w:rsidRPr="00675437">
                        <w:rPr>
                          <w:rFonts w:eastAsia="Lato" w:cs="Lato"/>
                          <w:color w:val="002060"/>
                          <w:sz w:val="28"/>
                          <w:szCs w:val="28"/>
                          <w:lang w:val="en-US"/>
                        </w:rPr>
                        <w:t xml:space="preserve">  </w:t>
                      </w:r>
                      <w:r w:rsidRPr="00675437">
                        <w:rPr>
                          <w:rFonts w:eastAsia="Lato" w:cs="Lato"/>
                          <w:b/>
                          <w:bCs/>
                          <w:color w:val="002060"/>
                          <w:sz w:val="28"/>
                          <w:szCs w:val="28"/>
                        </w:rPr>
                        <w:t>What is your practice scenario?</w:t>
                      </w:r>
                    </w:p>
                    <w:p w14:paraId="6394CA64" w14:textId="77777777" w:rsidR="00675437" w:rsidRPr="00675437" w:rsidRDefault="00675437" w:rsidP="00675437">
                      <w:pPr>
                        <w:rPr>
                          <w:rFonts w:eastAsia="Lato" w:cs="Lato"/>
                          <w:color w:val="002060"/>
                          <w:sz w:val="28"/>
                          <w:szCs w:val="28"/>
                        </w:rPr>
                      </w:pPr>
                      <w:r w:rsidRPr="00675437">
                        <w:rPr>
                          <w:rFonts w:eastAsia="Lato" w:cs="Lato"/>
                          <w:color w:val="002060"/>
                          <w:sz w:val="28"/>
                          <w:szCs w:val="28"/>
                        </w:rPr>
                        <w:tab/>
                        <w:t>Note it here if you’re using this for your evidence</w:t>
                      </w:r>
                    </w:p>
                    <w:p w14:paraId="393C238C" w14:textId="77777777" w:rsidR="00675437" w:rsidRDefault="00675437" w:rsidP="00675437">
                      <w:pPr>
                        <w:rPr>
                          <w:rFonts w:eastAsia="Lato" w:cs="Lato"/>
                          <w:color w:val="002060"/>
                          <w:sz w:val="28"/>
                          <w:szCs w:val="28"/>
                        </w:rPr>
                      </w:pPr>
                    </w:p>
                    <w:p w14:paraId="5E253EC2" w14:textId="11099F97" w:rsidR="00675437" w:rsidRPr="00675437" w:rsidRDefault="00675437" w:rsidP="00675437">
                      <w:pPr>
                        <w:rPr>
                          <w:rFonts w:eastAsia="Lato" w:cs="Lato"/>
                          <w:color w:val="002060"/>
                          <w:sz w:val="28"/>
                          <w:szCs w:val="28"/>
                        </w:rPr>
                      </w:pPr>
                      <w:r w:rsidRPr="00675437">
                        <w:rPr>
                          <w:rFonts w:eastAsia="Lato" w:cs="Lato"/>
                          <w:color w:val="002060"/>
                          <w:sz w:val="28"/>
                          <w:szCs w:val="28"/>
                        </w:rPr>
                        <w:t>In your diagnostic:</w:t>
                      </w:r>
                    </w:p>
                    <w:p w14:paraId="55E58FE9" w14:textId="77777777" w:rsidR="00675437" w:rsidRDefault="00675437" w:rsidP="00675437">
                      <w:pPr>
                        <w:rPr>
                          <w:rFonts w:eastAsia="Lato" w:cs="Lato"/>
                          <w:color w:val="002060"/>
                          <w:sz w:val="28"/>
                          <w:szCs w:val="28"/>
                        </w:rPr>
                      </w:pPr>
                      <w:r w:rsidRPr="00675437">
                        <w:rPr>
                          <w:rFonts w:eastAsia="Lato" w:cs="Lato"/>
                          <w:color w:val="002060"/>
                          <w:sz w:val="28"/>
                          <w:szCs w:val="28"/>
                        </w:rPr>
                        <w:t>Be specific about what you are initially going to look at:</w:t>
                      </w:r>
                    </w:p>
                    <w:p w14:paraId="380E20B5" w14:textId="77777777" w:rsidR="00675437" w:rsidRPr="00675437" w:rsidRDefault="00675437" w:rsidP="00675437">
                      <w:pPr>
                        <w:rPr>
                          <w:rFonts w:eastAsia="Lato" w:cs="Lato"/>
                          <w:color w:val="002060"/>
                          <w:sz w:val="28"/>
                          <w:szCs w:val="28"/>
                        </w:rPr>
                      </w:pPr>
                    </w:p>
                    <w:p w14:paraId="62CECC03"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Population Health</w:t>
                      </w:r>
                    </w:p>
                    <w:p w14:paraId="32757E49" w14:textId="77777777" w:rsidR="00675437" w:rsidRP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Whole practice population  </w:t>
                      </w:r>
                    </w:p>
                    <w:p w14:paraId="7E37F706" w14:textId="77777777" w:rsid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A specific group of patients you’re interested in supporting, e.g. care homes, people living with LD &amp; autism, </w:t>
                      </w:r>
                    </w:p>
                    <w:p w14:paraId="328F8A3F" w14:textId="013BC801" w:rsid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dementia, frailty, a long-term condition, LGBT</w:t>
                      </w:r>
                      <w:r w:rsidR="00526EE1">
                        <w:rPr>
                          <w:rFonts w:eastAsia="Calibri"/>
                          <w:color w:val="002060"/>
                          <w:sz w:val="28"/>
                          <w:szCs w:val="28"/>
                        </w:rPr>
                        <w:t>I</w:t>
                      </w:r>
                      <w:r w:rsidRPr="00675437">
                        <w:rPr>
                          <w:rFonts w:eastAsia="Calibri"/>
                          <w:color w:val="002060"/>
                          <w:sz w:val="28"/>
                          <w:szCs w:val="28"/>
                        </w:rPr>
                        <w:t xml:space="preserve"> community, people living with physical disability or SMI, </w:t>
                      </w:r>
                    </w:p>
                    <w:p w14:paraId="607A7F46" w14:textId="440C9A7D" w:rsidR="00675437" w:rsidRP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ethnic and cultural disparities, homelessness, people with specific communication &amp; information needs etc</w:t>
                      </w:r>
                    </w:p>
                    <w:p w14:paraId="56718894" w14:textId="77777777" w:rsidR="00675437" w:rsidRPr="00675437" w:rsidRDefault="00675437" w:rsidP="00675437">
                      <w:pPr>
                        <w:ind w:left="720"/>
                        <w:rPr>
                          <w:rFonts w:eastAsia="Calibri"/>
                          <w:color w:val="002060"/>
                          <w:sz w:val="28"/>
                          <w:szCs w:val="28"/>
                        </w:rPr>
                      </w:pPr>
                      <w:r w:rsidRPr="00675437">
                        <w:rPr>
                          <w:rFonts w:eastAsia="Calibri"/>
                          <w:color w:val="002060"/>
                          <w:sz w:val="28"/>
                          <w:szCs w:val="28"/>
                        </w:rPr>
                        <w:t xml:space="preserve">       Confirm your focus __________________</w:t>
                      </w:r>
                    </w:p>
                    <w:p w14:paraId="5C918209" w14:textId="77777777" w:rsidR="00675437" w:rsidRPr="00675437" w:rsidRDefault="00675437" w:rsidP="000941A3">
                      <w:pPr>
                        <w:pStyle w:val="ListParagraph"/>
                        <w:numPr>
                          <w:ilvl w:val="1"/>
                          <w:numId w:val="15"/>
                        </w:numPr>
                        <w:spacing w:line="240" w:lineRule="auto"/>
                        <w:rPr>
                          <w:rFonts w:eastAsia="Lato"/>
                          <w:color w:val="002060"/>
                          <w:sz w:val="28"/>
                          <w:szCs w:val="28"/>
                        </w:rPr>
                      </w:pPr>
                      <w:r w:rsidRPr="00675437">
                        <w:rPr>
                          <w:rFonts w:eastAsia="Lato"/>
                          <w:color w:val="002060"/>
                          <w:sz w:val="28"/>
                          <w:szCs w:val="28"/>
                        </w:rPr>
                        <w:t xml:space="preserve">Other </w:t>
                      </w:r>
                      <w:r w:rsidRPr="00675437">
                        <w:rPr>
                          <w:rFonts w:eastAsia="Calibri"/>
                          <w:color w:val="002060"/>
                          <w:sz w:val="28"/>
                          <w:szCs w:val="28"/>
                        </w:rPr>
                        <w:t>__________________</w:t>
                      </w:r>
                    </w:p>
                    <w:p w14:paraId="632089C0" w14:textId="77777777" w:rsidR="00675437" w:rsidRPr="00675437" w:rsidRDefault="00675437" w:rsidP="00675437">
                      <w:pPr>
                        <w:pStyle w:val="ListParagraph"/>
                        <w:spacing w:line="240" w:lineRule="auto"/>
                        <w:ind w:left="1440"/>
                        <w:rPr>
                          <w:rFonts w:eastAsia="Lato"/>
                          <w:color w:val="002060"/>
                          <w:sz w:val="28"/>
                          <w:szCs w:val="28"/>
                        </w:rPr>
                      </w:pPr>
                    </w:p>
                    <w:p w14:paraId="331B3DD4" w14:textId="77777777" w:rsidR="00675437" w:rsidRDefault="00675437" w:rsidP="00675437">
                      <w:pPr>
                        <w:rPr>
                          <w:rFonts w:eastAsia="Lato" w:cs="Lato"/>
                          <w:b/>
                          <w:bCs/>
                          <w:color w:val="002060"/>
                          <w:sz w:val="28"/>
                          <w:szCs w:val="28"/>
                        </w:rPr>
                      </w:pPr>
                      <w:r w:rsidRPr="00675437">
                        <w:rPr>
                          <w:rFonts w:eastAsia="Lato" w:cs="Lato"/>
                          <w:b/>
                          <w:bCs/>
                          <w:color w:val="002060"/>
                          <w:sz w:val="28"/>
                          <w:szCs w:val="28"/>
                        </w:rPr>
                        <w:t>Which Daffodil Standards are you focusing on?</w:t>
                      </w:r>
                    </w:p>
                    <w:p w14:paraId="26B95DAE" w14:textId="567A765A" w:rsidR="00675437" w:rsidRPr="00675437" w:rsidRDefault="00675437" w:rsidP="00675437">
                      <w:pPr>
                        <w:ind w:left="4320" w:firstLine="720"/>
                        <w:rPr>
                          <w:rFonts w:eastAsia="Lato" w:cs="Lato"/>
                          <w:b/>
                          <w:bCs/>
                          <w:color w:val="002060"/>
                          <w:sz w:val="28"/>
                          <w:szCs w:val="28"/>
                        </w:rPr>
                      </w:pPr>
                      <w:r w:rsidRPr="00675437">
                        <w:rPr>
                          <w:rFonts w:eastAsia="Lato" w:cs="Lato"/>
                          <w:color w:val="002060"/>
                          <w:sz w:val="28"/>
                          <w:szCs w:val="28"/>
                        </w:rPr>
                        <w:t>Standard 1 - Professional and competent staff</w:t>
                      </w:r>
                    </w:p>
                    <w:p w14:paraId="304B9382"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2 - Early identification</w:t>
                      </w:r>
                    </w:p>
                    <w:p w14:paraId="5E66BE03"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3 - Carer support</w:t>
                      </w:r>
                    </w:p>
                    <w:p w14:paraId="773C2836" w14:textId="77777777" w:rsid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4 - Seamless, planned, coordinated care</w:t>
                      </w:r>
                    </w:p>
                    <w:p w14:paraId="262C8461" w14:textId="06EAC2B4"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5 - Assessment of unique needs of the patient</w:t>
                      </w:r>
                    </w:p>
                    <w:p w14:paraId="14DF5535"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6 - Quality care during the last days of life</w:t>
                      </w:r>
                    </w:p>
                    <w:p w14:paraId="56D48F2B"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7 - Care after death</w:t>
                      </w:r>
                    </w:p>
                    <w:p w14:paraId="33855850"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8 - General practices as hubs within compassionate communities</w:t>
                      </w:r>
                    </w:p>
                    <w:p w14:paraId="1D99B9ED"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ALL 8 Standards</w:t>
                      </w:r>
                      <w:r w:rsidRPr="00675437">
                        <w:rPr>
                          <w:rFonts w:eastAsia="Lato" w:cs="Lato"/>
                          <w:color w:val="002060"/>
                          <w:sz w:val="28"/>
                          <w:szCs w:val="28"/>
                          <w:lang w:val="en-US"/>
                        </w:rPr>
                        <w:t xml:space="preserve">    </w:t>
                      </w:r>
                    </w:p>
                  </w:txbxContent>
                </v:textbox>
              </v:shape>
            </w:pict>
          </mc:Fallback>
        </mc:AlternateContent>
      </w:r>
      <w:r w:rsidR="003C248B">
        <w:br w:type="page"/>
      </w:r>
    </w:p>
    <w:p w14:paraId="2D37277B" w14:textId="28B56CE6" w:rsidR="003C248B" w:rsidRDefault="00BB65EE" w:rsidP="00B67EB7">
      <w:pPr>
        <w:tabs>
          <w:tab w:val="left" w:pos="6129"/>
        </w:tabs>
      </w:pPr>
      <w:r>
        <w:rPr>
          <w:noProof/>
        </w:rPr>
        <w:lastRenderedPageBreak/>
        <w:drawing>
          <wp:anchor distT="0" distB="0" distL="114300" distR="114300" simplePos="0" relativeHeight="251731968" behindDoc="0" locked="0" layoutInCell="1" allowOverlap="1" wp14:anchorId="504E0B23" wp14:editId="46C4FD63">
            <wp:simplePos x="0" y="0"/>
            <wp:positionH relativeFrom="column">
              <wp:posOffset>-350</wp:posOffset>
            </wp:positionH>
            <wp:positionV relativeFrom="paragraph">
              <wp:posOffset>182880</wp:posOffset>
            </wp:positionV>
            <wp:extent cx="5698273" cy="774506"/>
            <wp:effectExtent l="0" t="0" r="0" b="6985"/>
            <wp:wrapSquare wrapText="bothSides"/>
            <wp:docPr id="8034755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8273" cy="774506"/>
                    </a:xfrm>
                    <a:prstGeom prst="rect">
                      <a:avLst/>
                    </a:prstGeom>
                    <a:noFill/>
                  </pic:spPr>
                </pic:pic>
              </a:graphicData>
            </a:graphic>
            <wp14:sizeRelH relativeFrom="margin">
              <wp14:pctWidth>0</wp14:pctWidth>
            </wp14:sizeRelH>
            <wp14:sizeRelV relativeFrom="margin">
              <wp14:pctHeight>0</wp14:pctHeight>
            </wp14:sizeRelV>
          </wp:anchor>
        </w:drawing>
      </w:r>
    </w:p>
    <w:p w14:paraId="05918A80" w14:textId="531F7724" w:rsidR="003C248B" w:rsidRDefault="00BB65EE">
      <w:pPr>
        <w:spacing w:after="160"/>
      </w:pPr>
      <w:r>
        <w:rPr>
          <w:noProof/>
        </w:rPr>
        <w:drawing>
          <wp:anchor distT="0" distB="0" distL="114300" distR="114300" simplePos="0" relativeHeight="251732992" behindDoc="0" locked="0" layoutInCell="1" allowOverlap="1" wp14:anchorId="13BE0D41" wp14:editId="55C6B361">
            <wp:simplePos x="0" y="0"/>
            <wp:positionH relativeFrom="column">
              <wp:posOffset>8032750</wp:posOffset>
            </wp:positionH>
            <wp:positionV relativeFrom="paragraph">
              <wp:posOffset>145415</wp:posOffset>
            </wp:positionV>
            <wp:extent cx="1419722" cy="683570"/>
            <wp:effectExtent l="0" t="0" r="0" b="2540"/>
            <wp:wrapSquare wrapText="bothSides"/>
            <wp:docPr id="547944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722" cy="683570"/>
                    </a:xfrm>
                    <a:prstGeom prst="rect">
                      <a:avLst/>
                    </a:prstGeom>
                    <a:noFill/>
                  </pic:spPr>
                </pic:pic>
              </a:graphicData>
            </a:graphic>
            <wp14:sizeRelH relativeFrom="margin">
              <wp14:pctWidth>0</wp14:pctWidth>
            </wp14:sizeRelH>
            <wp14:sizeRelV relativeFrom="margin">
              <wp14:pctHeight>0</wp14:pctHeight>
            </wp14:sizeRelV>
          </wp:anchor>
        </w:drawing>
      </w:r>
      <w:r w:rsidR="00675437" w:rsidRPr="00675437">
        <w:rPr>
          <w:noProof/>
        </w:rPr>
        <mc:AlternateContent>
          <mc:Choice Requires="wps">
            <w:drawing>
              <wp:anchor distT="0" distB="0" distL="114300" distR="114300" simplePos="0" relativeHeight="251735040" behindDoc="0" locked="0" layoutInCell="1" allowOverlap="1" wp14:anchorId="2F0FC49B" wp14:editId="4F1342F0">
                <wp:simplePos x="0" y="0"/>
                <wp:positionH relativeFrom="column">
                  <wp:posOffset>-214630</wp:posOffset>
                </wp:positionH>
                <wp:positionV relativeFrom="paragraph">
                  <wp:posOffset>1077595</wp:posOffset>
                </wp:positionV>
                <wp:extent cx="16996297" cy="8094524"/>
                <wp:effectExtent l="0" t="0" r="0" b="0"/>
                <wp:wrapNone/>
                <wp:docPr id="6" name="TextBox 5">
                  <a:extLst xmlns:a="http://schemas.openxmlformats.org/drawingml/2006/main">
                    <a:ext uri="{FF2B5EF4-FFF2-40B4-BE49-F238E27FC236}">
                      <a16:creationId xmlns:a16="http://schemas.microsoft.com/office/drawing/2014/main" id="{893B2069-5821-C478-671A-4A6BE1CBC335}"/>
                    </a:ext>
                  </a:extLst>
                </wp:docPr>
                <wp:cNvGraphicFramePr/>
                <a:graphic xmlns:a="http://schemas.openxmlformats.org/drawingml/2006/main">
                  <a:graphicData uri="http://schemas.microsoft.com/office/word/2010/wordprocessingShape">
                    <wps:wsp>
                      <wps:cNvSpPr txBox="1"/>
                      <wps:spPr>
                        <a:xfrm>
                          <a:off x="0" y="0"/>
                          <a:ext cx="16996297" cy="8094524"/>
                        </a:xfrm>
                        <a:prstGeom prst="rect">
                          <a:avLst/>
                        </a:prstGeom>
                        <a:noFill/>
                      </wps:spPr>
                      <wps:txbx>
                        <w:txbxContent>
                          <w:p w14:paraId="134700F2" w14:textId="77777777" w:rsidR="00675437" w:rsidRDefault="00675437" w:rsidP="00675437">
                            <w:pPr>
                              <w:rPr>
                                <w:rFonts w:eastAsia="Lato" w:cs="Lato"/>
                                <w:b/>
                                <w:bCs/>
                                <w:color w:val="002060"/>
                                <w:sz w:val="28"/>
                                <w:szCs w:val="28"/>
                              </w:rPr>
                            </w:pPr>
                            <w:r w:rsidRPr="00675437">
                              <w:rPr>
                                <w:rFonts w:eastAsia="Lato" w:cs="Lato"/>
                                <w:b/>
                                <w:bCs/>
                                <w:color w:val="002060"/>
                                <w:sz w:val="28"/>
                                <w:szCs w:val="28"/>
                              </w:rPr>
                              <w:t xml:space="preserve">Depending on your practice scenario (Step 3), choose your most relevant data collection tool(s) to get started on your </w:t>
                            </w:r>
                          </w:p>
                          <w:p w14:paraId="2819380E" w14:textId="2DFE63CA" w:rsidR="00675437" w:rsidRDefault="00675437" w:rsidP="00675437">
                            <w:pPr>
                              <w:rPr>
                                <w:rFonts w:eastAsia="Lato" w:cs="Lato"/>
                                <w:b/>
                                <w:bCs/>
                                <w:color w:val="002060"/>
                                <w:sz w:val="28"/>
                                <w:szCs w:val="28"/>
                              </w:rPr>
                            </w:pPr>
                            <w:r w:rsidRPr="00675437">
                              <w:rPr>
                                <w:rFonts w:eastAsia="Lato" w:cs="Lato"/>
                                <w:b/>
                                <w:bCs/>
                                <w:color w:val="002060"/>
                                <w:sz w:val="28"/>
                                <w:szCs w:val="28"/>
                              </w:rPr>
                              <w:t xml:space="preserve">quality improvement journey. </w:t>
                            </w:r>
                          </w:p>
                          <w:p w14:paraId="4F769BAE" w14:textId="77777777" w:rsidR="00675437" w:rsidRPr="00675437" w:rsidRDefault="00675437" w:rsidP="00675437">
                            <w:pPr>
                              <w:rPr>
                                <w:rFonts w:eastAsia="Lato" w:cs="Lato"/>
                                <w:b/>
                                <w:bCs/>
                                <w:color w:val="002060"/>
                                <w:sz w:val="28"/>
                                <w:szCs w:val="28"/>
                              </w:rPr>
                            </w:pPr>
                          </w:p>
                          <w:p w14:paraId="6A884514" w14:textId="77777777" w:rsidR="00675437" w:rsidRDefault="00675437" w:rsidP="00675437">
                            <w:pPr>
                              <w:rPr>
                                <w:rFonts w:eastAsia="Lato" w:cs="Lato"/>
                                <w:color w:val="002060"/>
                                <w:sz w:val="28"/>
                                <w:szCs w:val="28"/>
                              </w:rPr>
                            </w:pPr>
                            <w:r w:rsidRPr="00675437">
                              <w:rPr>
                                <w:rFonts w:eastAsia="Lato" w:cs="Lato"/>
                                <w:color w:val="002060"/>
                                <w:sz w:val="28"/>
                                <w:szCs w:val="28"/>
                              </w:rPr>
                              <w:t xml:space="preserve">Note – all tools can be adapted to ensure relevance to your practice and quality improvement activity. </w:t>
                            </w:r>
                          </w:p>
                          <w:p w14:paraId="41D87E7C" w14:textId="77777777" w:rsidR="00675437" w:rsidRPr="00675437" w:rsidRDefault="00675437" w:rsidP="00675437">
                            <w:pPr>
                              <w:rPr>
                                <w:rFonts w:eastAsia="Lato" w:cs="Lato"/>
                                <w:color w:val="002060"/>
                                <w:sz w:val="28"/>
                                <w:szCs w:val="28"/>
                              </w:rPr>
                            </w:pPr>
                          </w:p>
                          <w:p w14:paraId="08CF01DC"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1. Practice coded template and dataset (note, this is dependent on how consistently your practice codes data) </w:t>
                            </w:r>
                          </w:p>
                          <w:p w14:paraId="0468AEA6" w14:textId="77777777" w:rsidR="003C65E9" w:rsidRDefault="00675437" w:rsidP="000941A3">
                            <w:pPr>
                              <w:pStyle w:val="ListParagraph"/>
                              <w:numPr>
                                <w:ilvl w:val="1"/>
                                <w:numId w:val="17"/>
                              </w:numPr>
                              <w:spacing w:line="240" w:lineRule="auto"/>
                              <w:rPr>
                                <w:rFonts w:eastAsia="Lato" w:cs="Lato"/>
                                <w:color w:val="002060"/>
                                <w:sz w:val="28"/>
                                <w:szCs w:val="28"/>
                              </w:rPr>
                            </w:pPr>
                            <w:r w:rsidRPr="00675437">
                              <w:rPr>
                                <w:rFonts w:eastAsia="Lato" w:cs="Lato"/>
                                <w:color w:val="002060"/>
                                <w:sz w:val="28"/>
                                <w:szCs w:val="28"/>
                              </w:rPr>
                              <w:t>RCGP &amp; Marie Curie EOLC example Population Summary Audit, After Death Audit &amp; MDT Template</w:t>
                            </w:r>
                            <w:r w:rsidR="003C65E9">
                              <w:rPr>
                                <w:rFonts w:eastAsia="Lato" w:cs="Lato"/>
                                <w:color w:val="002060"/>
                                <w:sz w:val="28"/>
                                <w:szCs w:val="28"/>
                              </w:rPr>
                              <w:t xml:space="preserve"> </w:t>
                            </w:r>
                          </w:p>
                          <w:p w14:paraId="0887167D" w14:textId="5F9B5D2B" w:rsidR="00675437" w:rsidRPr="00675437" w:rsidRDefault="003C65E9" w:rsidP="003C65E9">
                            <w:pPr>
                              <w:pStyle w:val="ListParagraph"/>
                              <w:spacing w:line="240" w:lineRule="auto"/>
                              <w:ind w:left="1440"/>
                              <w:rPr>
                                <w:rFonts w:eastAsia="Lato" w:cs="Lato"/>
                                <w:color w:val="002060"/>
                                <w:sz w:val="28"/>
                                <w:szCs w:val="28"/>
                              </w:rPr>
                            </w:pPr>
                            <w:r>
                              <w:rPr>
                                <w:rFonts w:eastAsia="Lato" w:cs="Lato"/>
                                <w:color w:val="002060"/>
                                <w:sz w:val="28"/>
                                <w:szCs w:val="28"/>
                              </w:rPr>
                              <w:t xml:space="preserve">which can be found on the </w:t>
                            </w:r>
                            <w:permStart w:id="1310937745" w:edGrp="everyone"/>
                            <w:r>
                              <w:fldChar w:fldCharType="begin"/>
                            </w:r>
                            <w:r>
                              <w:instrText>HYPERLINK "https://www.rcgp.org.uk/learning-resources/daffodil-standards/daffodil-standards-resources"</w:instrText>
                            </w:r>
                            <w:r>
                              <w:fldChar w:fldCharType="separate"/>
                            </w:r>
                            <w:r w:rsidRPr="003C65E9">
                              <w:rPr>
                                <w:rStyle w:val="Hyperlink"/>
                                <w:rFonts w:eastAsia="Lato" w:cs="Lato"/>
                                <w:sz w:val="28"/>
                                <w:szCs w:val="28"/>
                              </w:rPr>
                              <w:t>resources page</w:t>
                            </w:r>
                            <w:r>
                              <w:fldChar w:fldCharType="end"/>
                            </w:r>
                            <w:permEnd w:id="1310937745"/>
                          </w:p>
                          <w:p w14:paraId="41766A6A" w14:textId="77777777" w:rsidR="00675437" w:rsidRP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Choose what data from the template you want to audit</w:t>
                            </w:r>
                          </w:p>
                          <w:p w14:paraId="76DD3667" w14:textId="77777777" w:rsid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Note date sent/ complete</w:t>
                            </w:r>
                          </w:p>
                          <w:p w14:paraId="2A78B3EE" w14:textId="77777777" w:rsidR="00675437" w:rsidRPr="00675437" w:rsidRDefault="00675437" w:rsidP="00526EE1">
                            <w:pPr>
                              <w:pStyle w:val="ListParagraph"/>
                              <w:spacing w:line="240" w:lineRule="auto"/>
                              <w:ind w:left="2160"/>
                              <w:rPr>
                                <w:rFonts w:eastAsia="Lato" w:cs="Lato"/>
                                <w:color w:val="002060"/>
                                <w:sz w:val="28"/>
                                <w:szCs w:val="28"/>
                              </w:rPr>
                            </w:pPr>
                          </w:p>
                          <w:p w14:paraId="1F7CFBB7"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2. Patient / Family/ Carer experience </w:t>
                            </w:r>
                          </w:p>
                          <w:p w14:paraId="18D15D58"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 xml:space="preserve">Patient / Family/ Carer experience example questionnaire </w:t>
                            </w:r>
                          </w:p>
                          <w:p w14:paraId="32F6C5D9"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Note format(s) used to collect information e.g. by phone, electronic link, paper copy.</w:t>
                            </w:r>
                          </w:p>
                          <w:p w14:paraId="3044A5C5" w14:textId="77777777" w:rsidR="00675437" w:rsidRDefault="00675437" w:rsidP="000941A3">
                            <w:pPr>
                              <w:pStyle w:val="ListParagraph"/>
                              <w:numPr>
                                <w:ilvl w:val="2"/>
                                <w:numId w:val="18"/>
                              </w:numPr>
                              <w:spacing w:line="240" w:lineRule="auto"/>
                              <w:rPr>
                                <w:rFonts w:eastAsia="Lato" w:cs="Lato"/>
                                <w:color w:val="002060"/>
                                <w:sz w:val="28"/>
                                <w:szCs w:val="28"/>
                              </w:rPr>
                            </w:pPr>
                            <w:r w:rsidRPr="00675437">
                              <w:rPr>
                                <w:rFonts w:eastAsia="Lato" w:cs="Lato"/>
                                <w:color w:val="002060"/>
                                <w:sz w:val="28"/>
                                <w:szCs w:val="28"/>
                              </w:rPr>
                              <w:t xml:space="preserve">How will you ensure equity to complete? e.g. for people with no digital access or other communication </w:t>
                            </w:r>
                          </w:p>
                          <w:p w14:paraId="4010D73F" w14:textId="739B84DA" w:rsidR="00675437" w:rsidRPr="00675437" w:rsidRDefault="00675437" w:rsidP="00675437">
                            <w:pPr>
                              <w:pStyle w:val="ListParagraph"/>
                              <w:spacing w:line="240" w:lineRule="auto"/>
                              <w:ind w:left="2160"/>
                              <w:rPr>
                                <w:rFonts w:eastAsia="Lato" w:cs="Lato"/>
                                <w:color w:val="002060"/>
                                <w:sz w:val="28"/>
                                <w:szCs w:val="28"/>
                              </w:rPr>
                            </w:pPr>
                            <w:r w:rsidRPr="00675437">
                              <w:rPr>
                                <w:rFonts w:eastAsia="Lato" w:cs="Lato"/>
                                <w:color w:val="002060"/>
                                <w:sz w:val="28"/>
                                <w:szCs w:val="28"/>
                              </w:rPr>
                              <w:t>&amp; information needs</w:t>
                            </w:r>
                          </w:p>
                          <w:p w14:paraId="611E5551" w14:textId="7F03A000" w:rsid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PPG Pack</w:t>
                            </w:r>
                            <w:r w:rsidR="00526EE1">
                              <w:rPr>
                                <w:rFonts w:eastAsia="Lato" w:cs="Lato"/>
                                <w:color w:val="002060"/>
                                <w:sz w:val="28"/>
                                <w:szCs w:val="28"/>
                              </w:rPr>
                              <w:t>, n</w:t>
                            </w:r>
                            <w:r w:rsidRPr="00675437">
                              <w:rPr>
                                <w:rFonts w:eastAsia="Lato" w:cs="Lato"/>
                                <w:color w:val="002060"/>
                                <w:sz w:val="28"/>
                                <w:szCs w:val="28"/>
                              </w:rPr>
                              <w:t>ote PPG meeting date(s)</w:t>
                            </w:r>
                          </w:p>
                          <w:p w14:paraId="6DDF2AAA" w14:textId="77777777" w:rsidR="00675437" w:rsidRPr="00675437" w:rsidRDefault="00675437" w:rsidP="00675437">
                            <w:pPr>
                              <w:pStyle w:val="ListParagraph"/>
                              <w:spacing w:line="240" w:lineRule="auto"/>
                              <w:ind w:left="1440"/>
                              <w:rPr>
                                <w:rFonts w:eastAsia="Lato" w:cs="Lato"/>
                                <w:color w:val="002060"/>
                                <w:sz w:val="28"/>
                                <w:szCs w:val="28"/>
                              </w:rPr>
                            </w:pPr>
                          </w:p>
                          <w:p w14:paraId="63BBDE90"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3. Practice staff, MDT and wider stakeholder experience</w:t>
                            </w:r>
                          </w:p>
                          <w:p w14:paraId="395627DC"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&amp; MDT experience of providing EOLC &amp; bereavement example questionnaire </w:t>
                            </w:r>
                          </w:p>
                          <w:p w14:paraId="3943EBD4"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
                          <w:p w14:paraId="07A3FD6A" w14:textId="77777777" w:rsid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experience of the practice’s compassionate leadership and culture example questionnaire </w:t>
                            </w:r>
                          </w:p>
                          <w:p w14:paraId="7DBAF3BC" w14:textId="2574A9D4" w:rsidR="00675437" w:rsidRPr="00675437" w:rsidRDefault="00675437" w:rsidP="00675437">
                            <w:pPr>
                              <w:pStyle w:val="ListParagraph"/>
                              <w:spacing w:line="240" w:lineRule="auto"/>
                              <w:ind w:left="1440"/>
                              <w:rPr>
                                <w:rFonts w:eastAsia="Lato" w:cs="Lato"/>
                                <w:color w:val="002060"/>
                                <w:sz w:val="28"/>
                                <w:szCs w:val="28"/>
                              </w:rPr>
                            </w:pPr>
                            <w:r w:rsidRPr="00675437">
                              <w:rPr>
                                <w:rFonts w:eastAsia="Lato" w:cs="Lato"/>
                                <w:color w:val="002060"/>
                                <w:sz w:val="28"/>
                                <w:szCs w:val="28"/>
                              </w:rPr>
                              <w:t xml:space="preserve">(Daffodil Standard 8 specific) </w:t>
                            </w:r>
                          </w:p>
                          <w:p w14:paraId="08257DB1"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 xml:space="preserve">Note date sent/ complete </w:t>
                            </w:r>
                          </w:p>
                          <w:p w14:paraId="2153B5A9"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GP neighbourhood pack </w:t>
                            </w:r>
                          </w:p>
                          <w:p w14:paraId="236CDD60"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PCN/ GP neighbourhood meeting date(s)</w:t>
                            </w:r>
                          </w:p>
                          <w:p w14:paraId="22758292"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Training Needs Analysis example (Daffodil Standard 1 specific) </w:t>
                            </w:r>
                          </w:p>
                          <w:p w14:paraId="111ED496"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
                        </w:txbxContent>
                      </wps:txbx>
                      <wps:bodyPr wrap="square">
                        <a:spAutoFit/>
                      </wps:bodyPr>
                    </wps:wsp>
                  </a:graphicData>
                </a:graphic>
              </wp:anchor>
            </w:drawing>
          </mc:Choice>
          <mc:Fallback>
            <w:pict>
              <v:shape w14:anchorId="2F0FC49B" id="_x0000_s1053" type="#_x0000_t202" style="position:absolute;margin-left:-16.9pt;margin-top:84.85pt;width:1338.3pt;height:637.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" filled="f" stroked="f">
                <v:textbox style="mso-fit-shape-to-text:t">
                  <w:txbxContent>
                    <w:p w14:paraId="134700F2" w14:textId="77777777" w:rsidR="00675437" w:rsidRDefault="00675437" w:rsidP="00675437">
                      <w:pPr>
                        <w:rPr>
                          <w:rFonts w:eastAsia="Lato" w:cs="Lato"/>
                          <w:b/>
                          <w:bCs/>
                          <w:color w:val="002060"/>
                          <w:sz w:val="28"/>
                          <w:szCs w:val="28"/>
                        </w:rPr>
                      </w:pPr>
                      <w:r w:rsidRPr="00675437">
                        <w:rPr>
                          <w:rFonts w:eastAsia="Lato" w:cs="Lato"/>
                          <w:b/>
                          <w:bCs/>
                          <w:color w:val="002060"/>
                          <w:sz w:val="28"/>
                          <w:szCs w:val="28"/>
                        </w:rPr>
                        <w:t xml:space="preserve">Depending on your practice scenario (Step 3), choose your most relevant data collection tool(s) to get started on your </w:t>
                      </w:r>
                    </w:p>
                    <w:p w14:paraId="2819380E" w14:textId="2DFE63CA" w:rsidR="00675437" w:rsidRDefault="00675437" w:rsidP="00675437">
                      <w:pPr>
                        <w:rPr>
                          <w:rFonts w:eastAsia="Lato" w:cs="Lato"/>
                          <w:b/>
                          <w:bCs/>
                          <w:color w:val="002060"/>
                          <w:sz w:val="28"/>
                          <w:szCs w:val="28"/>
                        </w:rPr>
                      </w:pPr>
                      <w:r w:rsidRPr="00675437">
                        <w:rPr>
                          <w:rFonts w:eastAsia="Lato" w:cs="Lato"/>
                          <w:b/>
                          <w:bCs/>
                          <w:color w:val="002060"/>
                          <w:sz w:val="28"/>
                          <w:szCs w:val="28"/>
                        </w:rPr>
                        <w:t xml:space="preserve">quality improvement journey. </w:t>
                      </w:r>
                    </w:p>
                    <w:p w14:paraId="4F769BAE" w14:textId="77777777" w:rsidR="00675437" w:rsidRPr="00675437" w:rsidRDefault="00675437" w:rsidP="00675437">
                      <w:pPr>
                        <w:rPr>
                          <w:rFonts w:eastAsia="Lato" w:cs="Lato"/>
                          <w:b/>
                          <w:bCs/>
                          <w:color w:val="002060"/>
                          <w:sz w:val="28"/>
                          <w:szCs w:val="28"/>
                        </w:rPr>
                      </w:pPr>
                    </w:p>
                    <w:p w14:paraId="6A884514" w14:textId="77777777" w:rsidR="00675437" w:rsidRDefault="00675437" w:rsidP="00675437">
                      <w:pPr>
                        <w:rPr>
                          <w:rFonts w:eastAsia="Lato" w:cs="Lato"/>
                          <w:color w:val="002060"/>
                          <w:sz w:val="28"/>
                          <w:szCs w:val="28"/>
                        </w:rPr>
                      </w:pPr>
                      <w:r w:rsidRPr="00675437">
                        <w:rPr>
                          <w:rFonts w:eastAsia="Lato" w:cs="Lato"/>
                          <w:color w:val="002060"/>
                          <w:sz w:val="28"/>
                          <w:szCs w:val="28"/>
                        </w:rPr>
                        <w:t xml:space="preserve">Note – all tools can be adapted to ensure relevance to your practice and quality improvement activity. </w:t>
                      </w:r>
                    </w:p>
                    <w:p w14:paraId="41D87E7C" w14:textId="77777777" w:rsidR="00675437" w:rsidRPr="00675437" w:rsidRDefault="00675437" w:rsidP="00675437">
                      <w:pPr>
                        <w:rPr>
                          <w:rFonts w:eastAsia="Lato" w:cs="Lato"/>
                          <w:color w:val="002060"/>
                          <w:sz w:val="28"/>
                          <w:szCs w:val="28"/>
                        </w:rPr>
                      </w:pPr>
                    </w:p>
                    <w:p w14:paraId="08CF01DC"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1. Practice coded template and dataset (note, this is dependent on how consistently your practice codes data) </w:t>
                      </w:r>
                    </w:p>
                    <w:p w14:paraId="0468AEA6" w14:textId="77777777" w:rsidR="003C65E9" w:rsidRDefault="00675437" w:rsidP="000941A3">
                      <w:pPr>
                        <w:pStyle w:val="ListParagraph"/>
                        <w:numPr>
                          <w:ilvl w:val="1"/>
                          <w:numId w:val="17"/>
                        </w:numPr>
                        <w:spacing w:line="240" w:lineRule="auto"/>
                        <w:rPr>
                          <w:rFonts w:eastAsia="Lato" w:cs="Lato"/>
                          <w:color w:val="002060"/>
                          <w:sz w:val="28"/>
                          <w:szCs w:val="28"/>
                        </w:rPr>
                      </w:pPr>
                      <w:r w:rsidRPr="00675437">
                        <w:rPr>
                          <w:rFonts w:eastAsia="Lato" w:cs="Lato"/>
                          <w:color w:val="002060"/>
                          <w:sz w:val="28"/>
                          <w:szCs w:val="28"/>
                        </w:rPr>
                        <w:t>RCGP &amp; Marie Curie EOLC example Population Summary Audit, After Death Audit &amp; MDT Template</w:t>
                      </w:r>
                      <w:r w:rsidR="003C65E9">
                        <w:rPr>
                          <w:rFonts w:eastAsia="Lato" w:cs="Lato"/>
                          <w:color w:val="002060"/>
                          <w:sz w:val="28"/>
                          <w:szCs w:val="28"/>
                        </w:rPr>
                        <w:t xml:space="preserve"> </w:t>
                      </w:r>
                    </w:p>
                    <w:p w14:paraId="0887167D" w14:textId="5F9B5D2B" w:rsidR="00675437" w:rsidRPr="00675437" w:rsidRDefault="003C65E9" w:rsidP="003C65E9">
                      <w:pPr>
                        <w:pStyle w:val="ListParagraph"/>
                        <w:spacing w:line="240" w:lineRule="auto"/>
                        <w:ind w:left="1440"/>
                        <w:rPr>
                          <w:rFonts w:eastAsia="Lato" w:cs="Lato"/>
                          <w:color w:val="002060"/>
                          <w:sz w:val="28"/>
                          <w:szCs w:val="28"/>
                        </w:rPr>
                      </w:pPr>
                      <w:r>
                        <w:rPr>
                          <w:rFonts w:eastAsia="Lato" w:cs="Lato"/>
                          <w:color w:val="002060"/>
                          <w:sz w:val="28"/>
                          <w:szCs w:val="28"/>
                        </w:rPr>
                        <w:t xml:space="preserve">which can be found on the </w:t>
                      </w:r>
                      <w:permStart w:id="1310937745" w:edGrp="everyone"/>
                      <w:r>
                        <w:fldChar w:fldCharType="begin"/>
                      </w:r>
                      <w:r>
                        <w:instrText>HYPERLINK "https://www.rcgp.org.uk/learning-resources/daffodil-standards/daffodil-standards-resources"</w:instrText>
                      </w:r>
                      <w:r>
                        <w:fldChar w:fldCharType="separate"/>
                      </w:r>
                      <w:r w:rsidRPr="003C65E9">
                        <w:rPr>
                          <w:rStyle w:val="Hyperlink"/>
                          <w:rFonts w:eastAsia="Lato" w:cs="Lato"/>
                          <w:sz w:val="28"/>
                          <w:szCs w:val="28"/>
                        </w:rPr>
                        <w:t>resources page</w:t>
                      </w:r>
                      <w:r>
                        <w:fldChar w:fldCharType="end"/>
                      </w:r>
                      <w:permEnd w:id="1310937745"/>
                    </w:p>
                    <w:p w14:paraId="41766A6A" w14:textId="77777777" w:rsidR="00675437" w:rsidRP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Choose what data from the template you want to audit</w:t>
                      </w:r>
                    </w:p>
                    <w:p w14:paraId="76DD3667" w14:textId="77777777" w:rsid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Note date sent/ complete</w:t>
                      </w:r>
                    </w:p>
                    <w:p w14:paraId="2A78B3EE" w14:textId="77777777" w:rsidR="00675437" w:rsidRPr="00675437" w:rsidRDefault="00675437" w:rsidP="00526EE1">
                      <w:pPr>
                        <w:pStyle w:val="ListParagraph"/>
                        <w:spacing w:line="240" w:lineRule="auto"/>
                        <w:ind w:left="2160"/>
                        <w:rPr>
                          <w:rFonts w:eastAsia="Lato" w:cs="Lato"/>
                          <w:color w:val="002060"/>
                          <w:sz w:val="28"/>
                          <w:szCs w:val="28"/>
                        </w:rPr>
                      </w:pPr>
                    </w:p>
                    <w:p w14:paraId="1F7CFBB7"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2. Patient / Family/ Carer experience </w:t>
                      </w:r>
                    </w:p>
                    <w:p w14:paraId="18D15D58"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 xml:space="preserve">Patient / Family/ Carer experience example questionnaire </w:t>
                      </w:r>
                    </w:p>
                    <w:p w14:paraId="32F6C5D9"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Note format(s) used to collect information e.g. by phone, electronic link, paper copy.</w:t>
                      </w:r>
                    </w:p>
                    <w:p w14:paraId="3044A5C5" w14:textId="77777777" w:rsidR="00675437" w:rsidRDefault="00675437" w:rsidP="000941A3">
                      <w:pPr>
                        <w:pStyle w:val="ListParagraph"/>
                        <w:numPr>
                          <w:ilvl w:val="2"/>
                          <w:numId w:val="18"/>
                        </w:numPr>
                        <w:spacing w:line="240" w:lineRule="auto"/>
                        <w:rPr>
                          <w:rFonts w:eastAsia="Lato" w:cs="Lato"/>
                          <w:color w:val="002060"/>
                          <w:sz w:val="28"/>
                          <w:szCs w:val="28"/>
                        </w:rPr>
                      </w:pPr>
                      <w:r w:rsidRPr="00675437">
                        <w:rPr>
                          <w:rFonts w:eastAsia="Lato" w:cs="Lato"/>
                          <w:color w:val="002060"/>
                          <w:sz w:val="28"/>
                          <w:szCs w:val="28"/>
                        </w:rPr>
                        <w:t xml:space="preserve">How will you ensure equity to complete? e.g. for people with no digital access or other communication </w:t>
                      </w:r>
                    </w:p>
                    <w:p w14:paraId="4010D73F" w14:textId="739B84DA" w:rsidR="00675437" w:rsidRPr="00675437" w:rsidRDefault="00675437" w:rsidP="00675437">
                      <w:pPr>
                        <w:pStyle w:val="ListParagraph"/>
                        <w:spacing w:line="240" w:lineRule="auto"/>
                        <w:ind w:left="2160"/>
                        <w:rPr>
                          <w:rFonts w:eastAsia="Lato" w:cs="Lato"/>
                          <w:color w:val="002060"/>
                          <w:sz w:val="28"/>
                          <w:szCs w:val="28"/>
                        </w:rPr>
                      </w:pPr>
                      <w:r w:rsidRPr="00675437">
                        <w:rPr>
                          <w:rFonts w:eastAsia="Lato" w:cs="Lato"/>
                          <w:color w:val="002060"/>
                          <w:sz w:val="28"/>
                          <w:szCs w:val="28"/>
                        </w:rPr>
                        <w:t>&amp; information needs</w:t>
                      </w:r>
                    </w:p>
                    <w:p w14:paraId="611E5551" w14:textId="7F03A000" w:rsid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PPG Pack</w:t>
                      </w:r>
                      <w:r w:rsidR="00526EE1">
                        <w:rPr>
                          <w:rFonts w:eastAsia="Lato" w:cs="Lato"/>
                          <w:color w:val="002060"/>
                          <w:sz w:val="28"/>
                          <w:szCs w:val="28"/>
                        </w:rPr>
                        <w:t>, n</w:t>
                      </w:r>
                      <w:r w:rsidRPr="00675437">
                        <w:rPr>
                          <w:rFonts w:eastAsia="Lato" w:cs="Lato"/>
                          <w:color w:val="002060"/>
                          <w:sz w:val="28"/>
                          <w:szCs w:val="28"/>
                        </w:rPr>
                        <w:t>ote PPG meeting date(s)</w:t>
                      </w:r>
                    </w:p>
                    <w:p w14:paraId="6DDF2AAA" w14:textId="77777777" w:rsidR="00675437" w:rsidRPr="00675437" w:rsidRDefault="00675437" w:rsidP="00675437">
                      <w:pPr>
                        <w:pStyle w:val="ListParagraph"/>
                        <w:spacing w:line="240" w:lineRule="auto"/>
                        <w:ind w:left="1440"/>
                        <w:rPr>
                          <w:rFonts w:eastAsia="Lato" w:cs="Lato"/>
                          <w:color w:val="002060"/>
                          <w:sz w:val="28"/>
                          <w:szCs w:val="28"/>
                        </w:rPr>
                      </w:pPr>
                    </w:p>
                    <w:p w14:paraId="63BBDE90"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3. Practice staff, MDT and wider stakeholder experience</w:t>
                      </w:r>
                    </w:p>
                    <w:p w14:paraId="395627DC"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&amp; MDT experience of providing EOLC &amp; bereavement example questionnaire </w:t>
                      </w:r>
                    </w:p>
                    <w:p w14:paraId="3943EBD4"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
                    <w:p w14:paraId="07A3FD6A" w14:textId="77777777" w:rsid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experience of the practice’s compassionate leadership and culture example questionnaire </w:t>
                      </w:r>
                    </w:p>
                    <w:p w14:paraId="7DBAF3BC" w14:textId="2574A9D4" w:rsidR="00675437" w:rsidRPr="00675437" w:rsidRDefault="00675437" w:rsidP="00675437">
                      <w:pPr>
                        <w:pStyle w:val="ListParagraph"/>
                        <w:spacing w:line="240" w:lineRule="auto"/>
                        <w:ind w:left="1440"/>
                        <w:rPr>
                          <w:rFonts w:eastAsia="Lato" w:cs="Lato"/>
                          <w:color w:val="002060"/>
                          <w:sz w:val="28"/>
                          <w:szCs w:val="28"/>
                        </w:rPr>
                      </w:pPr>
                      <w:r w:rsidRPr="00675437">
                        <w:rPr>
                          <w:rFonts w:eastAsia="Lato" w:cs="Lato"/>
                          <w:color w:val="002060"/>
                          <w:sz w:val="28"/>
                          <w:szCs w:val="28"/>
                        </w:rPr>
                        <w:t xml:space="preserve">(Daffodil Standard 8 specific) </w:t>
                      </w:r>
                    </w:p>
                    <w:p w14:paraId="08257DB1"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 xml:space="preserve">Note date sent/ complete </w:t>
                      </w:r>
                    </w:p>
                    <w:p w14:paraId="2153B5A9"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GP neighbourhood pack </w:t>
                      </w:r>
                    </w:p>
                    <w:p w14:paraId="236CDD60"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PCN/ GP neighbourhood meeting date(s)</w:t>
                      </w:r>
                    </w:p>
                    <w:p w14:paraId="22758292"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Training Needs Analysis example (Daffodil Standard 1 specific) </w:t>
                      </w:r>
                    </w:p>
                    <w:p w14:paraId="111ED496"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
                  </w:txbxContent>
                </v:textbox>
              </v:shape>
            </w:pict>
          </mc:Fallback>
        </mc:AlternateContent>
      </w:r>
      <w:r w:rsidR="003C248B">
        <w:br w:type="page"/>
      </w:r>
    </w:p>
    <w:p w14:paraId="7756DF6D" w14:textId="398B742D" w:rsidR="003C248B" w:rsidRDefault="00BB65EE" w:rsidP="00B67EB7">
      <w:pPr>
        <w:tabs>
          <w:tab w:val="left" w:pos="6129"/>
        </w:tabs>
      </w:pPr>
      <w:r w:rsidRPr="00BC142D">
        <w:rPr>
          <w:noProof/>
        </w:rPr>
        <w:lastRenderedPageBreak/>
        <w:drawing>
          <wp:anchor distT="0" distB="0" distL="114300" distR="114300" simplePos="0" relativeHeight="251736064" behindDoc="0" locked="0" layoutInCell="1" allowOverlap="1" wp14:anchorId="38E8574F" wp14:editId="2F8B523F">
            <wp:simplePos x="0" y="0"/>
            <wp:positionH relativeFrom="column">
              <wp:posOffset>-16510</wp:posOffset>
            </wp:positionH>
            <wp:positionV relativeFrom="paragraph">
              <wp:posOffset>198120</wp:posOffset>
            </wp:positionV>
            <wp:extent cx="4961890" cy="826770"/>
            <wp:effectExtent l="0" t="0" r="0" b="0"/>
            <wp:wrapSquare wrapText="bothSides"/>
            <wp:docPr id="15545382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3826" name="Picture 1" descr="A close-up of a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961890" cy="826770"/>
                    </a:xfrm>
                    <a:prstGeom prst="rect">
                      <a:avLst/>
                    </a:prstGeom>
                  </pic:spPr>
                </pic:pic>
              </a:graphicData>
            </a:graphic>
          </wp:anchor>
        </w:drawing>
      </w:r>
      <w:r>
        <w:rPr>
          <w:noProof/>
        </w:rPr>
        <w:drawing>
          <wp:anchor distT="0" distB="0" distL="114300" distR="114300" simplePos="0" relativeHeight="251737088" behindDoc="0" locked="0" layoutInCell="1" allowOverlap="1" wp14:anchorId="2A437C1D" wp14:editId="3505CF2B">
            <wp:simplePos x="0" y="0"/>
            <wp:positionH relativeFrom="column">
              <wp:posOffset>7835900</wp:posOffset>
            </wp:positionH>
            <wp:positionV relativeFrom="paragraph">
              <wp:posOffset>198120</wp:posOffset>
            </wp:positionV>
            <wp:extent cx="1508760" cy="712470"/>
            <wp:effectExtent l="0" t="0" r="0" b="0"/>
            <wp:wrapSquare wrapText="bothSides"/>
            <wp:docPr id="8725052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8760" cy="712470"/>
                    </a:xfrm>
                    <a:prstGeom prst="rect">
                      <a:avLst/>
                    </a:prstGeom>
                    <a:noFill/>
                  </pic:spPr>
                </pic:pic>
              </a:graphicData>
            </a:graphic>
            <wp14:sizeRelH relativeFrom="margin">
              <wp14:pctWidth>0</wp14:pctWidth>
            </wp14:sizeRelH>
            <wp14:sizeRelV relativeFrom="margin">
              <wp14:pctHeight>0</wp14:pctHeight>
            </wp14:sizeRelV>
          </wp:anchor>
        </w:drawing>
      </w:r>
    </w:p>
    <w:p w14:paraId="6598D425" w14:textId="35BAB02E" w:rsidR="003C248B" w:rsidRDefault="00BC142D">
      <w:pPr>
        <w:spacing w:after="160"/>
      </w:pPr>
      <w:r w:rsidRPr="00BC142D">
        <w:rPr>
          <w:noProof/>
        </w:rPr>
        <mc:AlternateContent>
          <mc:Choice Requires="wps">
            <w:drawing>
              <wp:anchor distT="0" distB="0" distL="114300" distR="114300" simplePos="0" relativeHeight="251739136" behindDoc="0" locked="0" layoutInCell="1" allowOverlap="1" wp14:anchorId="0A297F03" wp14:editId="69133C06">
                <wp:simplePos x="0" y="0"/>
                <wp:positionH relativeFrom="column">
                  <wp:posOffset>-236855</wp:posOffset>
                </wp:positionH>
                <wp:positionV relativeFrom="paragraph">
                  <wp:posOffset>974725</wp:posOffset>
                </wp:positionV>
                <wp:extent cx="16817010" cy="8094524"/>
                <wp:effectExtent l="0" t="0" r="0" b="0"/>
                <wp:wrapNone/>
                <wp:docPr id="8" name="TextBox 7">
                  <a:extLst xmlns:a="http://schemas.openxmlformats.org/drawingml/2006/main">
                    <a:ext uri="{FF2B5EF4-FFF2-40B4-BE49-F238E27FC236}">
                      <a16:creationId xmlns:a16="http://schemas.microsoft.com/office/drawing/2014/main" id="{7BD94ACF-6F4C-86EE-747D-F9C117FC4919}"/>
                    </a:ext>
                  </a:extLst>
                </wp:docPr>
                <wp:cNvGraphicFramePr/>
                <a:graphic xmlns:a="http://schemas.openxmlformats.org/drawingml/2006/main">
                  <a:graphicData uri="http://schemas.microsoft.com/office/word/2010/wordprocessingShape">
                    <wps:wsp>
                      <wps:cNvSpPr txBox="1"/>
                      <wps:spPr>
                        <a:xfrm>
                          <a:off x="0" y="0"/>
                          <a:ext cx="16817010" cy="8094524"/>
                        </a:xfrm>
                        <a:prstGeom prst="rect">
                          <a:avLst/>
                        </a:prstGeom>
                        <a:noFill/>
                      </wps:spPr>
                      <wps:txbx>
                        <w:txbxContent>
                          <w:p w14:paraId="27E78E67" w14:textId="77777777" w:rsidR="00BC142D" w:rsidRPr="00BC142D" w:rsidRDefault="00BC142D" w:rsidP="00BC142D">
                            <w:pPr>
                              <w:rPr>
                                <w:rFonts w:eastAsia="Lato" w:cs="Lato"/>
                                <w:color w:val="002060"/>
                                <w:sz w:val="28"/>
                                <w:szCs w:val="28"/>
                              </w:rPr>
                            </w:pPr>
                            <w:r w:rsidRPr="00BC142D">
                              <w:rPr>
                                <w:rFonts w:eastAsia="Lato" w:cs="Lato"/>
                                <w:color w:val="002060"/>
                                <w:sz w:val="28"/>
                                <w:szCs w:val="28"/>
                              </w:rPr>
                              <w:t>Choose your audit option:</w:t>
                            </w:r>
                          </w:p>
                          <w:p w14:paraId="794ED6A3" w14:textId="77777777" w:rsidR="00BC142D" w:rsidRP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Practice Population Summary Audit - this can help highlight any specific patient group(s) to focus on</w:t>
                            </w:r>
                          </w:p>
                          <w:p w14:paraId="0583DBAA"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After Death Audit – this is helpful to assess &amp; diagnose your current practice and compare with evidence </w:t>
                            </w:r>
                          </w:p>
                          <w:p w14:paraId="608D2785" w14:textId="7617AE3A"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based best-practice</w:t>
                            </w:r>
                          </w:p>
                          <w:p w14:paraId="32BBB3C8"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EOLC MDT Audit – this is helpful to assess people already identified with end of life care needs e.g. on </w:t>
                            </w:r>
                          </w:p>
                          <w:p w14:paraId="4B6EE2A7"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PC / other register(s) and diagnose unmet need. This will not assess ‘unmet need’ across ‘ALL deaths’ of your whole</w:t>
                            </w:r>
                          </w:p>
                          <w:p w14:paraId="22320058" w14:textId="65ECE089"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or specific practice population (use Retrospective Death Audit for this)</w:t>
                            </w:r>
                          </w:p>
                          <w:p w14:paraId="2C18925F" w14:textId="243753E6" w:rsidR="00560737" w:rsidRPr="00560737"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GP </w:t>
                            </w:r>
                            <w:r w:rsidRPr="00560737">
                              <w:rPr>
                                <w:rFonts w:eastAsia="Lato" w:cs="Lato"/>
                                <w:color w:val="002060"/>
                                <w:sz w:val="28"/>
                                <w:szCs w:val="28"/>
                              </w:rPr>
                              <w:t xml:space="preserve">Neighbourhood At-Scale Population Summary Audit </w:t>
                            </w:r>
                            <w:r w:rsidR="00526EE1" w:rsidRPr="00560737">
                              <w:rPr>
                                <w:rFonts w:eastAsia="Lato" w:cs="Lato"/>
                                <w:color w:val="002060"/>
                                <w:sz w:val="28"/>
                                <w:szCs w:val="28"/>
                              </w:rPr>
                              <w:t xml:space="preserve">with the </w:t>
                            </w:r>
                            <w:r w:rsidRPr="00560737">
                              <w:rPr>
                                <w:rFonts w:eastAsia="Lato" w:cs="Lato"/>
                                <w:b/>
                                <w:bCs/>
                                <w:color w:val="002060"/>
                                <w:sz w:val="28"/>
                                <w:szCs w:val="28"/>
                                <w:u w:val="single"/>
                              </w:rPr>
                              <w:t xml:space="preserve">PCN </w:t>
                            </w:r>
                            <w:r w:rsidR="00526EE1" w:rsidRPr="00560737">
                              <w:rPr>
                                <w:rFonts w:eastAsia="Lato" w:cs="Lato"/>
                                <w:b/>
                                <w:bCs/>
                                <w:color w:val="002060"/>
                                <w:sz w:val="28"/>
                                <w:szCs w:val="28"/>
                                <w:u w:val="single"/>
                              </w:rPr>
                              <w:t xml:space="preserve">or </w:t>
                            </w:r>
                            <w:r w:rsidRPr="00560737">
                              <w:rPr>
                                <w:rFonts w:eastAsia="Lato" w:cs="Lato"/>
                                <w:b/>
                                <w:bCs/>
                                <w:color w:val="002060"/>
                                <w:sz w:val="28"/>
                                <w:szCs w:val="28"/>
                                <w:u w:val="single"/>
                              </w:rPr>
                              <w:t>Neighbourhood pack</w:t>
                            </w:r>
                            <w:r w:rsidR="00560737" w:rsidRPr="00560737">
                              <w:rPr>
                                <w:rFonts w:eastAsia="Lato" w:cs="Lato"/>
                                <w:color w:val="002060"/>
                                <w:sz w:val="28"/>
                                <w:szCs w:val="28"/>
                              </w:rPr>
                              <w:t xml:space="preserve"> </w:t>
                            </w:r>
                            <w:r w:rsidR="00560737" w:rsidRPr="00560737">
                              <w:rPr>
                                <w:sz w:val="28"/>
                                <w:szCs w:val="28"/>
                              </w:rPr>
                              <w:t xml:space="preserve">found on </w:t>
                            </w:r>
                          </w:p>
                          <w:p w14:paraId="73440070" w14:textId="0F00C880" w:rsidR="00BC142D" w:rsidRPr="00560737" w:rsidRDefault="00560737" w:rsidP="00560737">
                            <w:pPr>
                              <w:pStyle w:val="ListParagraph"/>
                              <w:spacing w:line="240" w:lineRule="auto"/>
                              <w:rPr>
                                <w:rFonts w:eastAsia="Lato" w:cs="Lato"/>
                                <w:color w:val="002060"/>
                                <w:sz w:val="28"/>
                                <w:szCs w:val="28"/>
                              </w:rPr>
                            </w:pPr>
                            <w:r w:rsidRPr="00560737">
                              <w:rPr>
                                <w:sz w:val="28"/>
                                <w:szCs w:val="28"/>
                              </w:rPr>
                              <w:t xml:space="preserve">the </w:t>
                            </w:r>
                            <w:permStart w:id="1513710116" w:edGrp="everyone"/>
                            <w:r>
                              <w:fldChar w:fldCharType="begin"/>
                            </w:r>
                            <w:r>
                              <w:instrText>HYPERLINK "https://www.rcgp.org.uk/learning-resources/daffodil-standards/daffodil-standards-resources"</w:instrText>
                            </w:r>
                            <w:r>
                              <w:fldChar w:fldCharType="separate"/>
                            </w:r>
                            <w:r w:rsidRPr="00560737">
                              <w:rPr>
                                <w:rStyle w:val="Hyperlink"/>
                                <w:sz w:val="28"/>
                                <w:szCs w:val="28"/>
                              </w:rPr>
                              <w:t>resources page</w:t>
                            </w:r>
                            <w:r>
                              <w:fldChar w:fldCharType="end"/>
                            </w:r>
                            <w:permEnd w:id="1513710116"/>
                          </w:p>
                          <w:p w14:paraId="4B6B2624" w14:textId="77777777" w:rsidR="00BC142D" w:rsidRDefault="00BC142D" w:rsidP="00BC142D">
                            <w:pPr>
                              <w:rPr>
                                <w:rFonts w:eastAsia="Lato" w:cs="Lato"/>
                                <w:color w:val="002060"/>
                                <w:sz w:val="28"/>
                                <w:szCs w:val="28"/>
                              </w:rPr>
                            </w:pPr>
                          </w:p>
                          <w:p w14:paraId="12D1CC0A" w14:textId="77F9F64F" w:rsidR="00BC142D" w:rsidRPr="00BC142D" w:rsidRDefault="00BC142D" w:rsidP="00BC142D">
                            <w:pPr>
                              <w:rPr>
                                <w:rFonts w:eastAsia="Lato" w:cs="Lato"/>
                                <w:color w:val="002060"/>
                                <w:sz w:val="28"/>
                                <w:szCs w:val="28"/>
                              </w:rPr>
                            </w:pPr>
                            <w:r w:rsidRPr="00BC142D">
                              <w:rPr>
                                <w:rFonts w:eastAsia="Lato" w:cs="Lato"/>
                                <w:color w:val="002060"/>
                                <w:sz w:val="28"/>
                                <w:szCs w:val="28"/>
                              </w:rPr>
                              <w:t>Be specific about what you are initially going to look at:</w:t>
                            </w:r>
                          </w:p>
                          <w:p w14:paraId="523EE486" w14:textId="77777777" w:rsidR="00BC142D" w:rsidRDefault="00BC142D" w:rsidP="00BC142D">
                            <w:pPr>
                              <w:rPr>
                                <w:rFonts w:eastAsia="Lato" w:cs="Lato"/>
                                <w:b/>
                                <w:bCs/>
                                <w:color w:val="002060"/>
                                <w:sz w:val="28"/>
                                <w:szCs w:val="28"/>
                              </w:rPr>
                            </w:pPr>
                          </w:p>
                          <w:p w14:paraId="158D5F25" w14:textId="68A30D3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Population Health</w:t>
                            </w:r>
                          </w:p>
                          <w:p w14:paraId="6B87DB2A" w14:textId="77777777" w:rsidR="00BC142D" w:rsidRPr="00BC142D"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Whole practice population  </w:t>
                            </w:r>
                          </w:p>
                          <w:p w14:paraId="256709D0" w14:textId="77777777" w:rsidR="00526EE1"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Specific group of patients, e.g. care homes, people living with LD &amp; autism, dementia, frailty, long-term </w:t>
                            </w:r>
                          </w:p>
                          <w:p w14:paraId="43B3AAEB"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condition</w:t>
                            </w:r>
                            <w:r w:rsidR="00526EE1" w:rsidRPr="00526EE1">
                              <w:rPr>
                                <w:rFonts w:eastAsia="Calibri"/>
                                <w:color w:val="002060"/>
                                <w:sz w:val="28"/>
                                <w:szCs w:val="28"/>
                              </w:rPr>
                              <w:t xml:space="preserve">, </w:t>
                            </w:r>
                            <w:r w:rsidRPr="00526EE1">
                              <w:rPr>
                                <w:rFonts w:eastAsia="Calibri"/>
                                <w:color w:val="002060"/>
                                <w:sz w:val="28"/>
                                <w:szCs w:val="28"/>
                              </w:rPr>
                              <w:t>LGBT</w:t>
                            </w:r>
                            <w:r w:rsidR="00526EE1" w:rsidRPr="00526EE1">
                              <w:rPr>
                                <w:rFonts w:eastAsia="Calibri"/>
                                <w:color w:val="002060"/>
                                <w:sz w:val="28"/>
                                <w:szCs w:val="28"/>
                              </w:rPr>
                              <w:t>I</w:t>
                            </w:r>
                            <w:r w:rsidRPr="00526EE1">
                              <w:rPr>
                                <w:rFonts w:eastAsia="Calibri"/>
                                <w:color w:val="002060"/>
                                <w:sz w:val="28"/>
                                <w:szCs w:val="28"/>
                              </w:rPr>
                              <w:t xml:space="preserve"> community, people living with physical disability or SMI, homelessness, people with specific </w:t>
                            </w:r>
                          </w:p>
                          <w:p w14:paraId="4AAD3CEF"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communication</w:t>
                            </w:r>
                            <w:r w:rsidR="00526EE1" w:rsidRPr="00526EE1">
                              <w:rPr>
                                <w:rFonts w:eastAsia="Calibri"/>
                                <w:color w:val="002060"/>
                                <w:sz w:val="28"/>
                                <w:szCs w:val="28"/>
                              </w:rPr>
                              <w:t xml:space="preserve"> </w:t>
                            </w:r>
                            <w:r w:rsidRPr="00526EE1">
                              <w:rPr>
                                <w:rFonts w:eastAsia="Calibri"/>
                                <w:color w:val="002060"/>
                                <w:sz w:val="28"/>
                                <w:szCs w:val="28"/>
                              </w:rPr>
                              <w:t>&amp; information needs etc</w:t>
                            </w:r>
                          </w:p>
                          <w:p w14:paraId="6D9CB29D" w14:textId="70E98C03" w:rsidR="00BC142D"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Confirm your focus __________________</w:t>
                            </w:r>
                          </w:p>
                          <w:p w14:paraId="2F7D1165" w14:textId="77777777" w:rsidR="00BC142D" w:rsidRPr="00BC142D" w:rsidRDefault="00BC142D" w:rsidP="00526EE1">
                            <w:pPr>
                              <w:pStyle w:val="ListParagraph"/>
                              <w:numPr>
                                <w:ilvl w:val="1"/>
                                <w:numId w:val="90"/>
                              </w:numPr>
                              <w:spacing w:line="240" w:lineRule="auto"/>
                              <w:rPr>
                                <w:rFonts w:eastAsia="Lato"/>
                                <w:color w:val="002060"/>
                                <w:sz w:val="28"/>
                                <w:szCs w:val="28"/>
                              </w:rPr>
                            </w:pPr>
                            <w:r w:rsidRPr="00BC142D">
                              <w:rPr>
                                <w:rFonts w:eastAsia="Lato"/>
                                <w:color w:val="002060"/>
                                <w:sz w:val="28"/>
                                <w:szCs w:val="28"/>
                              </w:rPr>
                              <w:t xml:space="preserve">Other </w:t>
                            </w:r>
                            <w:r w:rsidRPr="00BC142D">
                              <w:rPr>
                                <w:rFonts w:eastAsia="Calibri"/>
                                <w:color w:val="002060"/>
                                <w:sz w:val="28"/>
                                <w:szCs w:val="28"/>
                              </w:rPr>
                              <w:t>__________________</w:t>
                            </w:r>
                          </w:p>
                          <w:p w14:paraId="7CB99109" w14:textId="77777777" w:rsidR="00526EE1" w:rsidRDefault="00526EE1" w:rsidP="00BC142D">
                            <w:pPr>
                              <w:rPr>
                                <w:rFonts w:eastAsia="Lato" w:cs="Lato"/>
                                <w:b/>
                                <w:bCs/>
                                <w:color w:val="002060"/>
                                <w:sz w:val="28"/>
                                <w:szCs w:val="28"/>
                              </w:rPr>
                            </w:pPr>
                          </w:p>
                          <w:p w14:paraId="6C1119F1" w14:textId="5C4C788D"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Which Daffodil Standards are you focusing on?</w:t>
                            </w:r>
                          </w:p>
                          <w:p w14:paraId="671D32FA"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1 - Professional and competent staff</w:t>
                            </w:r>
                          </w:p>
                          <w:p w14:paraId="6639878C"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2 - Early identification</w:t>
                            </w:r>
                          </w:p>
                          <w:p w14:paraId="4811E0D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3 - Carer support</w:t>
                            </w:r>
                          </w:p>
                          <w:p w14:paraId="70EAC5C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4 - Seamless, planned, coordinated care</w:t>
                            </w:r>
                          </w:p>
                          <w:p w14:paraId="79B18BC6"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5 - Assessment of unique needs of the patient</w:t>
                            </w:r>
                          </w:p>
                          <w:p w14:paraId="2B4C2524"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6 - Quality care during the last days of life</w:t>
                            </w:r>
                          </w:p>
                          <w:p w14:paraId="2339937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7 - Care after death</w:t>
                            </w:r>
                          </w:p>
                          <w:p w14:paraId="72DA4D2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8 - General practices as hubs within compassionate communities</w:t>
                            </w:r>
                          </w:p>
                          <w:p w14:paraId="3BCFFCE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ALL 8 Standards</w:t>
                            </w:r>
                            <w:r w:rsidRPr="00526EE1">
                              <w:rPr>
                                <w:rFonts w:eastAsia="Lato" w:cs="Lato"/>
                                <w:color w:val="002060"/>
                                <w:sz w:val="28"/>
                                <w:szCs w:val="28"/>
                                <w:lang w:val="en-US"/>
                              </w:rPr>
                              <w:t xml:space="preserve">    </w:t>
                            </w:r>
                          </w:p>
                        </w:txbxContent>
                      </wps:txbx>
                      <wps:bodyPr wrap="square">
                        <a:spAutoFit/>
                      </wps:bodyPr>
                    </wps:wsp>
                  </a:graphicData>
                </a:graphic>
              </wp:anchor>
            </w:drawing>
          </mc:Choice>
          <mc:Fallback>
            <w:pict>
              <v:shape w14:anchorId="0A297F03" id="_x0000_s1054" type="#_x0000_t202" style="position:absolute;margin-left:-18.65pt;margin-top:76.75pt;width:1324.15pt;height:637.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" filled="f" stroked="f">
                <v:textbox style="mso-fit-shape-to-text:t">
                  <w:txbxContent>
                    <w:p w14:paraId="27E78E67" w14:textId="77777777" w:rsidR="00BC142D" w:rsidRPr="00BC142D" w:rsidRDefault="00BC142D" w:rsidP="00BC142D">
                      <w:pPr>
                        <w:rPr>
                          <w:rFonts w:eastAsia="Lato" w:cs="Lato"/>
                          <w:color w:val="002060"/>
                          <w:sz w:val="28"/>
                          <w:szCs w:val="28"/>
                        </w:rPr>
                      </w:pPr>
                      <w:r w:rsidRPr="00BC142D">
                        <w:rPr>
                          <w:rFonts w:eastAsia="Lato" w:cs="Lato"/>
                          <w:color w:val="002060"/>
                          <w:sz w:val="28"/>
                          <w:szCs w:val="28"/>
                        </w:rPr>
                        <w:t>Choose your audit option:</w:t>
                      </w:r>
                    </w:p>
                    <w:p w14:paraId="794ED6A3" w14:textId="77777777" w:rsidR="00BC142D" w:rsidRP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Practice Population Summary Audit - this can help highlight any specific patient group(s) to focus on</w:t>
                      </w:r>
                    </w:p>
                    <w:p w14:paraId="0583DBAA"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After Death Audit – this is helpful to assess &amp; diagnose your current practice and compare with evidence </w:t>
                      </w:r>
                    </w:p>
                    <w:p w14:paraId="608D2785" w14:textId="7617AE3A"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based best-practice</w:t>
                      </w:r>
                    </w:p>
                    <w:p w14:paraId="32BBB3C8"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EOLC MDT Audit – this is helpful to assess people already identified with end of life care needs e.g. on </w:t>
                      </w:r>
                    </w:p>
                    <w:p w14:paraId="4B6EE2A7"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PC / other register(s) and diagnose unmet need. This will not assess ‘unmet need’ across ‘ALL deaths’ of your whole</w:t>
                      </w:r>
                    </w:p>
                    <w:p w14:paraId="22320058" w14:textId="65ECE089"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or specific practice population (use Retrospective Death Audit for this)</w:t>
                      </w:r>
                    </w:p>
                    <w:p w14:paraId="2C18925F" w14:textId="243753E6" w:rsidR="00560737" w:rsidRPr="00560737"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GP </w:t>
                      </w:r>
                      <w:r w:rsidRPr="00560737">
                        <w:rPr>
                          <w:rFonts w:eastAsia="Lato" w:cs="Lato"/>
                          <w:color w:val="002060"/>
                          <w:sz w:val="28"/>
                          <w:szCs w:val="28"/>
                        </w:rPr>
                        <w:t xml:space="preserve">Neighbourhood At-Scale Population Summary Audit </w:t>
                      </w:r>
                      <w:r w:rsidR="00526EE1" w:rsidRPr="00560737">
                        <w:rPr>
                          <w:rFonts w:eastAsia="Lato" w:cs="Lato"/>
                          <w:color w:val="002060"/>
                          <w:sz w:val="28"/>
                          <w:szCs w:val="28"/>
                        </w:rPr>
                        <w:t xml:space="preserve">with the </w:t>
                      </w:r>
                      <w:r w:rsidRPr="00560737">
                        <w:rPr>
                          <w:rFonts w:eastAsia="Lato" w:cs="Lato"/>
                          <w:b/>
                          <w:bCs/>
                          <w:color w:val="002060"/>
                          <w:sz w:val="28"/>
                          <w:szCs w:val="28"/>
                          <w:u w:val="single"/>
                        </w:rPr>
                        <w:t xml:space="preserve">PCN </w:t>
                      </w:r>
                      <w:r w:rsidR="00526EE1" w:rsidRPr="00560737">
                        <w:rPr>
                          <w:rFonts w:eastAsia="Lato" w:cs="Lato"/>
                          <w:b/>
                          <w:bCs/>
                          <w:color w:val="002060"/>
                          <w:sz w:val="28"/>
                          <w:szCs w:val="28"/>
                          <w:u w:val="single"/>
                        </w:rPr>
                        <w:t xml:space="preserve">or </w:t>
                      </w:r>
                      <w:r w:rsidRPr="00560737">
                        <w:rPr>
                          <w:rFonts w:eastAsia="Lato" w:cs="Lato"/>
                          <w:b/>
                          <w:bCs/>
                          <w:color w:val="002060"/>
                          <w:sz w:val="28"/>
                          <w:szCs w:val="28"/>
                          <w:u w:val="single"/>
                        </w:rPr>
                        <w:t>Neighbourhood pack</w:t>
                      </w:r>
                      <w:r w:rsidR="00560737" w:rsidRPr="00560737">
                        <w:rPr>
                          <w:rFonts w:eastAsia="Lato" w:cs="Lato"/>
                          <w:color w:val="002060"/>
                          <w:sz w:val="28"/>
                          <w:szCs w:val="28"/>
                        </w:rPr>
                        <w:t xml:space="preserve"> </w:t>
                      </w:r>
                      <w:r w:rsidR="00560737" w:rsidRPr="00560737">
                        <w:rPr>
                          <w:sz w:val="28"/>
                          <w:szCs w:val="28"/>
                        </w:rPr>
                        <w:t xml:space="preserve">found on </w:t>
                      </w:r>
                    </w:p>
                    <w:p w14:paraId="73440070" w14:textId="0F00C880" w:rsidR="00BC142D" w:rsidRPr="00560737" w:rsidRDefault="00560737" w:rsidP="00560737">
                      <w:pPr>
                        <w:pStyle w:val="ListParagraph"/>
                        <w:spacing w:line="240" w:lineRule="auto"/>
                        <w:rPr>
                          <w:rFonts w:eastAsia="Lato" w:cs="Lato"/>
                          <w:color w:val="002060"/>
                          <w:sz w:val="28"/>
                          <w:szCs w:val="28"/>
                        </w:rPr>
                      </w:pPr>
                      <w:r w:rsidRPr="00560737">
                        <w:rPr>
                          <w:sz w:val="28"/>
                          <w:szCs w:val="28"/>
                        </w:rPr>
                        <w:t xml:space="preserve">the </w:t>
                      </w:r>
                      <w:permStart w:id="1513710116" w:edGrp="everyone"/>
                      <w:r>
                        <w:fldChar w:fldCharType="begin"/>
                      </w:r>
                      <w:r>
                        <w:instrText>HYPERLINK "https://www.rcgp.org.uk/learning-resources/daffodil-standards/daffodil-standards-resources"</w:instrText>
                      </w:r>
                      <w:r>
                        <w:fldChar w:fldCharType="separate"/>
                      </w:r>
                      <w:r w:rsidRPr="00560737">
                        <w:rPr>
                          <w:rStyle w:val="Hyperlink"/>
                          <w:sz w:val="28"/>
                          <w:szCs w:val="28"/>
                        </w:rPr>
                        <w:t>resources page</w:t>
                      </w:r>
                      <w:r>
                        <w:fldChar w:fldCharType="end"/>
                      </w:r>
                      <w:permEnd w:id="1513710116"/>
                    </w:p>
                    <w:p w14:paraId="4B6B2624" w14:textId="77777777" w:rsidR="00BC142D" w:rsidRDefault="00BC142D" w:rsidP="00BC142D">
                      <w:pPr>
                        <w:rPr>
                          <w:rFonts w:eastAsia="Lato" w:cs="Lato"/>
                          <w:color w:val="002060"/>
                          <w:sz w:val="28"/>
                          <w:szCs w:val="28"/>
                        </w:rPr>
                      </w:pPr>
                    </w:p>
                    <w:p w14:paraId="12D1CC0A" w14:textId="77F9F64F" w:rsidR="00BC142D" w:rsidRPr="00BC142D" w:rsidRDefault="00BC142D" w:rsidP="00BC142D">
                      <w:pPr>
                        <w:rPr>
                          <w:rFonts w:eastAsia="Lato" w:cs="Lato"/>
                          <w:color w:val="002060"/>
                          <w:sz w:val="28"/>
                          <w:szCs w:val="28"/>
                        </w:rPr>
                      </w:pPr>
                      <w:r w:rsidRPr="00BC142D">
                        <w:rPr>
                          <w:rFonts w:eastAsia="Lato" w:cs="Lato"/>
                          <w:color w:val="002060"/>
                          <w:sz w:val="28"/>
                          <w:szCs w:val="28"/>
                        </w:rPr>
                        <w:t>Be specific about what you are initially going to look at:</w:t>
                      </w:r>
                    </w:p>
                    <w:p w14:paraId="523EE486" w14:textId="77777777" w:rsidR="00BC142D" w:rsidRDefault="00BC142D" w:rsidP="00BC142D">
                      <w:pPr>
                        <w:rPr>
                          <w:rFonts w:eastAsia="Lato" w:cs="Lato"/>
                          <w:b/>
                          <w:bCs/>
                          <w:color w:val="002060"/>
                          <w:sz w:val="28"/>
                          <w:szCs w:val="28"/>
                        </w:rPr>
                      </w:pPr>
                    </w:p>
                    <w:p w14:paraId="158D5F25" w14:textId="68A30D3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Population Health</w:t>
                      </w:r>
                    </w:p>
                    <w:p w14:paraId="6B87DB2A" w14:textId="77777777" w:rsidR="00BC142D" w:rsidRPr="00BC142D"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Whole practice population  </w:t>
                      </w:r>
                    </w:p>
                    <w:p w14:paraId="256709D0" w14:textId="77777777" w:rsidR="00526EE1"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Specific group of patients, e.g. care homes, people living with LD &amp; autism, dementia, frailty, long-term </w:t>
                      </w:r>
                    </w:p>
                    <w:p w14:paraId="43B3AAEB"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condition</w:t>
                      </w:r>
                      <w:r w:rsidR="00526EE1" w:rsidRPr="00526EE1">
                        <w:rPr>
                          <w:rFonts w:eastAsia="Calibri"/>
                          <w:color w:val="002060"/>
                          <w:sz w:val="28"/>
                          <w:szCs w:val="28"/>
                        </w:rPr>
                        <w:t xml:space="preserve">, </w:t>
                      </w:r>
                      <w:r w:rsidRPr="00526EE1">
                        <w:rPr>
                          <w:rFonts w:eastAsia="Calibri"/>
                          <w:color w:val="002060"/>
                          <w:sz w:val="28"/>
                          <w:szCs w:val="28"/>
                        </w:rPr>
                        <w:t>LGBT</w:t>
                      </w:r>
                      <w:r w:rsidR="00526EE1" w:rsidRPr="00526EE1">
                        <w:rPr>
                          <w:rFonts w:eastAsia="Calibri"/>
                          <w:color w:val="002060"/>
                          <w:sz w:val="28"/>
                          <w:szCs w:val="28"/>
                        </w:rPr>
                        <w:t>I</w:t>
                      </w:r>
                      <w:r w:rsidRPr="00526EE1">
                        <w:rPr>
                          <w:rFonts w:eastAsia="Calibri"/>
                          <w:color w:val="002060"/>
                          <w:sz w:val="28"/>
                          <w:szCs w:val="28"/>
                        </w:rPr>
                        <w:t xml:space="preserve"> community, people living with physical disability or SMI, homelessness, people with specific </w:t>
                      </w:r>
                    </w:p>
                    <w:p w14:paraId="4AAD3CEF"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communication</w:t>
                      </w:r>
                      <w:r w:rsidR="00526EE1" w:rsidRPr="00526EE1">
                        <w:rPr>
                          <w:rFonts w:eastAsia="Calibri"/>
                          <w:color w:val="002060"/>
                          <w:sz w:val="28"/>
                          <w:szCs w:val="28"/>
                        </w:rPr>
                        <w:t xml:space="preserve"> </w:t>
                      </w:r>
                      <w:r w:rsidRPr="00526EE1">
                        <w:rPr>
                          <w:rFonts w:eastAsia="Calibri"/>
                          <w:color w:val="002060"/>
                          <w:sz w:val="28"/>
                          <w:szCs w:val="28"/>
                        </w:rPr>
                        <w:t>&amp; information needs etc</w:t>
                      </w:r>
                    </w:p>
                    <w:p w14:paraId="6D9CB29D" w14:textId="70E98C03" w:rsidR="00BC142D"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Confirm your focus __________________</w:t>
                      </w:r>
                    </w:p>
                    <w:p w14:paraId="2F7D1165" w14:textId="77777777" w:rsidR="00BC142D" w:rsidRPr="00BC142D" w:rsidRDefault="00BC142D" w:rsidP="00526EE1">
                      <w:pPr>
                        <w:pStyle w:val="ListParagraph"/>
                        <w:numPr>
                          <w:ilvl w:val="1"/>
                          <w:numId w:val="90"/>
                        </w:numPr>
                        <w:spacing w:line="240" w:lineRule="auto"/>
                        <w:rPr>
                          <w:rFonts w:eastAsia="Lato"/>
                          <w:color w:val="002060"/>
                          <w:sz w:val="28"/>
                          <w:szCs w:val="28"/>
                        </w:rPr>
                      </w:pPr>
                      <w:r w:rsidRPr="00BC142D">
                        <w:rPr>
                          <w:rFonts w:eastAsia="Lato"/>
                          <w:color w:val="002060"/>
                          <w:sz w:val="28"/>
                          <w:szCs w:val="28"/>
                        </w:rPr>
                        <w:t xml:space="preserve">Other </w:t>
                      </w:r>
                      <w:r w:rsidRPr="00BC142D">
                        <w:rPr>
                          <w:rFonts w:eastAsia="Calibri"/>
                          <w:color w:val="002060"/>
                          <w:sz w:val="28"/>
                          <w:szCs w:val="28"/>
                        </w:rPr>
                        <w:t>__________________</w:t>
                      </w:r>
                    </w:p>
                    <w:p w14:paraId="7CB99109" w14:textId="77777777" w:rsidR="00526EE1" w:rsidRDefault="00526EE1" w:rsidP="00BC142D">
                      <w:pPr>
                        <w:rPr>
                          <w:rFonts w:eastAsia="Lato" w:cs="Lato"/>
                          <w:b/>
                          <w:bCs/>
                          <w:color w:val="002060"/>
                          <w:sz w:val="28"/>
                          <w:szCs w:val="28"/>
                        </w:rPr>
                      </w:pPr>
                    </w:p>
                    <w:p w14:paraId="6C1119F1" w14:textId="5C4C788D"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Which Daffodil Standards are you focusing on?</w:t>
                      </w:r>
                    </w:p>
                    <w:p w14:paraId="671D32FA"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1 - Professional and competent staff</w:t>
                      </w:r>
                    </w:p>
                    <w:p w14:paraId="6639878C"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2 - Early identification</w:t>
                      </w:r>
                    </w:p>
                    <w:p w14:paraId="4811E0D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3 - Carer support</w:t>
                      </w:r>
                    </w:p>
                    <w:p w14:paraId="70EAC5C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4 - Seamless, planned, coordinated care</w:t>
                      </w:r>
                    </w:p>
                    <w:p w14:paraId="79B18BC6"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5 - Assessment of unique needs of the patient</w:t>
                      </w:r>
                    </w:p>
                    <w:p w14:paraId="2B4C2524"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6 - Quality care during the last days of life</w:t>
                      </w:r>
                    </w:p>
                    <w:p w14:paraId="2339937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7 - Care after death</w:t>
                      </w:r>
                    </w:p>
                    <w:p w14:paraId="72DA4D2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8 - General practices as hubs within compassionate communities</w:t>
                      </w:r>
                    </w:p>
                    <w:p w14:paraId="3BCFFCE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ALL 8 Standards</w:t>
                      </w:r>
                      <w:r w:rsidRPr="00526EE1">
                        <w:rPr>
                          <w:rFonts w:eastAsia="Lato" w:cs="Lato"/>
                          <w:color w:val="002060"/>
                          <w:sz w:val="28"/>
                          <w:szCs w:val="28"/>
                          <w:lang w:val="en-US"/>
                        </w:rPr>
                        <w:t xml:space="preserve">    </w:t>
                      </w:r>
                    </w:p>
                  </w:txbxContent>
                </v:textbox>
              </v:shape>
            </w:pict>
          </mc:Fallback>
        </mc:AlternateContent>
      </w:r>
      <w:r>
        <w:t> </w:t>
      </w:r>
      <w:r w:rsidRPr="00BC142D">
        <w:t> </w:t>
      </w:r>
      <w:r>
        <w:t> </w:t>
      </w:r>
      <w:r w:rsidR="003C248B">
        <w:br w:type="page"/>
      </w:r>
    </w:p>
    <w:p w14:paraId="79967C84" w14:textId="387555A4" w:rsidR="003C248B" w:rsidRDefault="003C248B" w:rsidP="00B67EB7">
      <w:pPr>
        <w:tabs>
          <w:tab w:val="left" w:pos="6129"/>
        </w:tabs>
      </w:pPr>
    </w:p>
    <w:p w14:paraId="76AA3024" w14:textId="08634820" w:rsidR="003C248B" w:rsidRDefault="00BB65EE">
      <w:pPr>
        <w:spacing w:after="160"/>
      </w:pPr>
      <w:r>
        <w:rPr>
          <w:noProof/>
        </w:rPr>
        <w:drawing>
          <wp:anchor distT="0" distB="0" distL="114300" distR="114300" simplePos="0" relativeHeight="251741184" behindDoc="0" locked="0" layoutInCell="1" allowOverlap="1" wp14:anchorId="75BEB99A" wp14:editId="227BC5DE">
            <wp:simplePos x="0" y="0"/>
            <wp:positionH relativeFrom="column">
              <wp:posOffset>7911465</wp:posOffset>
            </wp:positionH>
            <wp:positionV relativeFrom="paragraph">
              <wp:posOffset>191135</wp:posOffset>
            </wp:positionV>
            <wp:extent cx="1448435" cy="760095"/>
            <wp:effectExtent l="0" t="0" r="0" b="1905"/>
            <wp:wrapSquare wrapText="bothSides"/>
            <wp:docPr id="11231834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8435" cy="760095"/>
                    </a:xfrm>
                    <a:prstGeom prst="rect">
                      <a:avLst/>
                    </a:prstGeom>
                    <a:noFill/>
                  </pic:spPr>
                </pic:pic>
              </a:graphicData>
            </a:graphic>
            <wp14:sizeRelH relativeFrom="page">
              <wp14:pctWidth>0</wp14:pctWidth>
            </wp14:sizeRelH>
            <wp14:sizeRelV relativeFrom="page">
              <wp14:pctHeight>0</wp14:pctHeight>
            </wp14:sizeRelV>
          </wp:anchor>
        </w:drawing>
      </w:r>
      <w:r w:rsidRPr="00BC142D">
        <w:rPr>
          <w:noProof/>
        </w:rPr>
        <w:drawing>
          <wp:anchor distT="0" distB="0" distL="114300" distR="114300" simplePos="0" relativeHeight="251740160" behindDoc="0" locked="0" layoutInCell="1" allowOverlap="1" wp14:anchorId="096B7444" wp14:editId="22C125F3">
            <wp:simplePos x="0" y="0"/>
            <wp:positionH relativeFrom="column">
              <wp:posOffset>-3810</wp:posOffset>
            </wp:positionH>
            <wp:positionV relativeFrom="paragraph">
              <wp:posOffset>236855</wp:posOffset>
            </wp:positionV>
            <wp:extent cx="6333490" cy="760095"/>
            <wp:effectExtent l="0" t="0" r="0" b="1905"/>
            <wp:wrapSquare wrapText="bothSides"/>
            <wp:docPr id="213966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8258" name=""/>
                    <pic:cNvPicPr/>
                  </pic:nvPicPr>
                  <pic:blipFill>
                    <a:blip r:embed="rId37">
                      <a:extLst>
                        <a:ext uri="{28A0092B-C50C-407E-A947-70E740481C1C}">
                          <a14:useLocalDpi xmlns:a14="http://schemas.microsoft.com/office/drawing/2010/main" val="0"/>
                        </a:ext>
                      </a:extLst>
                    </a:blip>
                    <a:stretch>
                      <a:fillRect/>
                    </a:stretch>
                  </pic:blipFill>
                  <pic:spPr>
                    <a:xfrm>
                      <a:off x="0" y="0"/>
                      <a:ext cx="6333490" cy="760095"/>
                    </a:xfrm>
                    <a:prstGeom prst="rect">
                      <a:avLst/>
                    </a:prstGeom>
                  </pic:spPr>
                </pic:pic>
              </a:graphicData>
            </a:graphic>
            <wp14:sizeRelH relativeFrom="margin">
              <wp14:pctWidth>0</wp14:pctWidth>
            </wp14:sizeRelH>
            <wp14:sizeRelV relativeFrom="margin">
              <wp14:pctHeight>0</wp14:pctHeight>
            </wp14:sizeRelV>
          </wp:anchor>
        </w:drawing>
      </w:r>
      <w:r w:rsidR="00BC142D" w:rsidRPr="00BC142D">
        <w:rPr>
          <w:noProof/>
        </w:rPr>
        <mc:AlternateContent>
          <mc:Choice Requires="wps">
            <w:drawing>
              <wp:anchor distT="0" distB="0" distL="114300" distR="114300" simplePos="0" relativeHeight="251743232" behindDoc="0" locked="0" layoutInCell="1" allowOverlap="1" wp14:anchorId="1751150F" wp14:editId="4792AB3D">
                <wp:simplePos x="0" y="0"/>
                <wp:positionH relativeFrom="column">
                  <wp:posOffset>-192405</wp:posOffset>
                </wp:positionH>
                <wp:positionV relativeFrom="paragraph">
                  <wp:posOffset>1276985</wp:posOffset>
                </wp:positionV>
                <wp:extent cx="16787308" cy="7478970"/>
                <wp:effectExtent l="0" t="0" r="0" b="0"/>
                <wp:wrapNone/>
                <wp:docPr id="259977934" name="TextBox 10"/>
                <wp:cNvGraphicFramePr/>
                <a:graphic xmlns:a="http://schemas.openxmlformats.org/drawingml/2006/main">
                  <a:graphicData uri="http://schemas.microsoft.com/office/word/2010/wordprocessingShape">
                    <wps:wsp>
                      <wps:cNvSpPr txBox="1"/>
                      <wps:spPr>
                        <a:xfrm>
                          <a:off x="0" y="0"/>
                          <a:ext cx="16787308" cy="7478970"/>
                        </a:xfrm>
                        <a:prstGeom prst="rect">
                          <a:avLst/>
                        </a:prstGeom>
                        <a:noFill/>
                      </wps:spPr>
                      <wps:txbx>
                        <w:txbxContent>
                          <w:p w14:paraId="75514DE0" w14:textId="77777777" w:rsidR="00BC142D" w:rsidRDefault="00BC142D" w:rsidP="00BC142D">
                            <w:pPr>
                              <w:rPr>
                                <w:rFonts w:eastAsia="Lato" w:cs="Lato"/>
                                <w:color w:val="002060"/>
                                <w:sz w:val="28"/>
                                <w:szCs w:val="28"/>
                              </w:rPr>
                            </w:pPr>
                            <w:r w:rsidRPr="00BC142D">
                              <w:rPr>
                                <w:rFonts w:eastAsia="Lato" w:cs="Lato"/>
                                <w:color w:val="002060"/>
                                <w:sz w:val="28"/>
                                <w:szCs w:val="28"/>
                              </w:rPr>
                              <w:t xml:space="preserve">Hearing the voices of patients, families and carers is vital for learning what works well and what needs improvement in </w:t>
                            </w:r>
                          </w:p>
                          <w:p w14:paraId="7B25375E" w14:textId="77777777" w:rsidR="00BC142D" w:rsidRDefault="00BC142D" w:rsidP="00BC142D">
                            <w:pPr>
                              <w:rPr>
                                <w:rFonts w:eastAsia="Lato" w:cs="Lato"/>
                                <w:color w:val="002060"/>
                                <w:sz w:val="28"/>
                                <w:szCs w:val="28"/>
                              </w:rPr>
                            </w:pPr>
                            <w:r w:rsidRPr="00BC142D">
                              <w:rPr>
                                <w:rFonts w:eastAsia="Lato" w:cs="Lato"/>
                                <w:color w:val="002060"/>
                                <w:sz w:val="28"/>
                                <w:szCs w:val="28"/>
                              </w:rPr>
                              <w:t xml:space="preserve">your practice’s end of life care and bereavement support. Below are detailed steps and guidance for collecting feedback </w:t>
                            </w:r>
                          </w:p>
                          <w:p w14:paraId="361170E2" w14:textId="4B25907F" w:rsidR="00BC142D" w:rsidRDefault="00BC142D" w:rsidP="00BC142D">
                            <w:pPr>
                              <w:rPr>
                                <w:rFonts w:eastAsia="Lato" w:cs="Lato"/>
                                <w:color w:val="002060"/>
                                <w:sz w:val="28"/>
                                <w:szCs w:val="28"/>
                              </w:rPr>
                            </w:pPr>
                            <w:r w:rsidRPr="00BC142D">
                              <w:rPr>
                                <w:rFonts w:eastAsia="Lato" w:cs="Lato"/>
                                <w:color w:val="002060"/>
                                <w:sz w:val="28"/>
                                <w:szCs w:val="28"/>
                              </w:rPr>
                              <w:t>from both staff and patients or carers.</w:t>
                            </w:r>
                          </w:p>
                          <w:p w14:paraId="2B422471" w14:textId="77777777" w:rsidR="00BC142D" w:rsidRPr="00BC142D" w:rsidRDefault="00BC142D" w:rsidP="00BC142D">
                            <w:pPr>
                              <w:rPr>
                                <w:rFonts w:eastAsia="Lato" w:cs="Lato"/>
                                <w:color w:val="002060"/>
                                <w:sz w:val="28"/>
                                <w:szCs w:val="28"/>
                              </w:rPr>
                            </w:pPr>
                          </w:p>
                          <w:p w14:paraId="56246C49" w14:textId="77777777" w:rsidR="00BC142D" w:rsidRDefault="00BC142D" w:rsidP="000941A3">
                            <w:pPr>
                              <w:pStyle w:val="ListParagraph"/>
                              <w:numPr>
                                <w:ilvl w:val="0"/>
                                <w:numId w:val="24"/>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experience</w:t>
                            </w:r>
                          </w:p>
                          <w:p w14:paraId="7D4D7246" w14:textId="77777777" w:rsidR="00BC142D" w:rsidRPr="00BC142D" w:rsidRDefault="00BC142D" w:rsidP="00BC142D">
                            <w:pPr>
                              <w:pStyle w:val="ListParagraph"/>
                              <w:spacing w:line="240" w:lineRule="auto"/>
                              <w:rPr>
                                <w:rFonts w:eastAsia="Lato" w:cs="Lato"/>
                                <w:b/>
                                <w:bCs/>
                                <w:color w:val="002060"/>
                                <w:sz w:val="28"/>
                                <w:szCs w:val="28"/>
                              </w:rPr>
                            </w:pPr>
                          </w:p>
                          <w:p w14:paraId="7C663685" w14:textId="77777777" w:rsidR="00B9550B" w:rsidRPr="00B9550B"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Choose a method</w:t>
                            </w:r>
                            <w:r w:rsidRPr="00BC142D">
                              <w:rPr>
                                <w:rFonts w:eastAsia="Lato" w:cs="Lato"/>
                                <w:color w:val="002060"/>
                                <w:sz w:val="28"/>
                                <w:szCs w:val="28"/>
                              </w:rPr>
                              <w:t xml:space="preserve"> – Decide how you’ll collect responses. Online platforms like Microsoft Forms or Google Forms </w:t>
                            </w:r>
                          </w:p>
                          <w:p w14:paraId="450E2DEC" w14:textId="632C15A0" w:rsidR="00BB65EE" w:rsidRPr="00B9550B" w:rsidRDefault="00BC142D" w:rsidP="00B9550B">
                            <w:pPr>
                              <w:pStyle w:val="ListParagraph"/>
                              <w:spacing w:line="240" w:lineRule="auto"/>
                              <w:rPr>
                                <w:rFonts w:eastAsia="Lato" w:cs="Lato"/>
                                <w:b/>
                                <w:bCs/>
                                <w:color w:val="002060"/>
                                <w:sz w:val="28"/>
                                <w:szCs w:val="28"/>
                              </w:rPr>
                            </w:pPr>
                            <w:r w:rsidRPr="00BC142D">
                              <w:rPr>
                                <w:rFonts w:eastAsia="Lato" w:cs="Lato"/>
                                <w:color w:val="002060"/>
                                <w:sz w:val="28"/>
                                <w:szCs w:val="28"/>
                              </w:rPr>
                              <w:t xml:space="preserve">are </w:t>
                            </w:r>
                            <w:r w:rsidRPr="00B9550B">
                              <w:rPr>
                                <w:rFonts w:eastAsia="Lato" w:cs="Lato"/>
                                <w:color w:val="002060"/>
                                <w:sz w:val="28"/>
                                <w:szCs w:val="28"/>
                              </w:rPr>
                              <w:t xml:space="preserve">efficient, secure and enable anonymisation. Alternatively, printed paper forms can be handed out during team </w:t>
                            </w:r>
                          </w:p>
                          <w:p w14:paraId="4E5B12B9" w14:textId="597A0913" w:rsidR="00BC142D" w:rsidRPr="00BB65EE" w:rsidRDefault="00BC142D" w:rsidP="00BB65EE">
                            <w:pPr>
                              <w:pStyle w:val="ListParagraph"/>
                              <w:spacing w:line="240" w:lineRule="auto"/>
                              <w:rPr>
                                <w:rFonts w:eastAsia="Lato" w:cs="Lato"/>
                                <w:color w:val="002060"/>
                                <w:sz w:val="28"/>
                                <w:szCs w:val="28"/>
                              </w:rPr>
                            </w:pPr>
                            <w:r w:rsidRPr="00BC142D">
                              <w:rPr>
                                <w:rFonts w:eastAsia="Lato" w:cs="Lato"/>
                                <w:color w:val="002060"/>
                                <w:sz w:val="28"/>
                                <w:szCs w:val="28"/>
                              </w:rPr>
                              <w:t>meetings</w:t>
                            </w:r>
                            <w:r w:rsidR="00BB65EE">
                              <w:rPr>
                                <w:rFonts w:eastAsia="Lato" w:cs="Lato"/>
                                <w:color w:val="002060"/>
                                <w:sz w:val="28"/>
                                <w:szCs w:val="28"/>
                              </w:rPr>
                              <w:t xml:space="preserve"> </w:t>
                            </w:r>
                            <w:r w:rsidRPr="00BB65EE">
                              <w:rPr>
                                <w:rFonts w:eastAsia="Lato" w:cs="Lato"/>
                                <w:color w:val="002060"/>
                                <w:sz w:val="28"/>
                                <w:szCs w:val="28"/>
                              </w:rPr>
                              <w:t>or left in communal areas.</w:t>
                            </w:r>
                          </w:p>
                          <w:p w14:paraId="16EA13C2"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Ask meaningful questions</w:t>
                            </w:r>
                            <w:r w:rsidRPr="00BC142D">
                              <w:rPr>
                                <w:rFonts w:eastAsia="Lato" w:cs="Lato"/>
                                <w:color w:val="002060"/>
                                <w:sz w:val="28"/>
                                <w:szCs w:val="28"/>
                              </w:rPr>
                              <w:t xml:space="preserve"> – Focus on feedback that supports improvements. Suggested questions:</w:t>
                            </w:r>
                          </w:p>
                          <w:p w14:paraId="2D04B712"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How confident do you feel discussing end of life care and bereavement support with patients or carers?</w:t>
                            </w:r>
                          </w:p>
                          <w:p w14:paraId="28EFECDB"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What additional support or training would help you in your role?</w:t>
                            </w:r>
                          </w:p>
                          <w:p w14:paraId="617923F1"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Send the survey</w:t>
                            </w:r>
                            <w:r w:rsidRPr="00BC142D">
                              <w:rPr>
                                <w:rFonts w:eastAsia="Lato" w:cs="Lato"/>
                                <w:color w:val="002060"/>
                                <w:sz w:val="28"/>
                                <w:szCs w:val="28"/>
                              </w:rPr>
                              <w:t xml:space="preserve"> – Ensure all staff, including part-time and non-clinical colleagues, receive the survey. Set a clear </w:t>
                            </w:r>
                          </w:p>
                          <w:p w14:paraId="175E53B2" w14:textId="42E4E02E"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deadline for responses (e.g. two weeks).</w:t>
                            </w:r>
                          </w:p>
                          <w:p w14:paraId="597C6AB5"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Collect and store responses</w:t>
                            </w:r>
                            <w:r w:rsidRPr="00BC142D">
                              <w:rPr>
                                <w:rFonts w:eastAsia="Lato" w:cs="Lato"/>
                                <w:color w:val="002060"/>
                                <w:sz w:val="28"/>
                                <w:szCs w:val="28"/>
                              </w:rPr>
                              <w:t xml:space="preserve"> – If using paper forms, place a secure box in the office for anonymous returns. </w:t>
                            </w:r>
                          </w:p>
                          <w:p w14:paraId="18BD87BE" w14:textId="7F64CF94"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For online surveys, download a copy and save it in a shared, password-protected folder.</w:t>
                            </w:r>
                          </w:p>
                          <w:p w14:paraId="1CE06D40"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Review and report</w:t>
                            </w:r>
                            <w:r w:rsidRPr="00BC142D">
                              <w:rPr>
                                <w:rFonts w:eastAsia="Lato" w:cs="Lato"/>
                                <w:color w:val="002060"/>
                                <w:sz w:val="28"/>
                                <w:szCs w:val="28"/>
                              </w:rPr>
                              <w:t xml:space="preserve"> – Collate results into a summary sheet. Share key trends or suggestions in your preferred</w:t>
                            </w:r>
                          </w:p>
                          <w:p w14:paraId="37D6ABCE"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team meeting and use them to shape future training or improvement changes. Keep a record as evidence for</w:t>
                            </w:r>
                          </w:p>
                          <w:p w14:paraId="3A0D40B7" w14:textId="75DCEF56"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regulation visits.</w:t>
                            </w:r>
                          </w:p>
                          <w:p w14:paraId="0CA13EB0" w14:textId="77777777" w:rsidR="00BC142D" w:rsidRPr="00BC142D" w:rsidRDefault="00BC142D" w:rsidP="00BC142D">
                            <w:pPr>
                              <w:spacing w:line="240" w:lineRule="auto"/>
                              <w:rPr>
                                <w:rFonts w:eastAsia="Lato" w:cs="Lato"/>
                                <w:b/>
                                <w:bCs/>
                                <w:color w:val="002060"/>
                                <w:sz w:val="28"/>
                                <w:szCs w:val="28"/>
                              </w:rPr>
                            </w:pPr>
                          </w:p>
                          <w:p w14:paraId="29788B44" w14:textId="77777777" w:rsidR="00BC142D" w:rsidRPr="00BC142D" w:rsidRDefault="00BC142D" w:rsidP="000941A3">
                            <w:pPr>
                              <w:pStyle w:val="ListParagraph"/>
                              <w:numPr>
                                <w:ilvl w:val="0"/>
                                <w:numId w:val="26"/>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Training Needs Analysis</w:t>
                            </w:r>
                          </w:p>
                          <w:p w14:paraId="7760C616" w14:textId="77777777" w:rsidR="00BC142D" w:rsidRDefault="00BC142D" w:rsidP="00BC142D">
                            <w:pPr>
                              <w:rPr>
                                <w:rFonts w:eastAsia="Lato" w:cs="Lato"/>
                                <w:b/>
                                <w:bCs/>
                                <w:color w:val="002060"/>
                                <w:sz w:val="28"/>
                                <w:szCs w:val="28"/>
                              </w:rPr>
                            </w:pPr>
                          </w:p>
                          <w:p w14:paraId="108380EE" w14:textId="5ABF4902"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 xml:space="preserve">Tools to use: </w:t>
                            </w:r>
                          </w:p>
                          <w:p w14:paraId="1FF5DA0B" w14:textId="7C35752B" w:rsidR="00BC142D" w:rsidRPr="00560737" w:rsidRDefault="00BC142D" w:rsidP="00560737">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RCGP Daffodil Standards Staff Example Surveys</w:t>
                            </w:r>
                            <w:r w:rsidR="00B9550B">
                              <w:rPr>
                                <w:rFonts w:eastAsia="Lato" w:cs="Lato"/>
                                <w:color w:val="002060"/>
                                <w:sz w:val="28"/>
                                <w:szCs w:val="28"/>
                              </w:rPr>
                              <w:t xml:space="preserve"> can be found on the </w:t>
                            </w:r>
                            <w:permStart w:id="1685457248" w:edGrp="everyone"/>
                            <w:r w:rsidR="00B9550B">
                              <w:fldChar w:fldCharType="begin"/>
                            </w:r>
                            <w:r w:rsidR="00B9550B">
                              <w:instrText>HYPERLINK "https://www.rcgp.org.uk/learning-resources/daffodil-standards/daffodil-standards-resources"</w:instrText>
                            </w:r>
                            <w:r w:rsidR="00B9550B">
                              <w:fldChar w:fldCharType="separate"/>
                            </w:r>
                            <w:r w:rsidR="00B9550B" w:rsidRPr="00560737">
                              <w:rPr>
                                <w:rStyle w:val="Hyperlink"/>
                                <w:rFonts w:eastAsia="Lato" w:cs="Lato"/>
                                <w:sz w:val="28"/>
                                <w:szCs w:val="28"/>
                              </w:rPr>
                              <w:t>resources page</w:t>
                            </w:r>
                            <w:r w:rsidR="00B9550B">
                              <w:fldChar w:fldCharType="end"/>
                            </w:r>
                            <w:permEnd w:id="1685457248"/>
                          </w:p>
                          <w:p w14:paraId="35BA9896"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Format: Online survey platforms (Google Forms, Microsoft Forms) or Suggestion boxes (for ongoing feedback)</w:t>
                            </w:r>
                          </w:p>
                          <w:p w14:paraId="527C7BFF"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SWOT analysis or Staff / MDT Training Needs Analysis</w:t>
                            </w:r>
                            <w:r w:rsidRPr="00BC142D">
                              <w:rPr>
                                <w:rFonts w:eastAsia="Lato" w:cs="Lato"/>
                                <w:b/>
                                <w:bCs/>
                                <w:color w:val="002060"/>
                                <w:sz w:val="28"/>
                                <w:szCs w:val="28"/>
                              </w:rPr>
                              <w:t xml:space="preserve"> (Daffodil Standard 1 specific)</w:t>
                            </w:r>
                          </w:p>
                        </w:txbxContent>
                      </wps:txbx>
                      <wps:bodyPr wrap="square" lIns="91440" tIns="45720" rIns="91440" bIns="45720" anchor="t">
                        <a:spAutoFit/>
                      </wps:bodyPr>
                    </wps:wsp>
                  </a:graphicData>
                </a:graphic>
              </wp:anchor>
            </w:drawing>
          </mc:Choice>
          <mc:Fallback>
            <w:pict>
              <v:shape w14:anchorId="1751150F" id="_x0000_s1055" type="#_x0000_t202" style="position:absolute;margin-left:-15.15pt;margin-top:100.55pt;width:1321.85pt;height:588.9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" filled="f" stroked="f">
                <v:textbox style="mso-fit-shape-to-text:t">
                  <w:txbxContent>
                    <w:p w14:paraId="75514DE0" w14:textId="77777777" w:rsidR="00BC142D" w:rsidRDefault="00BC142D" w:rsidP="00BC142D">
                      <w:pPr>
                        <w:rPr>
                          <w:rFonts w:eastAsia="Lato" w:cs="Lato"/>
                          <w:color w:val="002060"/>
                          <w:sz w:val="28"/>
                          <w:szCs w:val="28"/>
                        </w:rPr>
                      </w:pPr>
                      <w:r w:rsidRPr="00BC142D">
                        <w:rPr>
                          <w:rFonts w:eastAsia="Lato" w:cs="Lato"/>
                          <w:color w:val="002060"/>
                          <w:sz w:val="28"/>
                          <w:szCs w:val="28"/>
                        </w:rPr>
                        <w:t xml:space="preserve">Hearing the voices of patients, families and carers is vital for learning what works well and what needs improvement in </w:t>
                      </w:r>
                    </w:p>
                    <w:p w14:paraId="7B25375E" w14:textId="77777777" w:rsidR="00BC142D" w:rsidRDefault="00BC142D" w:rsidP="00BC142D">
                      <w:pPr>
                        <w:rPr>
                          <w:rFonts w:eastAsia="Lato" w:cs="Lato"/>
                          <w:color w:val="002060"/>
                          <w:sz w:val="28"/>
                          <w:szCs w:val="28"/>
                        </w:rPr>
                      </w:pPr>
                      <w:r w:rsidRPr="00BC142D">
                        <w:rPr>
                          <w:rFonts w:eastAsia="Lato" w:cs="Lato"/>
                          <w:color w:val="002060"/>
                          <w:sz w:val="28"/>
                          <w:szCs w:val="28"/>
                        </w:rPr>
                        <w:t xml:space="preserve">your practice’s end of life care and bereavement support. Below are detailed steps and guidance for collecting feedback </w:t>
                      </w:r>
                    </w:p>
                    <w:p w14:paraId="361170E2" w14:textId="4B25907F" w:rsidR="00BC142D" w:rsidRDefault="00BC142D" w:rsidP="00BC142D">
                      <w:pPr>
                        <w:rPr>
                          <w:rFonts w:eastAsia="Lato" w:cs="Lato"/>
                          <w:color w:val="002060"/>
                          <w:sz w:val="28"/>
                          <w:szCs w:val="28"/>
                        </w:rPr>
                      </w:pPr>
                      <w:r w:rsidRPr="00BC142D">
                        <w:rPr>
                          <w:rFonts w:eastAsia="Lato" w:cs="Lato"/>
                          <w:color w:val="002060"/>
                          <w:sz w:val="28"/>
                          <w:szCs w:val="28"/>
                        </w:rPr>
                        <w:t>from both staff and patients or carers.</w:t>
                      </w:r>
                    </w:p>
                    <w:p w14:paraId="2B422471" w14:textId="77777777" w:rsidR="00BC142D" w:rsidRPr="00BC142D" w:rsidRDefault="00BC142D" w:rsidP="00BC142D">
                      <w:pPr>
                        <w:rPr>
                          <w:rFonts w:eastAsia="Lato" w:cs="Lato"/>
                          <w:color w:val="002060"/>
                          <w:sz w:val="28"/>
                          <w:szCs w:val="28"/>
                        </w:rPr>
                      </w:pPr>
                    </w:p>
                    <w:p w14:paraId="56246C49" w14:textId="77777777" w:rsidR="00BC142D" w:rsidRDefault="00BC142D" w:rsidP="000941A3">
                      <w:pPr>
                        <w:pStyle w:val="ListParagraph"/>
                        <w:numPr>
                          <w:ilvl w:val="0"/>
                          <w:numId w:val="24"/>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experience</w:t>
                      </w:r>
                    </w:p>
                    <w:p w14:paraId="7D4D7246" w14:textId="77777777" w:rsidR="00BC142D" w:rsidRPr="00BC142D" w:rsidRDefault="00BC142D" w:rsidP="00BC142D">
                      <w:pPr>
                        <w:pStyle w:val="ListParagraph"/>
                        <w:spacing w:line="240" w:lineRule="auto"/>
                        <w:rPr>
                          <w:rFonts w:eastAsia="Lato" w:cs="Lato"/>
                          <w:b/>
                          <w:bCs/>
                          <w:color w:val="002060"/>
                          <w:sz w:val="28"/>
                          <w:szCs w:val="28"/>
                        </w:rPr>
                      </w:pPr>
                    </w:p>
                    <w:p w14:paraId="7C663685" w14:textId="77777777" w:rsidR="00B9550B" w:rsidRPr="00B9550B"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Choose a method</w:t>
                      </w:r>
                      <w:r w:rsidRPr="00BC142D">
                        <w:rPr>
                          <w:rFonts w:eastAsia="Lato" w:cs="Lato"/>
                          <w:color w:val="002060"/>
                          <w:sz w:val="28"/>
                          <w:szCs w:val="28"/>
                        </w:rPr>
                        <w:t xml:space="preserve"> – Decide how you’ll collect responses. Online platforms like Microsoft Forms or Google Forms </w:t>
                      </w:r>
                    </w:p>
                    <w:p w14:paraId="450E2DEC" w14:textId="632C15A0" w:rsidR="00BB65EE" w:rsidRPr="00B9550B" w:rsidRDefault="00BC142D" w:rsidP="00B9550B">
                      <w:pPr>
                        <w:pStyle w:val="ListParagraph"/>
                        <w:spacing w:line="240" w:lineRule="auto"/>
                        <w:rPr>
                          <w:rFonts w:eastAsia="Lato" w:cs="Lato"/>
                          <w:b/>
                          <w:bCs/>
                          <w:color w:val="002060"/>
                          <w:sz w:val="28"/>
                          <w:szCs w:val="28"/>
                        </w:rPr>
                      </w:pPr>
                      <w:r w:rsidRPr="00BC142D">
                        <w:rPr>
                          <w:rFonts w:eastAsia="Lato" w:cs="Lato"/>
                          <w:color w:val="002060"/>
                          <w:sz w:val="28"/>
                          <w:szCs w:val="28"/>
                        </w:rPr>
                        <w:t xml:space="preserve">are </w:t>
                      </w:r>
                      <w:r w:rsidRPr="00B9550B">
                        <w:rPr>
                          <w:rFonts w:eastAsia="Lato" w:cs="Lato"/>
                          <w:color w:val="002060"/>
                          <w:sz w:val="28"/>
                          <w:szCs w:val="28"/>
                        </w:rPr>
                        <w:t xml:space="preserve">efficient, secure and enable anonymisation. Alternatively, printed paper forms can be handed out during team </w:t>
                      </w:r>
                    </w:p>
                    <w:p w14:paraId="4E5B12B9" w14:textId="597A0913" w:rsidR="00BC142D" w:rsidRPr="00BB65EE" w:rsidRDefault="00BC142D" w:rsidP="00BB65EE">
                      <w:pPr>
                        <w:pStyle w:val="ListParagraph"/>
                        <w:spacing w:line="240" w:lineRule="auto"/>
                        <w:rPr>
                          <w:rFonts w:eastAsia="Lato" w:cs="Lato"/>
                          <w:color w:val="002060"/>
                          <w:sz w:val="28"/>
                          <w:szCs w:val="28"/>
                        </w:rPr>
                      </w:pPr>
                      <w:r w:rsidRPr="00BC142D">
                        <w:rPr>
                          <w:rFonts w:eastAsia="Lato" w:cs="Lato"/>
                          <w:color w:val="002060"/>
                          <w:sz w:val="28"/>
                          <w:szCs w:val="28"/>
                        </w:rPr>
                        <w:t>meetings</w:t>
                      </w:r>
                      <w:r w:rsidR="00BB65EE">
                        <w:rPr>
                          <w:rFonts w:eastAsia="Lato" w:cs="Lato"/>
                          <w:color w:val="002060"/>
                          <w:sz w:val="28"/>
                          <w:szCs w:val="28"/>
                        </w:rPr>
                        <w:t xml:space="preserve"> </w:t>
                      </w:r>
                      <w:r w:rsidRPr="00BB65EE">
                        <w:rPr>
                          <w:rFonts w:eastAsia="Lato" w:cs="Lato"/>
                          <w:color w:val="002060"/>
                          <w:sz w:val="28"/>
                          <w:szCs w:val="28"/>
                        </w:rPr>
                        <w:t>or left in communal areas.</w:t>
                      </w:r>
                    </w:p>
                    <w:p w14:paraId="16EA13C2"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Ask meaningful questions</w:t>
                      </w:r>
                      <w:r w:rsidRPr="00BC142D">
                        <w:rPr>
                          <w:rFonts w:eastAsia="Lato" w:cs="Lato"/>
                          <w:color w:val="002060"/>
                          <w:sz w:val="28"/>
                          <w:szCs w:val="28"/>
                        </w:rPr>
                        <w:t xml:space="preserve"> – Focus on feedback that supports improvements. Suggested questions:</w:t>
                      </w:r>
                    </w:p>
                    <w:p w14:paraId="2D04B712"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How confident do you feel discussing end of life care and bereavement support with patients or carers?</w:t>
                      </w:r>
                    </w:p>
                    <w:p w14:paraId="28EFECDB"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What additional support or training would help you in your role?</w:t>
                      </w:r>
                    </w:p>
                    <w:p w14:paraId="617923F1"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Send the survey</w:t>
                      </w:r>
                      <w:r w:rsidRPr="00BC142D">
                        <w:rPr>
                          <w:rFonts w:eastAsia="Lato" w:cs="Lato"/>
                          <w:color w:val="002060"/>
                          <w:sz w:val="28"/>
                          <w:szCs w:val="28"/>
                        </w:rPr>
                        <w:t xml:space="preserve"> – Ensure all staff, including part-time and non-clinical colleagues, receive the survey. Set a clear </w:t>
                      </w:r>
                    </w:p>
                    <w:p w14:paraId="175E53B2" w14:textId="42E4E02E"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deadline for responses (e.g. two weeks).</w:t>
                      </w:r>
                    </w:p>
                    <w:p w14:paraId="597C6AB5"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Collect and store responses</w:t>
                      </w:r>
                      <w:r w:rsidRPr="00BC142D">
                        <w:rPr>
                          <w:rFonts w:eastAsia="Lato" w:cs="Lato"/>
                          <w:color w:val="002060"/>
                          <w:sz w:val="28"/>
                          <w:szCs w:val="28"/>
                        </w:rPr>
                        <w:t xml:space="preserve"> – If using paper forms, place a secure box in the office for anonymous returns. </w:t>
                      </w:r>
                    </w:p>
                    <w:p w14:paraId="18BD87BE" w14:textId="7F64CF94"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For online surveys, download a copy and save it in a shared, password-protected folder.</w:t>
                      </w:r>
                    </w:p>
                    <w:p w14:paraId="1CE06D40"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Review and report</w:t>
                      </w:r>
                      <w:r w:rsidRPr="00BC142D">
                        <w:rPr>
                          <w:rFonts w:eastAsia="Lato" w:cs="Lato"/>
                          <w:color w:val="002060"/>
                          <w:sz w:val="28"/>
                          <w:szCs w:val="28"/>
                        </w:rPr>
                        <w:t xml:space="preserve"> – Collate results into a summary sheet. Share key trends or suggestions in your preferred</w:t>
                      </w:r>
                    </w:p>
                    <w:p w14:paraId="37D6ABCE"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team meeting and use them to shape future training or improvement changes. Keep a record as evidence for</w:t>
                      </w:r>
                    </w:p>
                    <w:p w14:paraId="3A0D40B7" w14:textId="75DCEF56"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regulation visits.</w:t>
                      </w:r>
                    </w:p>
                    <w:p w14:paraId="0CA13EB0" w14:textId="77777777" w:rsidR="00BC142D" w:rsidRPr="00BC142D" w:rsidRDefault="00BC142D" w:rsidP="00BC142D">
                      <w:pPr>
                        <w:spacing w:line="240" w:lineRule="auto"/>
                        <w:rPr>
                          <w:rFonts w:eastAsia="Lato" w:cs="Lato"/>
                          <w:b/>
                          <w:bCs/>
                          <w:color w:val="002060"/>
                          <w:sz w:val="28"/>
                          <w:szCs w:val="28"/>
                        </w:rPr>
                      </w:pPr>
                    </w:p>
                    <w:p w14:paraId="29788B44" w14:textId="77777777" w:rsidR="00BC142D" w:rsidRPr="00BC142D" w:rsidRDefault="00BC142D" w:rsidP="000941A3">
                      <w:pPr>
                        <w:pStyle w:val="ListParagraph"/>
                        <w:numPr>
                          <w:ilvl w:val="0"/>
                          <w:numId w:val="26"/>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Training Needs Analysis</w:t>
                      </w:r>
                    </w:p>
                    <w:p w14:paraId="7760C616" w14:textId="77777777" w:rsidR="00BC142D" w:rsidRDefault="00BC142D" w:rsidP="00BC142D">
                      <w:pPr>
                        <w:rPr>
                          <w:rFonts w:eastAsia="Lato" w:cs="Lato"/>
                          <w:b/>
                          <w:bCs/>
                          <w:color w:val="002060"/>
                          <w:sz w:val="28"/>
                          <w:szCs w:val="28"/>
                        </w:rPr>
                      </w:pPr>
                    </w:p>
                    <w:p w14:paraId="108380EE" w14:textId="5ABF4902"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 xml:space="preserve">Tools to use: </w:t>
                      </w:r>
                    </w:p>
                    <w:p w14:paraId="1FF5DA0B" w14:textId="7C35752B" w:rsidR="00BC142D" w:rsidRPr="00560737" w:rsidRDefault="00BC142D" w:rsidP="00560737">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RCGP Daffodil Standards Staff Example Surveys</w:t>
                      </w:r>
                      <w:r w:rsidR="00B9550B">
                        <w:rPr>
                          <w:rFonts w:eastAsia="Lato" w:cs="Lato"/>
                          <w:color w:val="002060"/>
                          <w:sz w:val="28"/>
                          <w:szCs w:val="28"/>
                        </w:rPr>
                        <w:t xml:space="preserve"> can be found on the </w:t>
                      </w:r>
                      <w:permStart w:id="1685457248" w:edGrp="everyone"/>
                      <w:r w:rsidR="00B9550B">
                        <w:fldChar w:fldCharType="begin"/>
                      </w:r>
                      <w:r w:rsidR="00B9550B">
                        <w:instrText>HYPERLINK "https://www.rcgp.org.uk/learning-resources/daffodil-standards/daffodil-standards-resources"</w:instrText>
                      </w:r>
                      <w:r w:rsidR="00B9550B">
                        <w:fldChar w:fldCharType="separate"/>
                      </w:r>
                      <w:r w:rsidR="00B9550B" w:rsidRPr="00560737">
                        <w:rPr>
                          <w:rStyle w:val="Hyperlink"/>
                          <w:rFonts w:eastAsia="Lato" w:cs="Lato"/>
                          <w:sz w:val="28"/>
                          <w:szCs w:val="28"/>
                        </w:rPr>
                        <w:t>resources page</w:t>
                      </w:r>
                      <w:r w:rsidR="00B9550B">
                        <w:fldChar w:fldCharType="end"/>
                      </w:r>
                      <w:permEnd w:id="1685457248"/>
                    </w:p>
                    <w:p w14:paraId="35BA9896"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Format: Online survey platforms (Google Forms, Microsoft Forms) or Suggestion boxes (for ongoing feedback)</w:t>
                      </w:r>
                    </w:p>
                    <w:p w14:paraId="527C7BFF"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SWOT analysis or Staff / MDT Training Needs Analysis</w:t>
                      </w:r>
                      <w:r w:rsidRPr="00BC142D">
                        <w:rPr>
                          <w:rFonts w:eastAsia="Lato" w:cs="Lato"/>
                          <w:b/>
                          <w:bCs/>
                          <w:color w:val="002060"/>
                          <w:sz w:val="28"/>
                          <w:szCs w:val="28"/>
                        </w:rPr>
                        <w:t xml:space="preserve"> (Daffodil Standard 1 specific)</w:t>
                      </w:r>
                    </w:p>
                  </w:txbxContent>
                </v:textbox>
              </v:shape>
            </w:pict>
          </mc:Fallback>
        </mc:AlternateContent>
      </w:r>
      <w:r w:rsidR="003C248B">
        <w:br w:type="page"/>
      </w:r>
    </w:p>
    <w:p w14:paraId="74463E4C" w14:textId="18CC5B40" w:rsidR="003C248B" w:rsidRDefault="003C248B" w:rsidP="00B67EB7">
      <w:pPr>
        <w:tabs>
          <w:tab w:val="left" w:pos="6129"/>
        </w:tabs>
      </w:pPr>
    </w:p>
    <w:p w14:paraId="1D9A166F" w14:textId="72D55F31" w:rsidR="003C248B" w:rsidRDefault="00BB65EE">
      <w:pPr>
        <w:spacing w:after="160"/>
      </w:pPr>
      <w:r>
        <w:rPr>
          <w:noProof/>
        </w:rPr>
        <w:drawing>
          <wp:anchor distT="0" distB="0" distL="114300" distR="114300" simplePos="0" relativeHeight="251744256" behindDoc="0" locked="0" layoutInCell="1" allowOverlap="1" wp14:anchorId="173919DB" wp14:editId="735B4B9E">
            <wp:simplePos x="0" y="0"/>
            <wp:positionH relativeFrom="column">
              <wp:posOffset>8036560</wp:posOffset>
            </wp:positionH>
            <wp:positionV relativeFrom="paragraph">
              <wp:posOffset>136525</wp:posOffset>
            </wp:positionV>
            <wp:extent cx="1440180" cy="808990"/>
            <wp:effectExtent l="0" t="0" r="7620" b="0"/>
            <wp:wrapSquare wrapText="bothSides"/>
            <wp:docPr id="5389355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180" cy="8089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647D2A23" wp14:editId="633EB35F">
                <wp:simplePos x="0" y="0"/>
                <wp:positionH relativeFrom="column">
                  <wp:posOffset>137160</wp:posOffset>
                </wp:positionH>
                <wp:positionV relativeFrom="paragraph">
                  <wp:posOffset>946150</wp:posOffset>
                </wp:positionV>
                <wp:extent cx="17458268" cy="400110"/>
                <wp:effectExtent l="0" t="0" r="0" b="0"/>
                <wp:wrapNone/>
                <wp:docPr id="389" name="Google Shape;389;p25"/>
                <wp:cNvGraphicFramePr/>
                <a:graphic xmlns:a="http://schemas.openxmlformats.org/drawingml/2006/main">
                  <a:graphicData uri="http://schemas.microsoft.com/office/word/2010/wordprocessingShape">
                    <wps:wsp>
                      <wps:cNvSpPr txBox="1"/>
                      <wps:spPr>
                        <a:xfrm>
                          <a:off x="0" y="0"/>
                          <a:ext cx="17458268" cy="400110"/>
                        </a:xfrm>
                        <a:prstGeom prst="rect">
                          <a:avLst/>
                        </a:prstGeom>
                        <a:noFill/>
                        <a:ln>
                          <a:noFill/>
                        </a:ln>
                      </wps:spPr>
                      <wps:txbx>
                        <w:txbxContent>
                          <w:p w14:paraId="774F25D1" w14:textId="7777777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 xml:space="preserve">Can Practice Participation Groups (PPG) get involved? - </w:t>
                            </w:r>
                            <w:r w:rsidRPr="00BC142D">
                              <w:rPr>
                                <w:rFonts w:eastAsia="Lato" w:cs="Lato"/>
                                <w:color w:val="002060"/>
                                <w:sz w:val="28"/>
                                <w:szCs w:val="28"/>
                              </w:rPr>
                              <w:t xml:space="preserve">Yes, they can. </w:t>
                            </w:r>
                          </w:p>
                        </w:txbxContent>
                      </wps:txbx>
                      <wps:bodyPr spcFirstLastPara="1" wrap="square" lIns="91425" tIns="45700" rIns="91425" bIns="45700" anchor="t" anchorCtr="0">
                        <a:spAutoFit/>
                      </wps:bodyPr>
                    </wps:wsp>
                  </a:graphicData>
                </a:graphic>
              </wp:anchor>
            </w:drawing>
          </mc:Choice>
          <mc:Fallback>
            <w:pict>
              <v:shape w14:anchorId="647D2A23" id="Google Shape;389;p25" o:spid="_x0000_s1056" type="#_x0000_t202" style="position:absolute;margin-left:10.8pt;margin-top:74.5pt;width:1374.65pt;height:31.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" filled="f" stroked="f">
                <v:textbox style="mso-fit-shape-to-text:t" inset="2.53958mm,1.2694mm,2.53958mm,1.2694mm">
                  <w:txbxContent>
                    <w:p w14:paraId="774F25D1" w14:textId="7777777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 xml:space="preserve">Can Practice Participation Groups (PPG) get involved? - </w:t>
                      </w:r>
                      <w:r w:rsidRPr="00BC142D">
                        <w:rPr>
                          <w:rFonts w:eastAsia="Lato" w:cs="Lato"/>
                          <w:color w:val="002060"/>
                          <w:sz w:val="28"/>
                          <w:szCs w:val="28"/>
                        </w:rPr>
                        <w:t xml:space="preserve">Yes, they can. </w:t>
                      </w:r>
                    </w:p>
                  </w:txbxContent>
                </v:textbox>
              </v:shape>
            </w:pict>
          </mc:Fallback>
        </mc:AlternateContent>
      </w:r>
      <w:r w:rsidRPr="00BC142D">
        <w:rPr>
          <w:noProof/>
        </w:rPr>
        <mc:AlternateContent>
          <mc:Choice Requires="wps">
            <w:drawing>
              <wp:anchor distT="0" distB="0" distL="114300" distR="114300" simplePos="0" relativeHeight="251748352" behindDoc="0" locked="0" layoutInCell="1" allowOverlap="1" wp14:anchorId="3C838ADA" wp14:editId="7EB4C32D">
                <wp:simplePos x="0" y="0"/>
                <wp:positionH relativeFrom="column">
                  <wp:posOffset>227330</wp:posOffset>
                </wp:positionH>
                <wp:positionV relativeFrom="paragraph">
                  <wp:posOffset>1266825</wp:posOffset>
                </wp:positionV>
                <wp:extent cx="9144000" cy="1323439"/>
                <wp:effectExtent l="0" t="0" r="0" b="0"/>
                <wp:wrapNone/>
                <wp:docPr id="390" name="Google Shape;390;p25"/>
                <wp:cNvGraphicFramePr/>
                <a:graphic xmlns:a="http://schemas.openxmlformats.org/drawingml/2006/main">
                  <a:graphicData uri="http://schemas.microsoft.com/office/word/2010/wordprocessingShape">
                    <wps:wsp>
                      <wps:cNvSpPr txBox="1"/>
                      <wps:spPr>
                        <a:xfrm>
                          <a:off x="0" y="0"/>
                          <a:ext cx="9144000" cy="1323439"/>
                        </a:xfrm>
                        <a:prstGeom prst="rect">
                          <a:avLst/>
                        </a:prstGeom>
                        <a:noFill/>
                        <a:ln>
                          <a:noFill/>
                        </a:ln>
                      </wps:spPr>
                      <wps:txbx>
                        <w:txbxContent>
                          <w:p w14:paraId="47D6ABDE" w14:textId="7777777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Benefits of Involving PPGs</w:t>
                            </w:r>
                          </w:p>
                          <w:p w14:paraId="118C3C97"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Increases transparency and patient-centred care</w:t>
                            </w:r>
                          </w:p>
                          <w:p w14:paraId="4BFD37A2"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Helps uncover blind spots in communication and support</w:t>
                            </w:r>
                          </w:p>
                          <w:p w14:paraId="4C4C2654"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Supports shared ownership of quality improvement</w:t>
                            </w:r>
                          </w:p>
                        </w:txbxContent>
                      </wps:txbx>
                      <wps:bodyPr spcFirstLastPara="1" wrap="square" lIns="91425" tIns="45700" rIns="91425" bIns="45700" anchor="t" anchorCtr="0">
                        <a:spAutoFit/>
                      </wps:bodyPr>
                    </wps:wsp>
                  </a:graphicData>
                </a:graphic>
              </wp:anchor>
            </w:drawing>
          </mc:Choice>
          <mc:Fallback>
            <w:pict>
              <v:shape w14:anchorId="3C838ADA" id="Google Shape;390;p25" o:spid="_x0000_s1057" type="#_x0000_t202" style="position:absolute;margin-left:17.9pt;margin-top:99.75pt;width:10in;height:104.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" filled="f" stroked="f">
                <v:textbox style="mso-fit-shape-to-text:t" inset="2.53958mm,1.2694mm,2.53958mm,1.2694mm">
                  <w:txbxContent>
                    <w:p w14:paraId="47D6ABDE" w14:textId="7777777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Benefits of Involving PPGs</w:t>
                      </w:r>
                    </w:p>
                    <w:p w14:paraId="118C3C97"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Increases transparency and patient-centred care</w:t>
                      </w:r>
                    </w:p>
                    <w:p w14:paraId="4BFD37A2"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Helps uncover blind spots in communication and support</w:t>
                      </w:r>
                    </w:p>
                    <w:p w14:paraId="4C4C2654"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Supports shared ownership of quality improvement</w:t>
                      </w:r>
                    </w:p>
                  </w:txbxContent>
                </v:textbox>
              </v:shape>
            </w:pict>
          </mc:Fallback>
        </mc:AlternateContent>
      </w:r>
      <w:r w:rsidRPr="00BC142D">
        <w:rPr>
          <w:noProof/>
        </w:rPr>
        <mc:AlternateContent>
          <mc:Choice Requires="wps">
            <w:drawing>
              <wp:anchor distT="0" distB="0" distL="114300" distR="114300" simplePos="0" relativeHeight="251750400" behindDoc="0" locked="0" layoutInCell="1" allowOverlap="1" wp14:anchorId="11966374" wp14:editId="029E9778">
                <wp:simplePos x="0" y="0"/>
                <wp:positionH relativeFrom="column">
                  <wp:posOffset>133985</wp:posOffset>
                </wp:positionH>
                <wp:positionV relativeFrom="paragraph">
                  <wp:posOffset>2334260</wp:posOffset>
                </wp:positionV>
                <wp:extent cx="16992600" cy="1631700"/>
                <wp:effectExtent l="0" t="0" r="0" b="6985"/>
                <wp:wrapNone/>
                <wp:docPr id="391" name="Google Shape;391;p25"/>
                <wp:cNvGraphicFramePr/>
                <a:graphic xmlns:a="http://schemas.openxmlformats.org/drawingml/2006/main">
                  <a:graphicData uri="http://schemas.microsoft.com/office/word/2010/wordprocessingShape">
                    <wps:wsp>
                      <wps:cNvSpPr txBox="1"/>
                      <wps:spPr>
                        <a:xfrm>
                          <a:off x="0" y="0"/>
                          <a:ext cx="16992600" cy="1631700"/>
                        </a:xfrm>
                        <a:prstGeom prst="rect">
                          <a:avLst/>
                        </a:prstGeom>
                        <a:noFill/>
                        <a:ln>
                          <a:noFill/>
                        </a:ln>
                      </wps:spPr>
                      <wps:txbx>
                        <w:txbxContent>
                          <w:p w14:paraId="0180B830" w14:textId="77777777" w:rsidR="00BC142D" w:rsidRPr="00560737" w:rsidRDefault="00BC142D" w:rsidP="00BC142D">
                            <w:pPr>
                              <w:rPr>
                                <w:rFonts w:eastAsia="Lato" w:cs="Lato"/>
                                <w:b/>
                                <w:bCs/>
                                <w:color w:val="002060"/>
                                <w:sz w:val="28"/>
                                <w:szCs w:val="28"/>
                              </w:rPr>
                            </w:pPr>
                            <w:r w:rsidRPr="00BC142D">
                              <w:rPr>
                                <w:rFonts w:eastAsia="Lato" w:cs="Lato"/>
                                <w:b/>
                                <w:bCs/>
                                <w:color w:val="002060"/>
                                <w:sz w:val="28"/>
                                <w:szCs w:val="28"/>
                              </w:rPr>
                              <w:t>Actions for practices</w:t>
                            </w:r>
                          </w:p>
                          <w:p w14:paraId="6471CA70" w14:textId="77777777" w:rsidR="00560737" w:rsidRDefault="00BC142D" w:rsidP="000941A3">
                            <w:pPr>
                              <w:pStyle w:val="ListParagraph"/>
                              <w:numPr>
                                <w:ilvl w:val="0"/>
                                <w:numId w:val="29"/>
                              </w:numPr>
                              <w:spacing w:line="240" w:lineRule="auto"/>
                              <w:rPr>
                                <w:rFonts w:eastAsia="Lato" w:cs="Lato"/>
                                <w:color w:val="002060"/>
                                <w:sz w:val="28"/>
                                <w:szCs w:val="28"/>
                              </w:rPr>
                            </w:pPr>
                            <w:r w:rsidRPr="00560737">
                              <w:rPr>
                                <w:rFonts w:eastAsia="Lato" w:cs="Lato"/>
                                <w:color w:val="002060"/>
                                <w:sz w:val="28"/>
                                <w:szCs w:val="28"/>
                              </w:rPr>
                              <w:t xml:space="preserve">Use the </w:t>
                            </w:r>
                            <w:hyperlink r:id="rId39" w:history="1">
                              <w:r w:rsidRPr="00560737">
                                <w:rPr>
                                  <w:rStyle w:val="Hyperlink"/>
                                  <w:rFonts w:eastAsia="Lato" w:cs="Lato"/>
                                  <w:b/>
                                  <w:bCs/>
                                  <w:color w:val="002060"/>
                                  <w:sz w:val="28"/>
                                  <w:szCs w:val="28"/>
                                </w:rPr>
                                <w:t xml:space="preserve">Daffodil Standards PPG pack </w:t>
                              </w:r>
                            </w:hyperlink>
                            <w:r w:rsidR="00560737" w:rsidRPr="00560737">
                              <w:rPr>
                                <w:sz w:val="28"/>
                                <w:szCs w:val="28"/>
                              </w:rPr>
                              <w:t xml:space="preserve">found on the </w:t>
                            </w:r>
                            <w:permStart w:id="1294421582" w:edGrp="everyone"/>
                            <w:r w:rsidR="00560737">
                              <w:fldChar w:fldCharType="begin"/>
                            </w:r>
                            <w:r w:rsidR="00560737">
                              <w:instrText>HYPERLINK "https://www.rcgp.org.uk/learning-resources/daffodil-standards/daffodil-standards-resources"</w:instrText>
                            </w:r>
                            <w:r w:rsidR="00560737">
                              <w:fldChar w:fldCharType="separate"/>
                            </w:r>
                            <w:r w:rsidR="00560737" w:rsidRPr="00560737">
                              <w:rPr>
                                <w:rStyle w:val="Hyperlink"/>
                                <w:sz w:val="28"/>
                                <w:szCs w:val="28"/>
                              </w:rPr>
                              <w:t>resources page</w:t>
                            </w:r>
                            <w:r w:rsidR="00560737">
                              <w:fldChar w:fldCharType="end"/>
                            </w:r>
                            <w:permEnd w:id="1294421582"/>
                            <w:r w:rsidR="00560737">
                              <w:t xml:space="preserve"> </w:t>
                            </w:r>
                            <w:r w:rsidRPr="00BC142D">
                              <w:rPr>
                                <w:rFonts w:eastAsia="Lato" w:cs="Lato"/>
                                <w:color w:val="002060"/>
                                <w:sz w:val="28"/>
                                <w:szCs w:val="28"/>
                              </w:rPr>
                              <w:t xml:space="preserve">to act as discussion points for your </w:t>
                            </w:r>
                          </w:p>
                          <w:p w14:paraId="4226C049" w14:textId="5393ED5C" w:rsidR="00BC142D" w:rsidRPr="00560737" w:rsidRDefault="00BC142D" w:rsidP="00560737">
                            <w:pPr>
                              <w:pStyle w:val="ListParagraph"/>
                              <w:spacing w:line="240" w:lineRule="auto"/>
                              <w:rPr>
                                <w:rFonts w:eastAsia="Lato" w:cs="Lato"/>
                                <w:color w:val="002060"/>
                                <w:sz w:val="28"/>
                                <w:szCs w:val="28"/>
                              </w:rPr>
                            </w:pPr>
                            <w:r w:rsidRPr="00BC142D">
                              <w:rPr>
                                <w:rFonts w:eastAsia="Lato" w:cs="Lato"/>
                                <w:color w:val="002060"/>
                                <w:sz w:val="28"/>
                                <w:szCs w:val="28"/>
                              </w:rPr>
                              <w:t>PPG and practice to harness feedback</w:t>
                            </w:r>
                            <w:r w:rsidR="00560737">
                              <w:rPr>
                                <w:rFonts w:eastAsia="Lato" w:cs="Lato"/>
                                <w:color w:val="002060"/>
                                <w:sz w:val="28"/>
                                <w:szCs w:val="28"/>
                              </w:rPr>
                              <w:t xml:space="preserve"> </w:t>
                            </w:r>
                            <w:r w:rsidRPr="00560737">
                              <w:rPr>
                                <w:rFonts w:eastAsia="Lato" w:cs="Lato"/>
                                <w:color w:val="002060"/>
                                <w:sz w:val="28"/>
                                <w:szCs w:val="28"/>
                              </w:rPr>
                              <w:t xml:space="preserve">and suggestions to help improve care. </w:t>
                            </w:r>
                          </w:p>
                          <w:p w14:paraId="63AB88DC"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Share a summary of the Standards and ask the PPG to prioritise one to two areas for focused feedback</w:t>
                            </w:r>
                          </w:p>
                          <w:p w14:paraId="46AE4B25"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Include a standing agenda item on PPG meetings to review progress against the Standards.</w:t>
                            </w:r>
                          </w:p>
                        </w:txbxContent>
                      </wps:txbx>
                      <wps:bodyPr spcFirstLastPara="1" wrap="square" lIns="91425" tIns="45700" rIns="91425" bIns="45700" anchor="t" anchorCtr="0">
                        <a:spAutoFit/>
                      </wps:bodyPr>
                    </wps:wsp>
                  </a:graphicData>
                </a:graphic>
              </wp:anchor>
            </w:drawing>
          </mc:Choice>
          <mc:Fallback>
            <w:pict>
              <v:shape w14:anchorId="11966374" id="Google Shape;391;p25" o:spid="_x0000_s1058" type="#_x0000_t202" style="position:absolute;margin-left:10.55pt;margin-top:183.8pt;width:1338pt;height:12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" filled="f" stroked="f">
                <v:textbox style="mso-fit-shape-to-text:t" inset="2.53958mm,1.2694mm,2.53958mm,1.2694mm">
                  <w:txbxContent>
                    <w:p w14:paraId="0180B830" w14:textId="77777777" w:rsidR="00BC142D" w:rsidRPr="00560737" w:rsidRDefault="00BC142D" w:rsidP="00BC142D">
                      <w:pPr>
                        <w:rPr>
                          <w:rFonts w:eastAsia="Lato" w:cs="Lato"/>
                          <w:b/>
                          <w:bCs/>
                          <w:color w:val="002060"/>
                          <w:sz w:val="28"/>
                          <w:szCs w:val="28"/>
                        </w:rPr>
                      </w:pPr>
                      <w:r w:rsidRPr="00BC142D">
                        <w:rPr>
                          <w:rFonts w:eastAsia="Lato" w:cs="Lato"/>
                          <w:b/>
                          <w:bCs/>
                          <w:color w:val="002060"/>
                          <w:sz w:val="28"/>
                          <w:szCs w:val="28"/>
                        </w:rPr>
                        <w:t>Actions for practices</w:t>
                      </w:r>
                    </w:p>
                    <w:p w14:paraId="6471CA70" w14:textId="77777777" w:rsidR="00560737" w:rsidRDefault="00BC142D" w:rsidP="000941A3">
                      <w:pPr>
                        <w:pStyle w:val="ListParagraph"/>
                        <w:numPr>
                          <w:ilvl w:val="0"/>
                          <w:numId w:val="29"/>
                        </w:numPr>
                        <w:spacing w:line="240" w:lineRule="auto"/>
                        <w:rPr>
                          <w:rFonts w:eastAsia="Lato" w:cs="Lato"/>
                          <w:color w:val="002060"/>
                          <w:sz w:val="28"/>
                          <w:szCs w:val="28"/>
                        </w:rPr>
                      </w:pPr>
                      <w:r w:rsidRPr="00560737">
                        <w:rPr>
                          <w:rFonts w:eastAsia="Lato" w:cs="Lato"/>
                          <w:color w:val="002060"/>
                          <w:sz w:val="28"/>
                          <w:szCs w:val="28"/>
                        </w:rPr>
                        <w:t xml:space="preserve">Use the </w:t>
                      </w:r>
                      <w:hyperlink r:id="rId40" w:history="1">
                        <w:r w:rsidRPr="00560737">
                          <w:rPr>
                            <w:rStyle w:val="Hyperlink"/>
                            <w:rFonts w:eastAsia="Lato" w:cs="Lato"/>
                            <w:b/>
                            <w:bCs/>
                            <w:color w:val="002060"/>
                            <w:sz w:val="28"/>
                            <w:szCs w:val="28"/>
                          </w:rPr>
                          <w:t xml:space="preserve">Daffodil Standards PPG pack </w:t>
                        </w:r>
                      </w:hyperlink>
                      <w:r w:rsidR="00560737" w:rsidRPr="00560737">
                        <w:rPr>
                          <w:sz w:val="28"/>
                          <w:szCs w:val="28"/>
                        </w:rPr>
                        <w:t xml:space="preserve">found on the </w:t>
                      </w:r>
                      <w:permStart w:id="1294421582" w:edGrp="everyone"/>
                      <w:r w:rsidR="00560737">
                        <w:fldChar w:fldCharType="begin"/>
                      </w:r>
                      <w:r w:rsidR="00560737">
                        <w:instrText>HYPERLINK "https://www.rcgp.org.uk/learning-resources/daffodil-standards/daffodil-standards-resources"</w:instrText>
                      </w:r>
                      <w:r w:rsidR="00560737">
                        <w:fldChar w:fldCharType="separate"/>
                      </w:r>
                      <w:r w:rsidR="00560737" w:rsidRPr="00560737">
                        <w:rPr>
                          <w:rStyle w:val="Hyperlink"/>
                          <w:sz w:val="28"/>
                          <w:szCs w:val="28"/>
                        </w:rPr>
                        <w:t>resources page</w:t>
                      </w:r>
                      <w:r w:rsidR="00560737">
                        <w:fldChar w:fldCharType="end"/>
                      </w:r>
                      <w:permEnd w:id="1294421582"/>
                      <w:r w:rsidR="00560737">
                        <w:t xml:space="preserve"> </w:t>
                      </w:r>
                      <w:r w:rsidRPr="00BC142D">
                        <w:rPr>
                          <w:rFonts w:eastAsia="Lato" w:cs="Lato"/>
                          <w:color w:val="002060"/>
                          <w:sz w:val="28"/>
                          <w:szCs w:val="28"/>
                        </w:rPr>
                        <w:t xml:space="preserve">to act as discussion points for your </w:t>
                      </w:r>
                    </w:p>
                    <w:p w14:paraId="4226C049" w14:textId="5393ED5C" w:rsidR="00BC142D" w:rsidRPr="00560737" w:rsidRDefault="00BC142D" w:rsidP="00560737">
                      <w:pPr>
                        <w:pStyle w:val="ListParagraph"/>
                        <w:spacing w:line="240" w:lineRule="auto"/>
                        <w:rPr>
                          <w:rFonts w:eastAsia="Lato" w:cs="Lato"/>
                          <w:color w:val="002060"/>
                          <w:sz w:val="28"/>
                          <w:szCs w:val="28"/>
                        </w:rPr>
                      </w:pPr>
                      <w:r w:rsidRPr="00BC142D">
                        <w:rPr>
                          <w:rFonts w:eastAsia="Lato" w:cs="Lato"/>
                          <w:color w:val="002060"/>
                          <w:sz w:val="28"/>
                          <w:szCs w:val="28"/>
                        </w:rPr>
                        <w:t>PPG and practice to harness feedback</w:t>
                      </w:r>
                      <w:r w:rsidR="00560737">
                        <w:rPr>
                          <w:rFonts w:eastAsia="Lato" w:cs="Lato"/>
                          <w:color w:val="002060"/>
                          <w:sz w:val="28"/>
                          <w:szCs w:val="28"/>
                        </w:rPr>
                        <w:t xml:space="preserve"> </w:t>
                      </w:r>
                      <w:r w:rsidRPr="00560737">
                        <w:rPr>
                          <w:rFonts w:eastAsia="Lato" w:cs="Lato"/>
                          <w:color w:val="002060"/>
                          <w:sz w:val="28"/>
                          <w:szCs w:val="28"/>
                        </w:rPr>
                        <w:t xml:space="preserve">and suggestions to help improve care. </w:t>
                      </w:r>
                    </w:p>
                    <w:p w14:paraId="63AB88DC"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Share a summary of the Standards and ask the PPG to prioritise one to two areas for focused feedback</w:t>
                      </w:r>
                    </w:p>
                    <w:p w14:paraId="46AE4B25"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Include a standing agenda item on PPG meetings to review progress against the Standards.</w:t>
                      </w:r>
                    </w:p>
                  </w:txbxContent>
                </v:textbox>
              </v:shape>
            </w:pict>
          </mc:Fallback>
        </mc:AlternateContent>
      </w:r>
      <w:r w:rsidRPr="00E64B5F">
        <w:rPr>
          <w:noProof/>
        </w:rPr>
        <mc:AlternateContent>
          <mc:Choice Requires="wps">
            <w:drawing>
              <wp:anchor distT="0" distB="0" distL="114300" distR="114300" simplePos="0" relativeHeight="251752448" behindDoc="0" locked="0" layoutInCell="1" allowOverlap="1" wp14:anchorId="2092D8D2" wp14:editId="54D748D9">
                <wp:simplePos x="0" y="0"/>
                <wp:positionH relativeFrom="column">
                  <wp:posOffset>50165</wp:posOffset>
                </wp:positionH>
                <wp:positionV relativeFrom="paragraph">
                  <wp:posOffset>3604895</wp:posOffset>
                </wp:positionV>
                <wp:extent cx="8351903" cy="3477835"/>
                <wp:effectExtent l="0" t="0" r="0" b="8890"/>
                <wp:wrapNone/>
                <wp:docPr id="392" name="Google Shape;392;p25"/>
                <wp:cNvGraphicFramePr/>
                <a:graphic xmlns:a="http://schemas.openxmlformats.org/drawingml/2006/main">
                  <a:graphicData uri="http://schemas.microsoft.com/office/word/2010/wordprocessingShape">
                    <wps:wsp>
                      <wps:cNvSpPr txBox="1"/>
                      <wps:spPr>
                        <a:xfrm>
                          <a:off x="0" y="0"/>
                          <a:ext cx="8351903" cy="3477835"/>
                        </a:xfrm>
                        <a:prstGeom prst="rect">
                          <a:avLst/>
                        </a:prstGeom>
                        <a:noFill/>
                        <a:ln>
                          <a:noFill/>
                        </a:ln>
                      </wps:spPr>
                      <wps:txbx>
                        <w:txbxContent>
                          <w:p w14:paraId="12DB31CC" w14:textId="1331A309"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Examples – Self-Assessment exercises</w:t>
                            </w:r>
                          </w:p>
                          <w:p w14:paraId="7E121E6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one</w:t>
                            </w:r>
                          </w:p>
                          <w:p w14:paraId="182601BC"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1.3: Ask your PPG to review your end-of-life care goals or priorities</w:t>
                            </w:r>
                          </w:p>
                          <w:p w14:paraId="051D3D60"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Encourage PPG members to provide community-level insight into palliative care needs</w:t>
                            </w:r>
                          </w:p>
                          <w:p w14:paraId="4DC84891"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three</w:t>
                            </w:r>
                          </w:p>
                          <w:p w14:paraId="1794C176"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3.2: Involve PPG/PPI groups in co-designing holistic carer assessments</w:t>
                            </w:r>
                          </w:p>
                          <w:p w14:paraId="40CE9D17"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Seek PPG feedback on how carers are supported at your practice</w:t>
                            </w:r>
                          </w:p>
                        </w:txbxContent>
                      </wps:txbx>
                      <wps:bodyPr spcFirstLastPara="1" wrap="square" lIns="91425" tIns="45700" rIns="91425" bIns="45700" anchor="t" anchorCtr="0">
                        <a:spAutoFit/>
                      </wps:bodyPr>
                    </wps:wsp>
                  </a:graphicData>
                </a:graphic>
              </wp:anchor>
            </w:drawing>
          </mc:Choice>
          <mc:Fallback>
            <w:pict>
              <v:shape w14:anchorId="2092D8D2" id="Google Shape;392;p25" o:spid="_x0000_s1059" type="#_x0000_t202" style="position:absolute;margin-left:3.95pt;margin-top:283.85pt;width:657.65pt;height:273.8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" filled="f" stroked="f">
                <v:textbox style="mso-fit-shape-to-text:t" inset="2.53958mm,1.2694mm,2.53958mm,1.2694mm">
                  <w:txbxContent>
                    <w:p w14:paraId="12DB31CC" w14:textId="1331A309"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Examples – Self-Assessment exercises</w:t>
                      </w:r>
                    </w:p>
                    <w:p w14:paraId="7E121E6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one</w:t>
                      </w:r>
                    </w:p>
                    <w:p w14:paraId="182601BC"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1.3: Ask your PPG to review your end-of-life care goals or priorities</w:t>
                      </w:r>
                    </w:p>
                    <w:p w14:paraId="051D3D60"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Encourage PPG members to provide community-level insight into palliative care needs</w:t>
                      </w:r>
                    </w:p>
                    <w:p w14:paraId="4DC84891"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three</w:t>
                      </w:r>
                    </w:p>
                    <w:p w14:paraId="1794C176"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3.2: Involve PPG/PPI groups in co-designing holistic carer assessments</w:t>
                      </w:r>
                    </w:p>
                    <w:p w14:paraId="40CE9D17"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Seek PPG feedback on how carers are supported at your practice</w:t>
                      </w:r>
                    </w:p>
                  </w:txbxContent>
                </v:textbox>
              </v:shape>
            </w:pict>
          </mc:Fallback>
        </mc:AlternateContent>
      </w:r>
      <w:r w:rsidRPr="00E64B5F">
        <w:rPr>
          <w:noProof/>
        </w:rPr>
        <mc:AlternateContent>
          <mc:Choice Requires="wps">
            <w:drawing>
              <wp:anchor distT="0" distB="0" distL="114300" distR="114300" simplePos="0" relativeHeight="251754496" behindDoc="0" locked="0" layoutInCell="1" allowOverlap="1" wp14:anchorId="0EDAFF5F" wp14:editId="3BB022AA">
                <wp:simplePos x="0" y="0"/>
                <wp:positionH relativeFrom="column">
                  <wp:posOffset>-1270</wp:posOffset>
                </wp:positionH>
                <wp:positionV relativeFrom="paragraph">
                  <wp:posOffset>5301615</wp:posOffset>
                </wp:positionV>
                <wp:extent cx="8599129" cy="2862322"/>
                <wp:effectExtent l="0" t="0" r="0" b="0"/>
                <wp:wrapNone/>
                <wp:docPr id="393" name="Google Shape;393;p25"/>
                <wp:cNvGraphicFramePr/>
                <a:graphic xmlns:a="http://schemas.openxmlformats.org/drawingml/2006/main">
                  <a:graphicData uri="http://schemas.microsoft.com/office/word/2010/wordprocessingShape">
                    <wps:wsp>
                      <wps:cNvSpPr txBox="1"/>
                      <wps:spPr>
                        <a:xfrm>
                          <a:off x="0" y="0"/>
                          <a:ext cx="8599129" cy="2862322"/>
                        </a:xfrm>
                        <a:prstGeom prst="rect">
                          <a:avLst/>
                        </a:prstGeom>
                        <a:noFill/>
                        <a:ln>
                          <a:noFill/>
                        </a:ln>
                      </wps:spPr>
                      <wps:txbx>
                        <w:txbxContent>
                          <w:p w14:paraId="3F267162"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 xml:space="preserve">Standard four </w:t>
                            </w:r>
                          </w:p>
                          <w:p w14:paraId="40D89B9C" w14:textId="77777777" w:rsidR="00E64B5F" w:rsidRPr="00E64B5F" w:rsidRDefault="00E64B5F" w:rsidP="000941A3">
                            <w:pPr>
                              <w:pStyle w:val="ListParagraph"/>
                              <w:numPr>
                                <w:ilvl w:val="0"/>
                                <w:numId w:val="32"/>
                              </w:numPr>
                              <w:spacing w:line="240" w:lineRule="auto"/>
                              <w:rPr>
                                <w:rFonts w:eastAsia="Lato" w:cs="Lato"/>
                                <w:color w:val="002060"/>
                                <w:sz w:val="28"/>
                                <w:szCs w:val="28"/>
                              </w:rPr>
                            </w:pPr>
                            <w:r w:rsidRPr="00E64B5F">
                              <w:rPr>
                                <w:rFonts w:eastAsia="Lato" w:cs="Lato"/>
                                <w:color w:val="002060"/>
                                <w:sz w:val="28"/>
                                <w:szCs w:val="28"/>
                              </w:rPr>
                              <w:t>4.1: Consider involving the PPG in reviewing how MDT meetings improve outcomes for patients and families</w:t>
                            </w:r>
                          </w:p>
                          <w:p w14:paraId="50D695C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 xml:space="preserve">Standard eight </w:t>
                            </w:r>
                          </w:p>
                          <w:p w14:paraId="533DA30D"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8.1b: Invite a patient/carer with lived experience (ideally a PPG member) to join a working group or improvement session</w:t>
                            </w:r>
                          </w:p>
                          <w:p w14:paraId="7EA511CB"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Use PPG discussions to identify gaps in equity, access, or patient voice</w:t>
                            </w:r>
                          </w:p>
                          <w:p w14:paraId="1DA8A46A"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 xml:space="preserve"> Ensure feedback from PPG is part of your quality improvement cycle.</w:t>
                            </w:r>
                          </w:p>
                        </w:txbxContent>
                      </wps:txbx>
                      <wps:bodyPr spcFirstLastPara="1" wrap="square" lIns="91425" tIns="45700" rIns="91425" bIns="45700" anchor="t" anchorCtr="0">
                        <a:spAutoFit/>
                      </wps:bodyPr>
                    </wps:wsp>
                  </a:graphicData>
                </a:graphic>
              </wp:anchor>
            </w:drawing>
          </mc:Choice>
          <mc:Fallback>
            <w:pict>
              <v:shape w14:anchorId="0EDAFF5F" id="Google Shape;393;p25" o:spid="_x0000_s1060" type="#_x0000_t202" style="position:absolute;margin-left:-.1pt;margin-top:417.45pt;width:677.1pt;height:225.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" filled="f" stroked="f">
                <v:textbox style="mso-fit-shape-to-text:t" inset="2.53958mm,1.2694mm,2.53958mm,1.2694mm">
                  <w:txbxContent>
                    <w:p w14:paraId="3F267162"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 xml:space="preserve">Standard four </w:t>
                      </w:r>
                    </w:p>
                    <w:p w14:paraId="40D89B9C" w14:textId="77777777" w:rsidR="00E64B5F" w:rsidRPr="00E64B5F" w:rsidRDefault="00E64B5F" w:rsidP="000941A3">
                      <w:pPr>
                        <w:pStyle w:val="ListParagraph"/>
                        <w:numPr>
                          <w:ilvl w:val="0"/>
                          <w:numId w:val="32"/>
                        </w:numPr>
                        <w:spacing w:line="240" w:lineRule="auto"/>
                        <w:rPr>
                          <w:rFonts w:eastAsia="Lato" w:cs="Lato"/>
                          <w:color w:val="002060"/>
                          <w:sz w:val="28"/>
                          <w:szCs w:val="28"/>
                        </w:rPr>
                      </w:pPr>
                      <w:r w:rsidRPr="00E64B5F">
                        <w:rPr>
                          <w:rFonts w:eastAsia="Lato" w:cs="Lato"/>
                          <w:color w:val="002060"/>
                          <w:sz w:val="28"/>
                          <w:szCs w:val="28"/>
                        </w:rPr>
                        <w:t>4.1: Consider involving the PPG in reviewing how MDT meetings improve outcomes for patients and families</w:t>
                      </w:r>
                    </w:p>
                    <w:p w14:paraId="50D695C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 xml:space="preserve">Standard eight </w:t>
                      </w:r>
                    </w:p>
                    <w:p w14:paraId="533DA30D"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8.1b: Invite a patient/carer with lived experience (ideally a PPG member) to join a working group or improvement session</w:t>
                      </w:r>
                    </w:p>
                    <w:p w14:paraId="7EA511CB"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Use PPG discussions to identify gaps in equity, access, or patient voice</w:t>
                      </w:r>
                    </w:p>
                    <w:p w14:paraId="1DA8A46A"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 xml:space="preserve"> Ensure feedback from PPG is part of your quality improvement cycle.</w:t>
                      </w:r>
                    </w:p>
                  </w:txbxContent>
                </v:textbox>
              </v:shape>
            </w:pict>
          </mc:Fallback>
        </mc:AlternateContent>
      </w:r>
      <w:r w:rsidRPr="00BC142D">
        <w:rPr>
          <w:noProof/>
        </w:rPr>
        <w:drawing>
          <wp:inline distT="0" distB="0" distL="0" distR="0" wp14:anchorId="0D183A39" wp14:editId="5B370F92">
            <wp:extent cx="5913120" cy="808929"/>
            <wp:effectExtent l="0" t="0" r="0" b="0"/>
            <wp:docPr id="1081262212"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2212" name="Picture 1" descr="A close-up of a white background&#10;&#10;AI-generated content may be incorrect."/>
                    <pic:cNvPicPr/>
                  </pic:nvPicPr>
                  <pic:blipFill>
                    <a:blip r:embed="rId41"/>
                    <a:stretch>
                      <a:fillRect/>
                    </a:stretch>
                  </pic:blipFill>
                  <pic:spPr>
                    <a:xfrm>
                      <a:off x="0" y="0"/>
                      <a:ext cx="6026941" cy="824500"/>
                    </a:xfrm>
                    <a:prstGeom prst="rect">
                      <a:avLst/>
                    </a:prstGeom>
                  </pic:spPr>
                </pic:pic>
              </a:graphicData>
            </a:graphic>
          </wp:inline>
        </w:drawing>
      </w:r>
      <w:r w:rsidR="003C248B">
        <w:br w:type="page"/>
      </w:r>
    </w:p>
    <w:p w14:paraId="4D8914D4" w14:textId="219A55EB" w:rsidR="00BC142D" w:rsidRDefault="00BB65EE" w:rsidP="00B67EB7">
      <w:pPr>
        <w:tabs>
          <w:tab w:val="left" w:pos="6129"/>
        </w:tabs>
      </w:pPr>
      <w:r w:rsidRPr="00E64B5F">
        <w:rPr>
          <w:noProof/>
        </w:rPr>
        <w:lastRenderedPageBreak/>
        <w:drawing>
          <wp:anchor distT="0" distB="0" distL="114300" distR="114300" simplePos="0" relativeHeight="251755520" behindDoc="0" locked="0" layoutInCell="1" allowOverlap="1" wp14:anchorId="1279B04C" wp14:editId="1544172E">
            <wp:simplePos x="0" y="0"/>
            <wp:positionH relativeFrom="column">
              <wp:posOffset>-3810</wp:posOffset>
            </wp:positionH>
            <wp:positionV relativeFrom="paragraph">
              <wp:posOffset>167640</wp:posOffset>
            </wp:positionV>
            <wp:extent cx="6450965" cy="657860"/>
            <wp:effectExtent l="0" t="0" r="6985" b="8890"/>
            <wp:wrapSquare wrapText="bothSides"/>
            <wp:docPr id="60568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84055" name=""/>
                    <pic:cNvPicPr/>
                  </pic:nvPicPr>
                  <pic:blipFill>
                    <a:blip r:embed="rId42">
                      <a:extLst>
                        <a:ext uri="{28A0092B-C50C-407E-A947-70E740481C1C}">
                          <a14:useLocalDpi xmlns:a14="http://schemas.microsoft.com/office/drawing/2010/main" val="0"/>
                        </a:ext>
                      </a:extLst>
                    </a:blip>
                    <a:stretch>
                      <a:fillRect/>
                    </a:stretch>
                  </pic:blipFill>
                  <pic:spPr>
                    <a:xfrm>
                      <a:off x="0" y="0"/>
                      <a:ext cx="6450965" cy="657860"/>
                    </a:xfrm>
                    <a:prstGeom prst="rect">
                      <a:avLst/>
                    </a:prstGeom>
                  </pic:spPr>
                </pic:pic>
              </a:graphicData>
            </a:graphic>
            <wp14:sizeRelH relativeFrom="margin">
              <wp14:pctWidth>0</wp14:pctWidth>
            </wp14:sizeRelH>
            <wp14:sizeRelV relativeFrom="margin">
              <wp14:pctHeight>0</wp14:pctHeight>
            </wp14:sizeRelV>
          </wp:anchor>
        </w:drawing>
      </w:r>
    </w:p>
    <w:p w14:paraId="73A2DFDA" w14:textId="38DED058" w:rsidR="00BC142D" w:rsidRDefault="00BB65EE">
      <w:pPr>
        <w:spacing w:after="160"/>
      </w:pPr>
      <w:r>
        <w:rPr>
          <w:noProof/>
        </w:rPr>
        <w:drawing>
          <wp:anchor distT="0" distB="0" distL="114300" distR="114300" simplePos="0" relativeHeight="251756544" behindDoc="0" locked="0" layoutInCell="1" allowOverlap="1" wp14:anchorId="455AF10B" wp14:editId="44D825EA">
            <wp:simplePos x="0" y="0"/>
            <wp:positionH relativeFrom="column">
              <wp:posOffset>7679690</wp:posOffset>
            </wp:positionH>
            <wp:positionV relativeFrom="paragraph">
              <wp:posOffset>69215</wp:posOffset>
            </wp:positionV>
            <wp:extent cx="1627505" cy="666750"/>
            <wp:effectExtent l="0" t="0" r="0" b="0"/>
            <wp:wrapSquare wrapText="bothSides"/>
            <wp:docPr id="52543600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7505" cy="666750"/>
                    </a:xfrm>
                    <a:prstGeom prst="rect">
                      <a:avLst/>
                    </a:prstGeom>
                    <a:noFill/>
                  </pic:spPr>
                </pic:pic>
              </a:graphicData>
            </a:graphic>
            <wp14:sizeRelH relativeFrom="page">
              <wp14:pctWidth>0</wp14:pctWidth>
            </wp14:sizeRelH>
            <wp14:sizeRelV relativeFrom="page">
              <wp14:pctHeight>0</wp14:pctHeight>
            </wp14:sizeRelV>
          </wp:anchor>
        </w:drawing>
      </w:r>
      <w:r w:rsidR="00E64B5F" w:rsidRPr="00E64B5F">
        <w:rPr>
          <w:noProof/>
        </w:rPr>
        <mc:AlternateContent>
          <mc:Choice Requires="wps">
            <w:drawing>
              <wp:anchor distT="0" distB="0" distL="114300" distR="114300" simplePos="0" relativeHeight="251758592" behindDoc="0" locked="0" layoutInCell="1" allowOverlap="1" wp14:anchorId="6F479606" wp14:editId="5F8F4197">
                <wp:simplePos x="0" y="0"/>
                <wp:positionH relativeFrom="column">
                  <wp:posOffset>-259080</wp:posOffset>
                </wp:positionH>
                <wp:positionV relativeFrom="paragraph">
                  <wp:posOffset>871220</wp:posOffset>
                </wp:positionV>
                <wp:extent cx="17472995" cy="8863965"/>
                <wp:effectExtent l="0" t="0" r="0" b="0"/>
                <wp:wrapNone/>
                <wp:docPr id="12" name="TextBox 11">
                  <a:extLst xmlns:a="http://schemas.openxmlformats.org/drawingml/2006/main">
                    <a:ext uri="{FF2B5EF4-FFF2-40B4-BE49-F238E27FC236}">
                      <a16:creationId xmlns:a16="http://schemas.microsoft.com/office/drawing/2014/main" id="{3FFC8BD8-3F3C-38AA-DA5F-E9C12231B79A}"/>
                    </a:ext>
                  </a:extLst>
                </wp:docPr>
                <wp:cNvGraphicFramePr/>
                <a:graphic xmlns:a="http://schemas.openxmlformats.org/drawingml/2006/main">
                  <a:graphicData uri="http://schemas.microsoft.com/office/word/2010/wordprocessingShape">
                    <wps:wsp>
                      <wps:cNvSpPr txBox="1"/>
                      <wps:spPr>
                        <a:xfrm>
                          <a:off x="0" y="0"/>
                          <a:ext cx="17472995" cy="8863965"/>
                        </a:xfrm>
                        <a:prstGeom prst="rect">
                          <a:avLst/>
                        </a:prstGeom>
                        <a:noFill/>
                      </wps:spPr>
                      <wps:txbx>
                        <w:txbxContent>
                          <w:p w14:paraId="540CA2ED" w14:textId="77777777" w:rsidR="00E64B5F" w:rsidRPr="00E64B5F" w:rsidRDefault="00E64B5F" w:rsidP="000941A3">
                            <w:pPr>
                              <w:pStyle w:val="ListParagraph"/>
                              <w:numPr>
                                <w:ilvl w:val="0"/>
                                <w:numId w:val="34"/>
                              </w:numPr>
                              <w:spacing w:line="240" w:lineRule="auto"/>
                              <w:rPr>
                                <w:rFonts w:ascii="Lato Bold" w:eastAsia="Lato Bold" w:hAnsi="Lato Bold" w:cs="Lato Bold"/>
                                <w:b/>
                                <w:bCs/>
                                <w:color w:val="002060"/>
                                <w:sz w:val="28"/>
                                <w:szCs w:val="28"/>
                              </w:rPr>
                            </w:pPr>
                            <w:r w:rsidRPr="00E64B5F">
                              <w:rPr>
                                <w:rFonts w:ascii="Lato Bold" w:eastAsia="Lato Bold" w:hAnsi="Lato Bold" w:cs="Lato Bold"/>
                                <w:b/>
                                <w:bCs/>
                                <w:color w:val="002060"/>
                                <w:sz w:val="28"/>
                                <w:szCs w:val="28"/>
                              </w:rPr>
                              <w:t>Considerations when you’re collecting Staff / MDT feedback</w:t>
                            </w:r>
                          </w:p>
                          <w:p w14:paraId="03D34F51" w14:textId="77777777" w:rsidR="00E64B5F" w:rsidRPr="00E64B5F" w:rsidRDefault="00E64B5F" w:rsidP="000941A3">
                            <w:pPr>
                              <w:pStyle w:val="ListParagraph"/>
                              <w:numPr>
                                <w:ilvl w:val="0"/>
                                <w:numId w:val="35"/>
                              </w:numPr>
                              <w:spacing w:line="240" w:lineRule="auto"/>
                              <w:rPr>
                                <w:rFonts w:eastAsia="Lato" w:cs="Lato"/>
                                <w:b/>
                                <w:bCs/>
                                <w:color w:val="002060"/>
                                <w:sz w:val="28"/>
                                <w:szCs w:val="28"/>
                              </w:rPr>
                            </w:pPr>
                            <w:r w:rsidRPr="00E64B5F">
                              <w:rPr>
                                <w:rFonts w:eastAsia="Lato" w:cs="Lato"/>
                                <w:b/>
                                <w:bCs/>
                                <w:color w:val="002060"/>
                                <w:sz w:val="28"/>
                                <w:szCs w:val="28"/>
                              </w:rPr>
                              <w:t>Select appropriate times</w:t>
                            </w:r>
                            <w:r w:rsidRPr="00E64B5F">
                              <w:rPr>
                                <w:rFonts w:eastAsia="Lato" w:cs="Lato"/>
                                <w:color w:val="002060"/>
                                <w:sz w:val="28"/>
                                <w:szCs w:val="28"/>
                              </w:rPr>
                              <w:t xml:space="preserve"> – Timing matters. For example:</w:t>
                            </w:r>
                          </w:p>
                          <w:p w14:paraId="5C969B82"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Aim for six to eight weeks after a patient’s death to gather close family/ friends/ carer insights.</w:t>
                            </w:r>
                          </w:p>
                          <w:p w14:paraId="18D8B633"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Shortly after a significant care planning conversation.</w:t>
                            </w:r>
                          </w:p>
                          <w:p w14:paraId="4CD2928D"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As part of a regular review if a patient is receiving long-term palliative care.</w:t>
                            </w:r>
                          </w:p>
                          <w:p w14:paraId="0ADDA827" w14:textId="77777777" w:rsidR="00E64B5F" w:rsidRPr="00E64B5F" w:rsidRDefault="00E64B5F" w:rsidP="000941A3">
                            <w:pPr>
                              <w:pStyle w:val="ListParagraph"/>
                              <w:numPr>
                                <w:ilvl w:val="0"/>
                                <w:numId w:val="36"/>
                              </w:numPr>
                              <w:spacing w:line="240" w:lineRule="auto"/>
                              <w:rPr>
                                <w:rFonts w:eastAsia="Lato" w:cs="Lato"/>
                                <w:b/>
                                <w:bCs/>
                                <w:color w:val="002060"/>
                                <w:sz w:val="28"/>
                                <w:szCs w:val="28"/>
                              </w:rPr>
                            </w:pPr>
                            <w:r w:rsidRPr="00E64B5F">
                              <w:rPr>
                                <w:rFonts w:eastAsia="Lato" w:cs="Lato"/>
                                <w:b/>
                                <w:bCs/>
                                <w:color w:val="002060"/>
                                <w:sz w:val="28"/>
                                <w:szCs w:val="28"/>
                              </w:rPr>
                              <w:t>Use simple, respectful language</w:t>
                            </w:r>
                            <w:r w:rsidRPr="00E64B5F">
                              <w:rPr>
                                <w:rFonts w:eastAsia="Lato" w:cs="Lato"/>
                                <w:color w:val="002060"/>
                                <w:sz w:val="28"/>
                                <w:szCs w:val="28"/>
                              </w:rPr>
                              <w:t xml:space="preserve"> – Make sure forms are easy to read and understand. Avoid jargon. </w:t>
                            </w:r>
                          </w:p>
                          <w:p w14:paraId="454D04C3" w14:textId="4BF975E5" w:rsidR="00E64B5F" w:rsidRPr="00E64B5F" w:rsidRDefault="00E64B5F" w:rsidP="00E64B5F">
                            <w:pPr>
                              <w:pStyle w:val="ListParagraph"/>
                              <w:spacing w:line="240" w:lineRule="auto"/>
                              <w:rPr>
                                <w:rFonts w:eastAsia="Lato" w:cs="Lato"/>
                                <w:b/>
                                <w:bCs/>
                                <w:color w:val="002060"/>
                                <w:sz w:val="28"/>
                                <w:szCs w:val="28"/>
                              </w:rPr>
                            </w:pPr>
                            <w:r w:rsidRPr="00E64B5F">
                              <w:rPr>
                                <w:rFonts w:eastAsia="Lato" w:cs="Lato"/>
                                <w:color w:val="002060"/>
                                <w:sz w:val="28"/>
                                <w:szCs w:val="28"/>
                              </w:rPr>
                              <w:t>Include questions</w:t>
                            </w:r>
                            <w:r>
                              <w:rPr>
                                <w:rFonts w:eastAsia="Lato" w:cs="Lato"/>
                                <w:color w:val="002060"/>
                                <w:sz w:val="28"/>
                                <w:szCs w:val="28"/>
                              </w:rPr>
                              <w:t xml:space="preserve"> </w:t>
                            </w:r>
                            <w:r w:rsidRPr="00E64B5F">
                              <w:rPr>
                                <w:rFonts w:eastAsia="Lato" w:cs="Lato"/>
                                <w:color w:val="002060"/>
                                <w:sz w:val="28"/>
                                <w:szCs w:val="28"/>
                              </w:rPr>
                              <w:t>like:</w:t>
                            </w:r>
                          </w:p>
                          <w:p w14:paraId="36BC8901"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Did you feel listened to and supported?</w:t>
                            </w:r>
                          </w:p>
                          <w:p w14:paraId="79E0AEDF"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Was the information you received helpful and personalised to you?</w:t>
                            </w:r>
                          </w:p>
                          <w:p w14:paraId="19FE5300" w14:textId="06194383"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What could we have done better?</w:t>
                            </w:r>
                          </w:p>
                          <w:p w14:paraId="40BB8349" w14:textId="77777777" w:rsidR="00E64B5F" w:rsidRPr="00E64B5F" w:rsidRDefault="00E64B5F" w:rsidP="000941A3">
                            <w:pPr>
                              <w:pStyle w:val="ListParagraph"/>
                              <w:numPr>
                                <w:ilvl w:val="0"/>
                                <w:numId w:val="37"/>
                              </w:numPr>
                              <w:spacing w:line="240" w:lineRule="auto"/>
                              <w:rPr>
                                <w:rFonts w:eastAsia="Lato" w:cs="Lato"/>
                                <w:b/>
                                <w:bCs/>
                                <w:color w:val="002060"/>
                                <w:sz w:val="28"/>
                                <w:szCs w:val="28"/>
                              </w:rPr>
                            </w:pPr>
                            <w:r w:rsidRPr="00E64B5F">
                              <w:rPr>
                                <w:rFonts w:eastAsia="Lato" w:cs="Lato"/>
                                <w:b/>
                                <w:bCs/>
                                <w:color w:val="002060"/>
                                <w:sz w:val="28"/>
                                <w:szCs w:val="28"/>
                              </w:rPr>
                              <w:t>Offer multiple ways to respond</w:t>
                            </w:r>
                            <w:r w:rsidRPr="00E64B5F">
                              <w:rPr>
                                <w:rFonts w:eastAsia="Lato" w:cs="Lato"/>
                                <w:color w:val="002060"/>
                                <w:sz w:val="28"/>
                                <w:szCs w:val="28"/>
                              </w:rPr>
                              <w:t xml:space="preserve"> – Consider:</w:t>
                            </w:r>
                          </w:p>
                          <w:p w14:paraId="74A859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Paper forms at reception or mailed to patients/ carers.</w:t>
                            </w:r>
                          </w:p>
                          <w:p w14:paraId="797286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Online feedback forms accessible from your website or if consent, sent by text/ email message.</w:t>
                            </w:r>
                          </w:p>
                          <w:p w14:paraId="6E57BD0B" w14:textId="123FAA32"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Verbal feedback gathered by phone or during a follow-up call.</w:t>
                            </w:r>
                          </w:p>
                          <w:p w14:paraId="086E8997"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Collect and file</w:t>
                            </w:r>
                            <w:r w:rsidRPr="00E64B5F">
                              <w:rPr>
                                <w:rFonts w:eastAsia="Lato" w:cs="Lato"/>
                                <w:color w:val="002060"/>
                                <w:sz w:val="28"/>
                                <w:szCs w:val="28"/>
                              </w:rPr>
                              <w:t xml:space="preserve"> – Ensure consent. Use a confidential method to gather responses. Scan or input data into a secure </w:t>
                            </w:r>
                          </w:p>
                          <w:p w14:paraId="281EAEFD" w14:textId="2BA5EF9A" w:rsidR="00E64B5F" w:rsidRPr="00BB65EE" w:rsidRDefault="00E64B5F" w:rsidP="00BB65EE">
                            <w:pPr>
                              <w:pStyle w:val="ListParagraph"/>
                              <w:spacing w:line="240" w:lineRule="auto"/>
                              <w:rPr>
                                <w:rFonts w:eastAsia="Lato" w:cs="Lato"/>
                                <w:color w:val="002060"/>
                                <w:sz w:val="28"/>
                                <w:szCs w:val="28"/>
                              </w:rPr>
                            </w:pPr>
                            <w:r w:rsidRPr="00E64B5F">
                              <w:rPr>
                                <w:rFonts w:eastAsia="Lato" w:cs="Lato"/>
                                <w:color w:val="002060"/>
                                <w:sz w:val="28"/>
                                <w:szCs w:val="28"/>
                              </w:rPr>
                              <w:t>system. Mark as anonymous if required.</w:t>
                            </w:r>
                          </w:p>
                          <w:p w14:paraId="5235A9D8"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Review and act on themes</w:t>
                            </w:r>
                            <w:r w:rsidRPr="00E64B5F">
                              <w:rPr>
                                <w:rFonts w:eastAsia="Lato" w:cs="Lato"/>
                                <w:color w:val="002060"/>
                                <w:sz w:val="28"/>
                                <w:szCs w:val="28"/>
                              </w:rPr>
                              <w:t xml:space="preserve"> – Collate responses. Summarise common issues or praise. Discuss results in practice</w:t>
                            </w:r>
                          </w:p>
                          <w:p w14:paraId="32456559" w14:textId="1292F07D" w:rsidR="00E64B5F" w:rsidRPr="00E64B5F" w:rsidRDefault="00E64B5F" w:rsidP="00E64B5F">
                            <w:pPr>
                              <w:spacing w:line="240" w:lineRule="auto"/>
                              <w:ind w:left="360"/>
                              <w:rPr>
                                <w:rFonts w:eastAsia="Lato" w:cs="Lato"/>
                                <w:b/>
                                <w:bCs/>
                                <w:color w:val="002060"/>
                                <w:sz w:val="28"/>
                                <w:szCs w:val="28"/>
                              </w:rPr>
                            </w:pPr>
                            <w:r>
                              <w:rPr>
                                <w:rFonts w:eastAsia="Lato" w:cs="Lato"/>
                                <w:color w:val="002060"/>
                                <w:sz w:val="28"/>
                                <w:szCs w:val="28"/>
                              </w:rPr>
                              <w:t xml:space="preserve">    </w:t>
                            </w:r>
                            <w:r w:rsidRPr="00E64B5F">
                              <w:rPr>
                                <w:rFonts w:eastAsia="Lato" w:cs="Lato"/>
                                <w:color w:val="002060"/>
                                <w:sz w:val="28"/>
                                <w:szCs w:val="28"/>
                              </w:rPr>
                              <w:t xml:space="preserve"> meetings and agree on any necessary changes.</w:t>
                            </w:r>
                          </w:p>
                          <w:p w14:paraId="1CA9DBF5" w14:textId="77777777" w:rsidR="00E64B5F" w:rsidRDefault="00E64B5F" w:rsidP="00E64B5F">
                            <w:pPr>
                              <w:rPr>
                                <w:rFonts w:eastAsia="Lato" w:cs="Lato"/>
                                <w:b/>
                                <w:bCs/>
                                <w:color w:val="002060"/>
                                <w:sz w:val="28"/>
                                <w:szCs w:val="28"/>
                              </w:rPr>
                            </w:pPr>
                          </w:p>
                          <w:p w14:paraId="2B4DE478" w14:textId="2F70FD15"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 xml:space="preserve">Tools to use: </w:t>
                            </w:r>
                          </w:p>
                          <w:p w14:paraId="173845E7" w14:textId="77777777" w:rsidR="00560737" w:rsidRPr="00560737" w:rsidRDefault="00560737" w:rsidP="000941A3">
                            <w:pPr>
                              <w:pStyle w:val="ListParagraph"/>
                              <w:numPr>
                                <w:ilvl w:val="0"/>
                                <w:numId w:val="39"/>
                              </w:numPr>
                              <w:spacing w:line="240" w:lineRule="auto"/>
                              <w:rPr>
                                <w:rFonts w:eastAsia="Lato" w:cs="Lato"/>
                                <w:color w:val="002060"/>
                                <w:sz w:val="28"/>
                                <w:szCs w:val="28"/>
                              </w:rPr>
                            </w:pPr>
                            <w:r w:rsidRPr="00560737">
                              <w:rPr>
                                <w:rFonts w:eastAsia="Lato" w:cs="Lato"/>
                                <w:b/>
                                <w:bCs/>
                                <w:color w:val="002060"/>
                                <w:sz w:val="28"/>
                                <w:szCs w:val="28"/>
                                <w:u w:val="single"/>
                              </w:rPr>
                              <w:t>RCGP Daffodil Standards Patient and Carer Feedback Example Surveys</w:t>
                            </w:r>
                            <w:r w:rsidRPr="00560737">
                              <w:rPr>
                                <w:rFonts w:eastAsia="Lato" w:cs="Lato"/>
                                <w:b/>
                                <w:bCs/>
                                <w:color w:val="002060"/>
                                <w:sz w:val="28"/>
                                <w:szCs w:val="28"/>
                              </w:rPr>
                              <w:t xml:space="preserve"> </w:t>
                            </w:r>
                            <w:r w:rsidRPr="00560737">
                              <w:rPr>
                                <w:rFonts w:eastAsia="Lato" w:cs="Lato"/>
                                <w:color w:val="002060"/>
                                <w:sz w:val="28"/>
                                <w:szCs w:val="28"/>
                              </w:rPr>
                              <w:t xml:space="preserve">found on the </w:t>
                            </w:r>
                            <w:permStart w:id="720640966" w:edGrp="everyone"/>
                            <w:r>
                              <w:fldChar w:fldCharType="begin"/>
                            </w:r>
                            <w:r>
                              <w:instrText>HYPERLINK "https://www.rcgp.org.uk/learning-resources/daffodil-standards/daffodil-standards-resources"</w:instrText>
                            </w:r>
                            <w:r>
                              <w:fldChar w:fldCharType="separate"/>
                            </w:r>
                            <w:r w:rsidRPr="00560737">
                              <w:rPr>
                                <w:rStyle w:val="Hyperlink"/>
                                <w:rFonts w:eastAsia="Lato" w:cs="Lato"/>
                                <w:sz w:val="28"/>
                                <w:szCs w:val="28"/>
                              </w:rPr>
                              <w:t>resources page</w:t>
                            </w:r>
                            <w:r>
                              <w:fldChar w:fldCharType="end"/>
                            </w:r>
                            <w:permEnd w:id="720640966"/>
                          </w:p>
                          <w:p w14:paraId="2526079D" w14:textId="198ED2C3"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Suggestion boxes (for ongoing feedback)</w:t>
                            </w:r>
                          </w:p>
                          <w:p w14:paraId="3EFECA62" w14:textId="77777777"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Online patient feedback email address or web form</w:t>
                            </w:r>
                          </w:p>
                          <w:p w14:paraId="4FA6DBDB" w14:textId="77777777"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Important Tips:</w:t>
                            </w:r>
                          </w:p>
                          <w:p w14:paraId="4F4D3A9F" w14:textId="77777777" w:rsidR="00E64B5F" w:rsidRPr="00560737"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Always explain why you're collecting feedback and how it will be used.</w:t>
                            </w:r>
                          </w:p>
                          <w:p w14:paraId="60CECC56"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Keep questions optional and feedback</w:t>
                            </w:r>
                            <w:r w:rsidRPr="00E64B5F">
                              <w:rPr>
                                <w:rFonts w:eastAsia="Lato" w:cs="Lato"/>
                                <w:color w:val="002060"/>
                                <w:sz w:val="28"/>
                                <w:szCs w:val="28"/>
                              </w:rPr>
                              <w:t xml:space="preserve"> anonymous if possible.</w:t>
                            </w:r>
                          </w:p>
                          <w:p w14:paraId="7881F2A1"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E64B5F">
                              <w:rPr>
                                <w:rFonts w:eastAsia="Lato" w:cs="Lato"/>
                                <w:color w:val="002060"/>
                                <w:sz w:val="28"/>
                                <w:szCs w:val="28"/>
                              </w:rPr>
                              <w:t>Use a clear feedback summary format so it’s easy to present to others.</w:t>
                            </w:r>
                          </w:p>
                        </w:txbxContent>
                      </wps:txbx>
                      <wps:bodyPr wrap="square" lIns="91440" tIns="45720" rIns="91440" bIns="45720" anchor="t">
                        <a:spAutoFit/>
                      </wps:bodyPr>
                    </wps:wsp>
                  </a:graphicData>
                </a:graphic>
              </wp:anchor>
            </w:drawing>
          </mc:Choice>
          <mc:Fallback>
            <w:pict>
              <v:shape w14:anchorId="6F479606" id="TextBox 11" o:spid="_x0000_s1061" type="#_x0000_t202" style="position:absolute;margin-left:-20.4pt;margin-top:68.6pt;width:1375.85pt;height:697.9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" filled="f" stroked="f">
                <v:textbox style="mso-fit-shape-to-text:t">
                  <w:txbxContent>
                    <w:p w14:paraId="540CA2ED" w14:textId="77777777" w:rsidR="00E64B5F" w:rsidRPr="00E64B5F" w:rsidRDefault="00E64B5F" w:rsidP="000941A3">
                      <w:pPr>
                        <w:pStyle w:val="ListParagraph"/>
                        <w:numPr>
                          <w:ilvl w:val="0"/>
                          <w:numId w:val="34"/>
                        </w:numPr>
                        <w:spacing w:line="240" w:lineRule="auto"/>
                        <w:rPr>
                          <w:rFonts w:ascii="Lato Bold" w:eastAsia="Lato Bold" w:hAnsi="Lato Bold" w:cs="Lato Bold"/>
                          <w:b/>
                          <w:bCs/>
                          <w:color w:val="002060"/>
                          <w:sz w:val="28"/>
                          <w:szCs w:val="28"/>
                        </w:rPr>
                      </w:pPr>
                      <w:r w:rsidRPr="00E64B5F">
                        <w:rPr>
                          <w:rFonts w:ascii="Lato Bold" w:eastAsia="Lato Bold" w:hAnsi="Lato Bold" w:cs="Lato Bold"/>
                          <w:b/>
                          <w:bCs/>
                          <w:color w:val="002060"/>
                          <w:sz w:val="28"/>
                          <w:szCs w:val="28"/>
                        </w:rPr>
                        <w:t>Considerations when you’re collecting Staff / MDT feedback</w:t>
                      </w:r>
                    </w:p>
                    <w:p w14:paraId="03D34F51" w14:textId="77777777" w:rsidR="00E64B5F" w:rsidRPr="00E64B5F" w:rsidRDefault="00E64B5F" w:rsidP="000941A3">
                      <w:pPr>
                        <w:pStyle w:val="ListParagraph"/>
                        <w:numPr>
                          <w:ilvl w:val="0"/>
                          <w:numId w:val="35"/>
                        </w:numPr>
                        <w:spacing w:line="240" w:lineRule="auto"/>
                        <w:rPr>
                          <w:rFonts w:eastAsia="Lato" w:cs="Lato"/>
                          <w:b/>
                          <w:bCs/>
                          <w:color w:val="002060"/>
                          <w:sz w:val="28"/>
                          <w:szCs w:val="28"/>
                        </w:rPr>
                      </w:pPr>
                      <w:r w:rsidRPr="00E64B5F">
                        <w:rPr>
                          <w:rFonts w:eastAsia="Lato" w:cs="Lato"/>
                          <w:b/>
                          <w:bCs/>
                          <w:color w:val="002060"/>
                          <w:sz w:val="28"/>
                          <w:szCs w:val="28"/>
                        </w:rPr>
                        <w:t>Select appropriate times</w:t>
                      </w:r>
                      <w:r w:rsidRPr="00E64B5F">
                        <w:rPr>
                          <w:rFonts w:eastAsia="Lato" w:cs="Lato"/>
                          <w:color w:val="002060"/>
                          <w:sz w:val="28"/>
                          <w:szCs w:val="28"/>
                        </w:rPr>
                        <w:t xml:space="preserve"> – Timing matters. For example:</w:t>
                      </w:r>
                    </w:p>
                    <w:p w14:paraId="5C969B82"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Aim for six to eight weeks after a patient’s death to gather close family/ friends/ carer insights.</w:t>
                      </w:r>
                    </w:p>
                    <w:p w14:paraId="18D8B633"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Shortly after a significant care planning conversation.</w:t>
                      </w:r>
                    </w:p>
                    <w:p w14:paraId="4CD2928D"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As part of a regular review if a patient is receiving long-term palliative care.</w:t>
                      </w:r>
                    </w:p>
                    <w:p w14:paraId="0ADDA827" w14:textId="77777777" w:rsidR="00E64B5F" w:rsidRPr="00E64B5F" w:rsidRDefault="00E64B5F" w:rsidP="000941A3">
                      <w:pPr>
                        <w:pStyle w:val="ListParagraph"/>
                        <w:numPr>
                          <w:ilvl w:val="0"/>
                          <w:numId w:val="36"/>
                        </w:numPr>
                        <w:spacing w:line="240" w:lineRule="auto"/>
                        <w:rPr>
                          <w:rFonts w:eastAsia="Lato" w:cs="Lato"/>
                          <w:b/>
                          <w:bCs/>
                          <w:color w:val="002060"/>
                          <w:sz w:val="28"/>
                          <w:szCs w:val="28"/>
                        </w:rPr>
                      </w:pPr>
                      <w:r w:rsidRPr="00E64B5F">
                        <w:rPr>
                          <w:rFonts w:eastAsia="Lato" w:cs="Lato"/>
                          <w:b/>
                          <w:bCs/>
                          <w:color w:val="002060"/>
                          <w:sz w:val="28"/>
                          <w:szCs w:val="28"/>
                        </w:rPr>
                        <w:t>Use simple, respectful language</w:t>
                      </w:r>
                      <w:r w:rsidRPr="00E64B5F">
                        <w:rPr>
                          <w:rFonts w:eastAsia="Lato" w:cs="Lato"/>
                          <w:color w:val="002060"/>
                          <w:sz w:val="28"/>
                          <w:szCs w:val="28"/>
                        </w:rPr>
                        <w:t xml:space="preserve"> – Make sure forms are easy to read and understand. Avoid jargon. </w:t>
                      </w:r>
                    </w:p>
                    <w:p w14:paraId="454D04C3" w14:textId="4BF975E5" w:rsidR="00E64B5F" w:rsidRPr="00E64B5F" w:rsidRDefault="00E64B5F" w:rsidP="00E64B5F">
                      <w:pPr>
                        <w:pStyle w:val="ListParagraph"/>
                        <w:spacing w:line="240" w:lineRule="auto"/>
                        <w:rPr>
                          <w:rFonts w:eastAsia="Lato" w:cs="Lato"/>
                          <w:b/>
                          <w:bCs/>
                          <w:color w:val="002060"/>
                          <w:sz w:val="28"/>
                          <w:szCs w:val="28"/>
                        </w:rPr>
                      </w:pPr>
                      <w:r w:rsidRPr="00E64B5F">
                        <w:rPr>
                          <w:rFonts w:eastAsia="Lato" w:cs="Lato"/>
                          <w:color w:val="002060"/>
                          <w:sz w:val="28"/>
                          <w:szCs w:val="28"/>
                        </w:rPr>
                        <w:t>Include questions</w:t>
                      </w:r>
                      <w:r>
                        <w:rPr>
                          <w:rFonts w:eastAsia="Lato" w:cs="Lato"/>
                          <w:color w:val="002060"/>
                          <w:sz w:val="28"/>
                          <w:szCs w:val="28"/>
                        </w:rPr>
                        <w:t xml:space="preserve"> </w:t>
                      </w:r>
                      <w:r w:rsidRPr="00E64B5F">
                        <w:rPr>
                          <w:rFonts w:eastAsia="Lato" w:cs="Lato"/>
                          <w:color w:val="002060"/>
                          <w:sz w:val="28"/>
                          <w:szCs w:val="28"/>
                        </w:rPr>
                        <w:t>like:</w:t>
                      </w:r>
                    </w:p>
                    <w:p w14:paraId="36BC8901"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Did you feel listened to and supported?</w:t>
                      </w:r>
                    </w:p>
                    <w:p w14:paraId="79E0AEDF"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Was the information you received helpful and personalised to you?</w:t>
                      </w:r>
                    </w:p>
                    <w:p w14:paraId="19FE5300" w14:textId="06194383"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What could we have done better?</w:t>
                      </w:r>
                    </w:p>
                    <w:p w14:paraId="40BB8349" w14:textId="77777777" w:rsidR="00E64B5F" w:rsidRPr="00E64B5F" w:rsidRDefault="00E64B5F" w:rsidP="000941A3">
                      <w:pPr>
                        <w:pStyle w:val="ListParagraph"/>
                        <w:numPr>
                          <w:ilvl w:val="0"/>
                          <w:numId w:val="37"/>
                        </w:numPr>
                        <w:spacing w:line="240" w:lineRule="auto"/>
                        <w:rPr>
                          <w:rFonts w:eastAsia="Lato" w:cs="Lato"/>
                          <w:b/>
                          <w:bCs/>
                          <w:color w:val="002060"/>
                          <w:sz w:val="28"/>
                          <w:szCs w:val="28"/>
                        </w:rPr>
                      </w:pPr>
                      <w:r w:rsidRPr="00E64B5F">
                        <w:rPr>
                          <w:rFonts w:eastAsia="Lato" w:cs="Lato"/>
                          <w:b/>
                          <w:bCs/>
                          <w:color w:val="002060"/>
                          <w:sz w:val="28"/>
                          <w:szCs w:val="28"/>
                        </w:rPr>
                        <w:t>Offer multiple ways to respond</w:t>
                      </w:r>
                      <w:r w:rsidRPr="00E64B5F">
                        <w:rPr>
                          <w:rFonts w:eastAsia="Lato" w:cs="Lato"/>
                          <w:color w:val="002060"/>
                          <w:sz w:val="28"/>
                          <w:szCs w:val="28"/>
                        </w:rPr>
                        <w:t xml:space="preserve"> – Consider:</w:t>
                      </w:r>
                    </w:p>
                    <w:p w14:paraId="74A859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Paper forms at reception or mailed to patients/ carers.</w:t>
                      </w:r>
                    </w:p>
                    <w:p w14:paraId="797286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Online feedback forms accessible from your website or if consent, sent by text/ email message.</w:t>
                      </w:r>
                    </w:p>
                    <w:p w14:paraId="6E57BD0B" w14:textId="123FAA32"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Verbal feedback gathered by phone or during a follow-up call.</w:t>
                      </w:r>
                    </w:p>
                    <w:p w14:paraId="086E8997"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Collect and file</w:t>
                      </w:r>
                      <w:r w:rsidRPr="00E64B5F">
                        <w:rPr>
                          <w:rFonts w:eastAsia="Lato" w:cs="Lato"/>
                          <w:color w:val="002060"/>
                          <w:sz w:val="28"/>
                          <w:szCs w:val="28"/>
                        </w:rPr>
                        <w:t xml:space="preserve"> – Ensure consent. Use a confidential method to gather responses. Scan or input data into a secure </w:t>
                      </w:r>
                    </w:p>
                    <w:p w14:paraId="281EAEFD" w14:textId="2BA5EF9A" w:rsidR="00E64B5F" w:rsidRPr="00BB65EE" w:rsidRDefault="00E64B5F" w:rsidP="00BB65EE">
                      <w:pPr>
                        <w:pStyle w:val="ListParagraph"/>
                        <w:spacing w:line="240" w:lineRule="auto"/>
                        <w:rPr>
                          <w:rFonts w:eastAsia="Lato" w:cs="Lato"/>
                          <w:color w:val="002060"/>
                          <w:sz w:val="28"/>
                          <w:szCs w:val="28"/>
                        </w:rPr>
                      </w:pPr>
                      <w:r w:rsidRPr="00E64B5F">
                        <w:rPr>
                          <w:rFonts w:eastAsia="Lato" w:cs="Lato"/>
                          <w:color w:val="002060"/>
                          <w:sz w:val="28"/>
                          <w:szCs w:val="28"/>
                        </w:rPr>
                        <w:t>system. Mark as anonymous if required.</w:t>
                      </w:r>
                    </w:p>
                    <w:p w14:paraId="5235A9D8"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Review and act on themes</w:t>
                      </w:r>
                      <w:r w:rsidRPr="00E64B5F">
                        <w:rPr>
                          <w:rFonts w:eastAsia="Lato" w:cs="Lato"/>
                          <w:color w:val="002060"/>
                          <w:sz w:val="28"/>
                          <w:szCs w:val="28"/>
                        </w:rPr>
                        <w:t xml:space="preserve"> – Collate responses. Summarise common issues or praise. Discuss results in practice</w:t>
                      </w:r>
                    </w:p>
                    <w:p w14:paraId="32456559" w14:textId="1292F07D" w:rsidR="00E64B5F" w:rsidRPr="00E64B5F" w:rsidRDefault="00E64B5F" w:rsidP="00E64B5F">
                      <w:pPr>
                        <w:spacing w:line="240" w:lineRule="auto"/>
                        <w:ind w:left="360"/>
                        <w:rPr>
                          <w:rFonts w:eastAsia="Lato" w:cs="Lato"/>
                          <w:b/>
                          <w:bCs/>
                          <w:color w:val="002060"/>
                          <w:sz w:val="28"/>
                          <w:szCs w:val="28"/>
                        </w:rPr>
                      </w:pPr>
                      <w:r>
                        <w:rPr>
                          <w:rFonts w:eastAsia="Lato" w:cs="Lato"/>
                          <w:color w:val="002060"/>
                          <w:sz w:val="28"/>
                          <w:szCs w:val="28"/>
                        </w:rPr>
                        <w:t xml:space="preserve">    </w:t>
                      </w:r>
                      <w:r w:rsidRPr="00E64B5F">
                        <w:rPr>
                          <w:rFonts w:eastAsia="Lato" w:cs="Lato"/>
                          <w:color w:val="002060"/>
                          <w:sz w:val="28"/>
                          <w:szCs w:val="28"/>
                        </w:rPr>
                        <w:t xml:space="preserve"> meetings and agree on any necessary changes.</w:t>
                      </w:r>
                    </w:p>
                    <w:p w14:paraId="1CA9DBF5" w14:textId="77777777" w:rsidR="00E64B5F" w:rsidRDefault="00E64B5F" w:rsidP="00E64B5F">
                      <w:pPr>
                        <w:rPr>
                          <w:rFonts w:eastAsia="Lato" w:cs="Lato"/>
                          <w:b/>
                          <w:bCs/>
                          <w:color w:val="002060"/>
                          <w:sz w:val="28"/>
                          <w:szCs w:val="28"/>
                        </w:rPr>
                      </w:pPr>
                    </w:p>
                    <w:p w14:paraId="2B4DE478" w14:textId="2F70FD15"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 xml:space="preserve">Tools to use: </w:t>
                      </w:r>
                    </w:p>
                    <w:p w14:paraId="173845E7" w14:textId="77777777" w:rsidR="00560737" w:rsidRPr="00560737" w:rsidRDefault="00560737" w:rsidP="000941A3">
                      <w:pPr>
                        <w:pStyle w:val="ListParagraph"/>
                        <w:numPr>
                          <w:ilvl w:val="0"/>
                          <w:numId w:val="39"/>
                        </w:numPr>
                        <w:spacing w:line="240" w:lineRule="auto"/>
                        <w:rPr>
                          <w:rFonts w:eastAsia="Lato" w:cs="Lato"/>
                          <w:color w:val="002060"/>
                          <w:sz w:val="28"/>
                          <w:szCs w:val="28"/>
                        </w:rPr>
                      </w:pPr>
                      <w:r w:rsidRPr="00560737">
                        <w:rPr>
                          <w:rFonts w:eastAsia="Lato" w:cs="Lato"/>
                          <w:b/>
                          <w:bCs/>
                          <w:color w:val="002060"/>
                          <w:sz w:val="28"/>
                          <w:szCs w:val="28"/>
                          <w:u w:val="single"/>
                        </w:rPr>
                        <w:t>RCGP Daffodil Standards Patient and Carer Feedback Example Surveys</w:t>
                      </w:r>
                      <w:r w:rsidRPr="00560737">
                        <w:rPr>
                          <w:rFonts w:eastAsia="Lato" w:cs="Lato"/>
                          <w:b/>
                          <w:bCs/>
                          <w:color w:val="002060"/>
                          <w:sz w:val="28"/>
                          <w:szCs w:val="28"/>
                        </w:rPr>
                        <w:t xml:space="preserve"> </w:t>
                      </w:r>
                      <w:r w:rsidRPr="00560737">
                        <w:rPr>
                          <w:rFonts w:eastAsia="Lato" w:cs="Lato"/>
                          <w:color w:val="002060"/>
                          <w:sz w:val="28"/>
                          <w:szCs w:val="28"/>
                        </w:rPr>
                        <w:t xml:space="preserve">found on the </w:t>
                      </w:r>
                      <w:permStart w:id="720640966" w:edGrp="everyone"/>
                      <w:r>
                        <w:fldChar w:fldCharType="begin"/>
                      </w:r>
                      <w:r>
                        <w:instrText>HYPERLINK "https://www.rcgp.org.uk/learning-resources/daffodil-standards/daffodil-standards-resources"</w:instrText>
                      </w:r>
                      <w:r>
                        <w:fldChar w:fldCharType="separate"/>
                      </w:r>
                      <w:r w:rsidRPr="00560737">
                        <w:rPr>
                          <w:rStyle w:val="Hyperlink"/>
                          <w:rFonts w:eastAsia="Lato" w:cs="Lato"/>
                          <w:sz w:val="28"/>
                          <w:szCs w:val="28"/>
                        </w:rPr>
                        <w:t>resources page</w:t>
                      </w:r>
                      <w:r>
                        <w:fldChar w:fldCharType="end"/>
                      </w:r>
                      <w:permEnd w:id="720640966"/>
                    </w:p>
                    <w:p w14:paraId="2526079D" w14:textId="198ED2C3"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Suggestion boxes (for ongoing feedback)</w:t>
                      </w:r>
                    </w:p>
                    <w:p w14:paraId="3EFECA62" w14:textId="77777777"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Online patient feedback email address or web form</w:t>
                      </w:r>
                    </w:p>
                    <w:p w14:paraId="4FA6DBDB" w14:textId="77777777"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Important Tips:</w:t>
                      </w:r>
                    </w:p>
                    <w:p w14:paraId="4F4D3A9F" w14:textId="77777777" w:rsidR="00E64B5F" w:rsidRPr="00560737"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Always explain why you're collecting feedback and how it will be used.</w:t>
                      </w:r>
                    </w:p>
                    <w:p w14:paraId="60CECC56"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Keep questions optional and feedback</w:t>
                      </w:r>
                      <w:r w:rsidRPr="00E64B5F">
                        <w:rPr>
                          <w:rFonts w:eastAsia="Lato" w:cs="Lato"/>
                          <w:color w:val="002060"/>
                          <w:sz w:val="28"/>
                          <w:szCs w:val="28"/>
                        </w:rPr>
                        <w:t xml:space="preserve"> anonymous if possible.</w:t>
                      </w:r>
                    </w:p>
                    <w:p w14:paraId="7881F2A1"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E64B5F">
                        <w:rPr>
                          <w:rFonts w:eastAsia="Lato" w:cs="Lato"/>
                          <w:color w:val="002060"/>
                          <w:sz w:val="28"/>
                          <w:szCs w:val="28"/>
                        </w:rPr>
                        <w:t>Use a clear feedback summary format so it’s easy to present to others.</w:t>
                      </w:r>
                    </w:p>
                  </w:txbxContent>
                </v:textbox>
              </v:shape>
            </w:pict>
          </mc:Fallback>
        </mc:AlternateContent>
      </w:r>
      <w:r w:rsidR="00BC142D">
        <w:br w:type="page"/>
      </w:r>
    </w:p>
    <w:p w14:paraId="24664C51" w14:textId="5E84B0AC" w:rsidR="00BC142D" w:rsidRDefault="00BB65EE" w:rsidP="00B67EB7">
      <w:pPr>
        <w:tabs>
          <w:tab w:val="left" w:pos="6129"/>
        </w:tabs>
      </w:pPr>
      <w:r>
        <w:rPr>
          <w:noProof/>
        </w:rPr>
        <w:lastRenderedPageBreak/>
        <w:drawing>
          <wp:anchor distT="0" distB="0" distL="114300" distR="114300" simplePos="0" relativeHeight="251760640" behindDoc="0" locked="0" layoutInCell="1" allowOverlap="1" wp14:anchorId="2F59A616" wp14:editId="04F0B6B1">
            <wp:simplePos x="0" y="0"/>
            <wp:positionH relativeFrom="column">
              <wp:posOffset>7880350</wp:posOffset>
            </wp:positionH>
            <wp:positionV relativeFrom="paragraph">
              <wp:posOffset>198120</wp:posOffset>
            </wp:positionV>
            <wp:extent cx="1538605" cy="791210"/>
            <wp:effectExtent l="0" t="0" r="4445" b="8890"/>
            <wp:wrapSquare wrapText="bothSides"/>
            <wp:docPr id="8298002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8605" cy="791210"/>
                    </a:xfrm>
                    <a:prstGeom prst="rect">
                      <a:avLst/>
                    </a:prstGeom>
                    <a:noFill/>
                  </pic:spPr>
                </pic:pic>
              </a:graphicData>
            </a:graphic>
            <wp14:sizeRelH relativeFrom="page">
              <wp14:pctWidth>0</wp14:pctWidth>
            </wp14:sizeRelH>
            <wp14:sizeRelV relativeFrom="page">
              <wp14:pctHeight>0</wp14:pctHeight>
            </wp14:sizeRelV>
          </wp:anchor>
        </w:drawing>
      </w:r>
      <w:r w:rsidR="00BD5E52" w:rsidRPr="00E64B5F">
        <w:rPr>
          <w:noProof/>
        </w:rPr>
        <w:drawing>
          <wp:anchor distT="0" distB="0" distL="114300" distR="114300" simplePos="0" relativeHeight="251759616" behindDoc="0" locked="0" layoutInCell="1" allowOverlap="1" wp14:anchorId="166E87A9" wp14:editId="033ED0FB">
            <wp:simplePos x="0" y="0"/>
            <wp:positionH relativeFrom="column">
              <wp:posOffset>-3810</wp:posOffset>
            </wp:positionH>
            <wp:positionV relativeFrom="paragraph">
              <wp:posOffset>89209</wp:posOffset>
            </wp:positionV>
            <wp:extent cx="7289165" cy="791210"/>
            <wp:effectExtent l="0" t="0" r="6985" b="8890"/>
            <wp:wrapSquare wrapText="bothSides"/>
            <wp:docPr id="93838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45">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5869FB3E" w14:textId="1CB72B0F" w:rsidR="00BC142D" w:rsidRDefault="00E64B5F">
      <w:pPr>
        <w:spacing w:after="160"/>
      </w:pPr>
      <w:r w:rsidRPr="00E64B5F">
        <w:rPr>
          <w:noProof/>
        </w:rPr>
        <mc:AlternateContent>
          <mc:Choice Requires="wps">
            <w:drawing>
              <wp:anchor distT="0" distB="0" distL="114300" distR="114300" simplePos="0" relativeHeight="251762688" behindDoc="0" locked="0" layoutInCell="1" allowOverlap="1" wp14:anchorId="10946749" wp14:editId="023B6F6A">
                <wp:simplePos x="0" y="0"/>
                <wp:positionH relativeFrom="column">
                  <wp:posOffset>-192777</wp:posOffset>
                </wp:positionH>
                <wp:positionV relativeFrom="paragraph">
                  <wp:posOffset>958075</wp:posOffset>
                </wp:positionV>
                <wp:extent cx="17221200" cy="8094483"/>
                <wp:effectExtent l="0" t="0" r="0" b="1905"/>
                <wp:wrapNone/>
                <wp:docPr id="404" name="Google Shape;404;p26">
                  <a:extLst xmlns:a="http://schemas.openxmlformats.org/drawingml/2006/main">
                    <a:ext uri="{FF2B5EF4-FFF2-40B4-BE49-F238E27FC236}">
                      <a16:creationId xmlns:a16="http://schemas.microsoft.com/office/drawing/2014/main" id="{D126E5A2-D1BD-6DE0-7FE5-9F063135C69D}"/>
                    </a:ext>
                  </a:extLst>
                </wp:docPr>
                <wp:cNvGraphicFramePr/>
                <a:graphic xmlns:a="http://schemas.openxmlformats.org/drawingml/2006/main">
                  <a:graphicData uri="http://schemas.microsoft.com/office/word/2010/wordprocessingShape">
                    <wps:wsp>
                      <wps:cNvSpPr txBox="1"/>
                      <wps:spPr>
                        <a:xfrm>
                          <a:off x="0" y="0"/>
                          <a:ext cx="17221200" cy="8094483"/>
                        </a:xfrm>
                        <a:prstGeom prst="rect">
                          <a:avLst/>
                        </a:prstGeom>
                        <a:noFill/>
                        <a:ln>
                          <a:noFill/>
                        </a:ln>
                      </wps:spPr>
                      <wps:txbx>
                        <w:txbxContent>
                          <w:p w14:paraId="7FFE39C8"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 xml:space="preserve">Early Identification – Key Evidence Base – </w:t>
                            </w:r>
                            <w:r w:rsidRPr="00E64B5F">
                              <w:rPr>
                                <w:rFonts w:eastAsia="Lato" w:cs="Lato"/>
                                <w:color w:val="002060"/>
                                <w:sz w:val="28"/>
                                <w:szCs w:val="28"/>
                              </w:rPr>
                              <w:t xml:space="preserve">Enabling equity of access and care through improved identification of: </w:t>
                            </w:r>
                          </w:p>
                          <w:p w14:paraId="56FBA923" w14:textId="77777777" w:rsidR="00E64B5F" w:rsidRPr="00E64B5F" w:rsidRDefault="00E64B5F" w:rsidP="00E64B5F">
                            <w:pPr>
                              <w:rPr>
                                <w:rFonts w:eastAsia="Lato" w:cs="Lato"/>
                                <w:color w:val="002060"/>
                                <w:sz w:val="28"/>
                                <w:szCs w:val="28"/>
                              </w:rPr>
                            </w:pPr>
                            <w:r w:rsidRPr="00E64B5F">
                              <w:rPr>
                                <w:rFonts w:eastAsia="Lato" w:cs="Lato"/>
                                <w:color w:val="002060"/>
                                <w:sz w:val="28"/>
                                <w:szCs w:val="28"/>
                              </w:rPr>
                              <w:t>People with end-of-life care needs and those requiring bereavement support</w:t>
                            </w:r>
                          </w:p>
                          <w:p w14:paraId="6A499D9C" w14:textId="77777777" w:rsidR="00E64B5F" w:rsidRDefault="00E64B5F" w:rsidP="00E64B5F">
                            <w:pPr>
                              <w:textAlignment w:val="baseline"/>
                              <w:rPr>
                                <w:rFonts w:eastAsia="Lato" w:cs="Lato"/>
                                <w:color w:val="002060"/>
                                <w:sz w:val="28"/>
                                <w:szCs w:val="28"/>
                              </w:rPr>
                            </w:pPr>
                            <w:r w:rsidRPr="00E64B5F">
                              <w:rPr>
                                <w:rFonts w:eastAsia="Lato" w:cs="Lato"/>
                                <w:b/>
                                <w:bCs/>
                                <w:color w:val="002060"/>
                                <w:sz w:val="28"/>
                                <w:szCs w:val="28"/>
                              </w:rPr>
                              <w:t xml:space="preserve">You could use supportive and Palliative Indicators Tool (SPICT) or Early ID toolkit </w:t>
                            </w:r>
                            <w:r w:rsidRPr="00E64B5F">
                              <w:rPr>
                                <w:rFonts w:eastAsia="Lato" w:cs="Lato"/>
                                <w:color w:val="002060"/>
                                <w:sz w:val="28"/>
                                <w:szCs w:val="28"/>
                              </w:rPr>
                              <w:t>to identify people at risk of deteriorating</w:t>
                            </w:r>
                          </w:p>
                          <w:p w14:paraId="33A96D44" w14:textId="77777777" w:rsidR="00E64B5F" w:rsidRDefault="00E64B5F" w:rsidP="00E64B5F">
                            <w:pPr>
                              <w:textAlignment w:val="baseline"/>
                              <w:rPr>
                                <w:rFonts w:eastAsia="Lato" w:cs="Lato"/>
                                <w:color w:val="002060"/>
                                <w:sz w:val="28"/>
                                <w:szCs w:val="28"/>
                              </w:rPr>
                            </w:pPr>
                            <w:r w:rsidRPr="00E64B5F">
                              <w:rPr>
                                <w:rFonts w:eastAsia="Lato" w:cs="Lato"/>
                                <w:color w:val="002060"/>
                                <w:sz w:val="28"/>
                                <w:szCs w:val="28"/>
                              </w:rPr>
                              <w:t xml:space="preserve">or dying and those who may benefit from a palliative care approach. Or patients with conditions associated with reduced </w:t>
                            </w:r>
                          </w:p>
                          <w:p w14:paraId="0F948ABF" w14:textId="48E27B85" w:rsidR="00E64B5F" w:rsidRPr="00E64B5F" w:rsidRDefault="00E64B5F" w:rsidP="00E64B5F">
                            <w:pPr>
                              <w:textAlignment w:val="baseline"/>
                              <w:rPr>
                                <w:rFonts w:eastAsia="Lato" w:cs="Lato"/>
                                <w:b/>
                                <w:bCs/>
                                <w:color w:val="002060"/>
                                <w:sz w:val="28"/>
                                <w:szCs w:val="28"/>
                              </w:rPr>
                            </w:pPr>
                            <w:r w:rsidRPr="00E64B5F">
                              <w:rPr>
                                <w:rFonts w:eastAsia="Lato" w:cs="Lato"/>
                                <w:color w:val="002060"/>
                                <w:sz w:val="28"/>
                                <w:szCs w:val="28"/>
                              </w:rPr>
                              <w:t>capacity may benefit from early personalised care and support planning conversations.</w:t>
                            </w:r>
                          </w:p>
                          <w:p w14:paraId="556509B6" w14:textId="77777777" w:rsidR="00E64B5F" w:rsidRDefault="00E64B5F" w:rsidP="00E64B5F">
                            <w:pPr>
                              <w:textAlignment w:val="baseline"/>
                              <w:rPr>
                                <w:rFonts w:eastAsia="Lato" w:cs="Lato"/>
                                <w:b/>
                                <w:bCs/>
                                <w:color w:val="002060"/>
                                <w:sz w:val="28"/>
                                <w:szCs w:val="28"/>
                              </w:rPr>
                            </w:pPr>
                          </w:p>
                          <w:p w14:paraId="509B6B7F" w14:textId="05D19C47" w:rsidR="00E64B5F" w:rsidRPr="00E64B5F" w:rsidRDefault="00E64B5F" w:rsidP="00E64B5F">
                            <w:pPr>
                              <w:textAlignment w:val="baseline"/>
                              <w:rPr>
                                <w:rFonts w:eastAsia="Lato" w:cs="Lato"/>
                                <w:b/>
                                <w:bCs/>
                                <w:color w:val="002060"/>
                                <w:sz w:val="28"/>
                                <w:szCs w:val="28"/>
                              </w:rPr>
                            </w:pPr>
                            <w:r w:rsidRPr="00E64B5F">
                              <w:rPr>
                                <w:rFonts w:eastAsia="Lato" w:cs="Lato"/>
                                <w:b/>
                                <w:bCs/>
                                <w:color w:val="002060"/>
                                <w:sz w:val="28"/>
                                <w:szCs w:val="28"/>
                              </w:rPr>
                              <w:t>Examples include:</w:t>
                            </w:r>
                            <w:r w:rsidRPr="00E64B5F">
                              <w:rPr>
                                <w:rFonts w:eastAsia="Lato" w:cs="Lato"/>
                                <w:b/>
                                <w:bCs/>
                                <w:color w:val="002060"/>
                                <w:sz w:val="28"/>
                                <w:szCs w:val="28"/>
                              </w:rPr>
                              <w:br/>
                            </w:r>
                            <w:permStart w:id="571934390" w:edGrp="everyone"/>
                            <w:r>
                              <w:fldChar w:fldCharType="begin"/>
                            </w:r>
                            <w:r>
                              <w:instrText>HYPERLINK "https://www.cheshire-epaige.nhs.uk/knowledge-base/identifying-people-approaching-the-end-of-life/early-project/early-identification-tool-download/"</w:instrText>
                            </w:r>
                            <w:r>
                              <w:fldChar w:fldCharType="separate"/>
                            </w:r>
                            <w:r w:rsidRPr="00E64B5F">
                              <w:rPr>
                                <w:rStyle w:val="Hyperlink"/>
                                <w:rFonts w:eastAsia="Lato" w:cs="Lato"/>
                                <w:color w:val="0070C0"/>
                                <w:sz w:val="28"/>
                                <w:szCs w:val="28"/>
                              </w:rPr>
                              <w:t>Electronic Proactive Assessment and information Guide for EOLC</w:t>
                            </w:r>
                            <w:r>
                              <w:fldChar w:fldCharType="end"/>
                            </w:r>
                            <w:r w:rsidRPr="00E64B5F">
                              <w:rPr>
                                <w:rFonts w:eastAsia="Lato" w:cs="Lato"/>
                                <w:color w:val="0070C0"/>
                                <w:sz w:val="28"/>
                                <w:szCs w:val="28"/>
                              </w:rPr>
                              <w:br/>
                            </w:r>
                            <w:hyperlink r:id="rId46" w:history="1">
                              <w:r w:rsidRPr="00E64B5F">
                                <w:rPr>
                                  <w:rStyle w:val="Hyperlink"/>
                                  <w:rFonts w:eastAsia="Lato" w:cs="Lato"/>
                                  <w:color w:val="0070C0"/>
                                  <w:sz w:val="28"/>
                                  <w:szCs w:val="28"/>
                                </w:rPr>
                                <w:t>Electronic Frailty Index (</w:t>
                              </w:r>
                            </w:hyperlink>
                            <w:hyperlink r:id="rId47" w:history="1">
                              <w:r w:rsidRPr="00E64B5F">
                                <w:rPr>
                                  <w:rStyle w:val="Hyperlink"/>
                                  <w:rFonts w:eastAsia="Lato" w:cs="Lato"/>
                                  <w:color w:val="0070C0"/>
                                  <w:sz w:val="28"/>
                                  <w:szCs w:val="28"/>
                                </w:rPr>
                                <w:t>eFI</w:t>
                              </w:r>
                            </w:hyperlink>
                            <w:hyperlink r:id="rId48" w:history="1">
                              <w:r w:rsidRPr="00E64B5F">
                                <w:rPr>
                                  <w:rStyle w:val="Hyperlink"/>
                                  <w:rFonts w:eastAsia="Lato" w:cs="Lato"/>
                                  <w:color w:val="0070C0"/>
                                  <w:sz w:val="28"/>
                                  <w:szCs w:val="28"/>
                                </w:rPr>
                                <w:t>)</w:t>
                              </w:r>
                            </w:hyperlink>
                            <w:r w:rsidRPr="00E64B5F">
                              <w:rPr>
                                <w:rFonts w:eastAsia="Lato" w:cs="Lato"/>
                                <w:color w:val="0070C0"/>
                                <w:sz w:val="28"/>
                                <w:szCs w:val="28"/>
                              </w:rPr>
                              <w:t> can be used in Scotland.</w:t>
                            </w:r>
                            <w:r w:rsidRPr="00E64B5F">
                              <w:rPr>
                                <w:rFonts w:eastAsia="Lato" w:cs="Lato"/>
                                <w:color w:val="0070C0"/>
                                <w:sz w:val="28"/>
                                <w:szCs w:val="28"/>
                              </w:rPr>
                              <w:br/>
                            </w:r>
                            <w:hyperlink r:id="rId49" w:history="1">
                              <w:r w:rsidRPr="00E64B5F">
                                <w:rPr>
                                  <w:rStyle w:val="Hyperlink"/>
                                  <w:rFonts w:eastAsia="Lato" w:cs="Lato"/>
                                  <w:color w:val="0070C0"/>
                                  <w:sz w:val="28"/>
                                  <w:szCs w:val="28"/>
                                </w:rPr>
                                <w:t>NHS Wales End of Life Care Delivery Plan, Delivery Aim 2: Detecting and Identifying Patients Early</w:t>
                              </w:r>
                            </w:hyperlink>
                            <w:permEnd w:id="571934390"/>
                          </w:p>
                          <w:p w14:paraId="4AB0A1A5" w14:textId="77777777" w:rsidR="00E64B5F" w:rsidRDefault="00E64B5F" w:rsidP="00E64B5F">
                            <w:pPr>
                              <w:rPr>
                                <w:rFonts w:eastAsia="Lato" w:cs="Lato"/>
                                <w:b/>
                                <w:bCs/>
                                <w:color w:val="002060"/>
                                <w:sz w:val="28"/>
                                <w:szCs w:val="28"/>
                              </w:rPr>
                            </w:pPr>
                          </w:p>
                          <w:p w14:paraId="7577C41F" w14:textId="2032749E"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2 – Early Identification of Patients</w:t>
                            </w:r>
                          </w:p>
                          <w:p w14:paraId="0EABC310"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60–70%</w:t>
                            </w:r>
                            <w:r w:rsidRPr="00E64B5F">
                              <w:rPr>
                                <w:rFonts w:eastAsia="Lato" w:cs="Lato"/>
                                <w:color w:val="002060"/>
                                <w:sz w:val="28"/>
                                <w:szCs w:val="28"/>
                              </w:rPr>
                              <w:t xml:space="preserve"> of deaths are predictable (“expected” or “anticipated”) → enabling proactive support.</w:t>
                            </w:r>
                          </w:p>
                          <w:p w14:paraId="0DD28DA3" w14:textId="77777777" w:rsidR="00E64B5F" w:rsidRDefault="00E64B5F" w:rsidP="00E64B5F">
                            <w:pPr>
                              <w:rPr>
                                <w:rFonts w:eastAsia="Lato" w:cs="Lato"/>
                                <w:b/>
                                <w:bCs/>
                                <w:color w:val="002060"/>
                                <w:sz w:val="28"/>
                                <w:szCs w:val="28"/>
                              </w:rPr>
                            </w:pPr>
                            <w:r w:rsidRPr="00E64B5F">
                              <w:rPr>
                                <w:rFonts w:eastAsia="Lato" w:cs="Lato"/>
                                <w:color w:val="002060"/>
                                <w:sz w:val="28"/>
                                <w:szCs w:val="28"/>
                              </w:rPr>
                              <w:t xml:space="preserve">Patients with conditions associated with reduced capacity may benefit from </w:t>
                            </w:r>
                            <w:r w:rsidRPr="00E64B5F">
                              <w:rPr>
                                <w:rFonts w:eastAsia="Lato" w:cs="Lato"/>
                                <w:b/>
                                <w:bCs/>
                                <w:color w:val="002060"/>
                                <w:sz w:val="28"/>
                                <w:szCs w:val="28"/>
                              </w:rPr>
                              <w:t>early personalised care and support planning</w:t>
                            </w:r>
                          </w:p>
                          <w:p w14:paraId="6E670291" w14:textId="61906D9F" w:rsidR="00E64B5F" w:rsidRPr="00E64B5F" w:rsidRDefault="00E64B5F" w:rsidP="00E64B5F">
                            <w:pPr>
                              <w:rPr>
                                <w:rFonts w:eastAsia="Lato" w:cs="Lato"/>
                                <w:color w:val="002060"/>
                                <w:sz w:val="28"/>
                                <w:szCs w:val="28"/>
                              </w:rPr>
                            </w:pPr>
                            <w:r w:rsidRPr="00E64B5F">
                              <w:rPr>
                                <w:rFonts w:eastAsia="Lato" w:cs="Lato"/>
                                <w:color w:val="002060"/>
                                <w:sz w:val="28"/>
                                <w:szCs w:val="28"/>
                              </w:rPr>
                              <w:t>conversations.</w:t>
                            </w:r>
                          </w:p>
                          <w:p w14:paraId="394516C4" w14:textId="77777777" w:rsidR="00E64B5F" w:rsidRDefault="00E64B5F" w:rsidP="00E64B5F">
                            <w:pPr>
                              <w:rPr>
                                <w:rFonts w:eastAsia="Lato" w:cs="Lato"/>
                                <w:b/>
                                <w:bCs/>
                                <w:color w:val="002060"/>
                                <w:sz w:val="28"/>
                                <w:szCs w:val="28"/>
                              </w:rPr>
                            </w:pPr>
                          </w:p>
                          <w:p w14:paraId="00DA7901" w14:textId="75362562"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3 – Early Identification of Carers, Family/ Friends, NOK, LPA i.e. ‘Who Matters Most’</w:t>
                            </w:r>
                          </w:p>
                          <w:p w14:paraId="5860C672"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60–90%</w:t>
                            </w:r>
                            <w:r w:rsidRPr="00E64B5F">
                              <w:rPr>
                                <w:rFonts w:eastAsia="Lato" w:cs="Lato"/>
                                <w:color w:val="002060"/>
                                <w:sz w:val="28"/>
                                <w:szCs w:val="28"/>
                              </w:rPr>
                              <w:t xml:space="preserve"> of people in their last year of life have an informal carer.</w:t>
                            </w:r>
                          </w:p>
                          <w:p w14:paraId="13A9EE44" w14:textId="77777777" w:rsidR="00E64B5F" w:rsidRPr="00E64B5F" w:rsidRDefault="00E64B5F" w:rsidP="000941A3">
                            <w:pPr>
                              <w:pStyle w:val="ListParagraph"/>
                              <w:numPr>
                                <w:ilvl w:val="1"/>
                                <w:numId w:val="41"/>
                              </w:numPr>
                              <w:spacing w:line="240" w:lineRule="auto"/>
                              <w:rPr>
                                <w:rFonts w:eastAsia="Lato" w:cs="Lato"/>
                                <w:color w:val="002060"/>
                                <w:sz w:val="28"/>
                                <w:szCs w:val="28"/>
                              </w:rPr>
                            </w:pPr>
                            <w:r w:rsidRPr="00E64B5F">
                              <w:rPr>
                                <w:rFonts w:eastAsia="Lato" w:cs="Lato"/>
                                <w:color w:val="002060"/>
                                <w:sz w:val="28"/>
                                <w:szCs w:val="28"/>
                              </w:rPr>
                              <w:t xml:space="preserve">They may also have a </w:t>
                            </w:r>
                            <w:r w:rsidRPr="00E64B5F">
                              <w:rPr>
                                <w:rFonts w:eastAsia="Lato" w:cs="Lato"/>
                                <w:b/>
                                <w:bCs/>
                                <w:color w:val="002060"/>
                                <w:sz w:val="28"/>
                                <w:szCs w:val="28"/>
                              </w:rPr>
                              <w:t>Next of Kin</w:t>
                            </w:r>
                            <w:r w:rsidRPr="00E64B5F">
                              <w:rPr>
                                <w:rFonts w:eastAsia="Lato" w:cs="Lato"/>
                                <w:color w:val="002060"/>
                                <w:sz w:val="28"/>
                                <w:szCs w:val="28"/>
                              </w:rPr>
                              <w:t xml:space="preserve"> and/or </w:t>
                            </w:r>
                            <w:r w:rsidRPr="00E64B5F">
                              <w:rPr>
                                <w:rFonts w:eastAsia="Lato" w:cs="Lato"/>
                                <w:b/>
                                <w:bCs/>
                                <w:color w:val="002060"/>
                                <w:sz w:val="28"/>
                                <w:szCs w:val="28"/>
                              </w:rPr>
                              <w:t>Lasting Power of Attorney</w:t>
                            </w:r>
                            <w:r w:rsidRPr="00E64B5F">
                              <w:rPr>
                                <w:rFonts w:eastAsia="Lato" w:cs="Lato"/>
                                <w:color w:val="002060"/>
                                <w:sz w:val="28"/>
                                <w:szCs w:val="28"/>
                              </w:rPr>
                              <w:t xml:space="preserve"> noted.</w:t>
                            </w:r>
                          </w:p>
                          <w:p w14:paraId="1D2CD724" w14:textId="77777777" w:rsidR="00E64B5F" w:rsidRDefault="00E64B5F" w:rsidP="00E64B5F">
                            <w:pPr>
                              <w:rPr>
                                <w:rFonts w:eastAsia="Lato" w:cs="Lato"/>
                                <w:color w:val="002060"/>
                                <w:sz w:val="28"/>
                                <w:szCs w:val="28"/>
                              </w:rPr>
                            </w:pPr>
                          </w:p>
                          <w:p w14:paraId="79266664" w14:textId="2A8721EA" w:rsidR="00E64B5F" w:rsidRPr="00E64B5F" w:rsidRDefault="00E64B5F" w:rsidP="00E64B5F">
                            <w:pPr>
                              <w:rPr>
                                <w:rFonts w:eastAsia="Lato" w:cs="Lato"/>
                                <w:color w:val="002060"/>
                                <w:sz w:val="28"/>
                                <w:szCs w:val="28"/>
                              </w:rPr>
                            </w:pPr>
                            <w:r w:rsidRPr="00E64B5F">
                              <w:rPr>
                                <w:rFonts w:eastAsia="Lato" w:cs="Lato"/>
                                <w:color w:val="002060"/>
                                <w:sz w:val="28"/>
                                <w:szCs w:val="28"/>
                              </w:rPr>
                              <w:t>With the patient’s consent:</w:t>
                            </w:r>
                          </w:p>
                          <w:p w14:paraId="5132F34D"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Record names and contact details</w:t>
                            </w:r>
                          </w:p>
                          <w:p w14:paraId="2AACBD3F"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Involve who matters most in care decisions</w:t>
                            </w:r>
                          </w:p>
                          <w:p w14:paraId="3FE4DF6C"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Offer/signpost carers to support and bereavement resources</w:t>
                            </w:r>
                          </w:p>
                        </w:txbxContent>
                      </wps:txbx>
                      <wps:bodyPr spcFirstLastPara="1" wrap="square" lIns="91425" tIns="45700" rIns="91425" bIns="45700" anchor="t" anchorCtr="0">
                        <a:spAutoFit/>
                      </wps:bodyPr>
                    </wps:wsp>
                  </a:graphicData>
                </a:graphic>
              </wp:anchor>
            </w:drawing>
          </mc:Choice>
          <mc:Fallback>
            <w:pict>
              <v:shape w14:anchorId="10946749" id="Google Shape;404;p26" o:spid="_x0000_s1062" type="#_x0000_t202" style="position:absolute;margin-left:-15.2pt;margin-top:75.45pt;width:1356pt;height:637.3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" filled="f" stroked="f">
                <v:textbox style="mso-fit-shape-to-text:t" inset="2.53958mm,1.2694mm,2.53958mm,1.2694mm">
                  <w:txbxContent>
                    <w:p w14:paraId="7FFE39C8"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 xml:space="preserve">Early Identification – Key Evidence Base – </w:t>
                      </w:r>
                      <w:r w:rsidRPr="00E64B5F">
                        <w:rPr>
                          <w:rFonts w:eastAsia="Lato" w:cs="Lato"/>
                          <w:color w:val="002060"/>
                          <w:sz w:val="28"/>
                          <w:szCs w:val="28"/>
                        </w:rPr>
                        <w:t xml:space="preserve">Enabling equity of access and care through improved identification of: </w:t>
                      </w:r>
                    </w:p>
                    <w:p w14:paraId="56FBA923" w14:textId="77777777" w:rsidR="00E64B5F" w:rsidRPr="00E64B5F" w:rsidRDefault="00E64B5F" w:rsidP="00E64B5F">
                      <w:pPr>
                        <w:rPr>
                          <w:rFonts w:eastAsia="Lato" w:cs="Lato"/>
                          <w:color w:val="002060"/>
                          <w:sz w:val="28"/>
                          <w:szCs w:val="28"/>
                        </w:rPr>
                      </w:pPr>
                      <w:r w:rsidRPr="00E64B5F">
                        <w:rPr>
                          <w:rFonts w:eastAsia="Lato" w:cs="Lato"/>
                          <w:color w:val="002060"/>
                          <w:sz w:val="28"/>
                          <w:szCs w:val="28"/>
                        </w:rPr>
                        <w:t>People with end-of-life care needs and those requiring bereavement support</w:t>
                      </w:r>
                    </w:p>
                    <w:p w14:paraId="6A499D9C" w14:textId="77777777" w:rsidR="00E64B5F" w:rsidRDefault="00E64B5F" w:rsidP="00E64B5F">
                      <w:pPr>
                        <w:textAlignment w:val="baseline"/>
                        <w:rPr>
                          <w:rFonts w:eastAsia="Lato" w:cs="Lato"/>
                          <w:color w:val="002060"/>
                          <w:sz w:val="28"/>
                          <w:szCs w:val="28"/>
                        </w:rPr>
                      </w:pPr>
                      <w:r w:rsidRPr="00E64B5F">
                        <w:rPr>
                          <w:rFonts w:eastAsia="Lato" w:cs="Lato"/>
                          <w:b/>
                          <w:bCs/>
                          <w:color w:val="002060"/>
                          <w:sz w:val="28"/>
                          <w:szCs w:val="28"/>
                        </w:rPr>
                        <w:t xml:space="preserve">You could use supportive and Palliative Indicators Tool (SPICT) or Early ID toolkit </w:t>
                      </w:r>
                      <w:r w:rsidRPr="00E64B5F">
                        <w:rPr>
                          <w:rFonts w:eastAsia="Lato" w:cs="Lato"/>
                          <w:color w:val="002060"/>
                          <w:sz w:val="28"/>
                          <w:szCs w:val="28"/>
                        </w:rPr>
                        <w:t>to identify people at risk of deteriorating</w:t>
                      </w:r>
                    </w:p>
                    <w:p w14:paraId="33A96D44" w14:textId="77777777" w:rsidR="00E64B5F" w:rsidRDefault="00E64B5F" w:rsidP="00E64B5F">
                      <w:pPr>
                        <w:textAlignment w:val="baseline"/>
                        <w:rPr>
                          <w:rFonts w:eastAsia="Lato" w:cs="Lato"/>
                          <w:color w:val="002060"/>
                          <w:sz w:val="28"/>
                          <w:szCs w:val="28"/>
                        </w:rPr>
                      </w:pPr>
                      <w:r w:rsidRPr="00E64B5F">
                        <w:rPr>
                          <w:rFonts w:eastAsia="Lato" w:cs="Lato"/>
                          <w:color w:val="002060"/>
                          <w:sz w:val="28"/>
                          <w:szCs w:val="28"/>
                        </w:rPr>
                        <w:t xml:space="preserve">or dying and those who may benefit from a palliative care approach. Or patients with conditions associated with reduced </w:t>
                      </w:r>
                    </w:p>
                    <w:p w14:paraId="0F948ABF" w14:textId="48E27B85" w:rsidR="00E64B5F" w:rsidRPr="00E64B5F" w:rsidRDefault="00E64B5F" w:rsidP="00E64B5F">
                      <w:pPr>
                        <w:textAlignment w:val="baseline"/>
                        <w:rPr>
                          <w:rFonts w:eastAsia="Lato" w:cs="Lato"/>
                          <w:b/>
                          <w:bCs/>
                          <w:color w:val="002060"/>
                          <w:sz w:val="28"/>
                          <w:szCs w:val="28"/>
                        </w:rPr>
                      </w:pPr>
                      <w:r w:rsidRPr="00E64B5F">
                        <w:rPr>
                          <w:rFonts w:eastAsia="Lato" w:cs="Lato"/>
                          <w:color w:val="002060"/>
                          <w:sz w:val="28"/>
                          <w:szCs w:val="28"/>
                        </w:rPr>
                        <w:t>capacity may benefit from early personalised care and support planning conversations.</w:t>
                      </w:r>
                    </w:p>
                    <w:p w14:paraId="556509B6" w14:textId="77777777" w:rsidR="00E64B5F" w:rsidRDefault="00E64B5F" w:rsidP="00E64B5F">
                      <w:pPr>
                        <w:textAlignment w:val="baseline"/>
                        <w:rPr>
                          <w:rFonts w:eastAsia="Lato" w:cs="Lato"/>
                          <w:b/>
                          <w:bCs/>
                          <w:color w:val="002060"/>
                          <w:sz w:val="28"/>
                          <w:szCs w:val="28"/>
                        </w:rPr>
                      </w:pPr>
                    </w:p>
                    <w:p w14:paraId="509B6B7F" w14:textId="05D19C47" w:rsidR="00E64B5F" w:rsidRPr="00E64B5F" w:rsidRDefault="00E64B5F" w:rsidP="00E64B5F">
                      <w:pPr>
                        <w:textAlignment w:val="baseline"/>
                        <w:rPr>
                          <w:rFonts w:eastAsia="Lato" w:cs="Lato"/>
                          <w:b/>
                          <w:bCs/>
                          <w:color w:val="002060"/>
                          <w:sz w:val="28"/>
                          <w:szCs w:val="28"/>
                        </w:rPr>
                      </w:pPr>
                      <w:r w:rsidRPr="00E64B5F">
                        <w:rPr>
                          <w:rFonts w:eastAsia="Lato" w:cs="Lato"/>
                          <w:b/>
                          <w:bCs/>
                          <w:color w:val="002060"/>
                          <w:sz w:val="28"/>
                          <w:szCs w:val="28"/>
                        </w:rPr>
                        <w:t>Examples include:</w:t>
                      </w:r>
                      <w:r w:rsidRPr="00E64B5F">
                        <w:rPr>
                          <w:rFonts w:eastAsia="Lato" w:cs="Lato"/>
                          <w:b/>
                          <w:bCs/>
                          <w:color w:val="002060"/>
                          <w:sz w:val="28"/>
                          <w:szCs w:val="28"/>
                        </w:rPr>
                        <w:br/>
                      </w:r>
                      <w:permStart w:id="571934390" w:edGrp="everyone"/>
                      <w:r>
                        <w:fldChar w:fldCharType="begin"/>
                      </w:r>
                      <w:r>
                        <w:instrText>HYPERLINK "https://www.cheshire-epaige.nhs.uk/knowledge-base/identifying-people-approaching-the-end-of-life/early-project/early-identification-tool-download/"</w:instrText>
                      </w:r>
                      <w:r>
                        <w:fldChar w:fldCharType="separate"/>
                      </w:r>
                      <w:r w:rsidRPr="00E64B5F">
                        <w:rPr>
                          <w:rStyle w:val="Hyperlink"/>
                          <w:rFonts w:eastAsia="Lato" w:cs="Lato"/>
                          <w:color w:val="0070C0"/>
                          <w:sz w:val="28"/>
                          <w:szCs w:val="28"/>
                        </w:rPr>
                        <w:t>Electronic Proactive Assessment and information Guide for EOLC</w:t>
                      </w:r>
                      <w:r>
                        <w:fldChar w:fldCharType="end"/>
                      </w:r>
                      <w:r w:rsidRPr="00E64B5F">
                        <w:rPr>
                          <w:rFonts w:eastAsia="Lato" w:cs="Lato"/>
                          <w:color w:val="0070C0"/>
                          <w:sz w:val="28"/>
                          <w:szCs w:val="28"/>
                        </w:rPr>
                        <w:br/>
                      </w:r>
                      <w:hyperlink r:id="rId50" w:history="1">
                        <w:r w:rsidRPr="00E64B5F">
                          <w:rPr>
                            <w:rStyle w:val="Hyperlink"/>
                            <w:rFonts w:eastAsia="Lato" w:cs="Lato"/>
                            <w:color w:val="0070C0"/>
                            <w:sz w:val="28"/>
                            <w:szCs w:val="28"/>
                          </w:rPr>
                          <w:t>Electronic Frailty Index (</w:t>
                        </w:r>
                      </w:hyperlink>
                      <w:hyperlink r:id="rId51" w:history="1">
                        <w:r w:rsidRPr="00E64B5F">
                          <w:rPr>
                            <w:rStyle w:val="Hyperlink"/>
                            <w:rFonts w:eastAsia="Lato" w:cs="Lato"/>
                            <w:color w:val="0070C0"/>
                            <w:sz w:val="28"/>
                            <w:szCs w:val="28"/>
                          </w:rPr>
                          <w:t>eFI</w:t>
                        </w:r>
                      </w:hyperlink>
                      <w:hyperlink r:id="rId52" w:history="1">
                        <w:r w:rsidRPr="00E64B5F">
                          <w:rPr>
                            <w:rStyle w:val="Hyperlink"/>
                            <w:rFonts w:eastAsia="Lato" w:cs="Lato"/>
                            <w:color w:val="0070C0"/>
                            <w:sz w:val="28"/>
                            <w:szCs w:val="28"/>
                          </w:rPr>
                          <w:t>)</w:t>
                        </w:r>
                      </w:hyperlink>
                      <w:r w:rsidRPr="00E64B5F">
                        <w:rPr>
                          <w:rFonts w:eastAsia="Lato" w:cs="Lato"/>
                          <w:color w:val="0070C0"/>
                          <w:sz w:val="28"/>
                          <w:szCs w:val="28"/>
                        </w:rPr>
                        <w:t> can be used in Scotland.</w:t>
                      </w:r>
                      <w:r w:rsidRPr="00E64B5F">
                        <w:rPr>
                          <w:rFonts w:eastAsia="Lato" w:cs="Lato"/>
                          <w:color w:val="0070C0"/>
                          <w:sz w:val="28"/>
                          <w:szCs w:val="28"/>
                        </w:rPr>
                        <w:br/>
                      </w:r>
                      <w:hyperlink r:id="rId53" w:history="1">
                        <w:r w:rsidRPr="00E64B5F">
                          <w:rPr>
                            <w:rStyle w:val="Hyperlink"/>
                            <w:rFonts w:eastAsia="Lato" w:cs="Lato"/>
                            <w:color w:val="0070C0"/>
                            <w:sz w:val="28"/>
                            <w:szCs w:val="28"/>
                          </w:rPr>
                          <w:t>NHS Wales End of Life Care Delivery Plan, Delivery Aim 2: Detecting and Identifying Patients Early</w:t>
                        </w:r>
                      </w:hyperlink>
                      <w:permEnd w:id="571934390"/>
                    </w:p>
                    <w:p w14:paraId="4AB0A1A5" w14:textId="77777777" w:rsidR="00E64B5F" w:rsidRDefault="00E64B5F" w:rsidP="00E64B5F">
                      <w:pPr>
                        <w:rPr>
                          <w:rFonts w:eastAsia="Lato" w:cs="Lato"/>
                          <w:b/>
                          <w:bCs/>
                          <w:color w:val="002060"/>
                          <w:sz w:val="28"/>
                          <w:szCs w:val="28"/>
                        </w:rPr>
                      </w:pPr>
                    </w:p>
                    <w:p w14:paraId="7577C41F" w14:textId="2032749E"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2 – Early Identification of Patients</w:t>
                      </w:r>
                    </w:p>
                    <w:p w14:paraId="0EABC310"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60–70%</w:t>
                      </w:r>
                      <w:r w:rsidRPr="00E64B5F">
                        <w:rPr>
                          <w:rFonts w:eastAsia="Lato" w:cs="Lato"/>
                          <w:color w:val="002060"/>
                          <w:sz w:val="28"/>
                          <w:szCs w:val="28"/>
                        </w:rPr>
                        <w:t xml:space="preserve"> of deaths are predictable (“expected” or “anticipated”) → enabling proactive support.</w:t>
                      </w:r>
                    </w:p>
                    <w:p w14:paraId="0DD28DA3" w14:textId="77777777" w:rsidR="00E64B5F" w:rsidRDefault="00E64B5F" w:rsidP="00E64B5F">
                      <w:pPr>
                        <w:rPr>
                          <w:rFonts w:eastAsia="Lato" w:cs="Lato"/>
                          <w:b/>
                          <w:bCs/>
                          <w:color w:val="002060"/>
                          <w:sz w:val="28"/>
                          <w:szCs w:val="28"/>
                        </w:rPr>
                      </w:pPr>
                      <w:r w:rsidRPr="00E64B5F">
                        <w:rPr>
                          <w:rFonts w:eastAsia="Lato" w:cs="Lato"/>
                          <w:color w:val="002060"/>
                          <w:sz w:val="28"/>
                          <w:szCs w:val="28"/>
                        </w:rPr>
                        <w:t xml:space="preserve">Patients with conditions associated with reduced capacity may benefit from </w:t>
                      </w:r>
                      <w:r w:rsidRPr="00E64B5F">
                        <w:rPr>
                          <w:rFonts w:eastAsia="Lato" w:cs="Lato"/>
                          <w:b/>
                          <w:bCs/>
                          <w:color w:val="002060"/>
                          <w:sz w:val="28"/>
                          <w:szCs w:val="28"/>
                        </w:rPr>
                        <w:t>early personalised care and support planning</w:t>
                      </w:r>
                    </w:p>
                    <w:p w14:paraId="6E670291" w14:textId="61906D9F" w:rsidR="00E64B5F" w:rsidRPr="00E64B5F" w:rsidRDefault="00E64B5F" w:rsidP="00E64B5F">
                      <w:pPr>
                        <w:rPr>
                          <w:rFonts w:eastAsia="Lato" w:cs="Lato"/>
                          <w:color w:val="002060"/>
                          <w:sz w:val="28"/>
                          <w:szCs w:val="28"/>
                        </w:rPr>
                      </w:pPr>
                      <w:r w:rsidRPr="00E64B5F">
                        <w:rPr>
                          <w:rFonts w:eastAsia="Lato" w:cs="Lato"/>
                          <w:color w:val="002060"/>
                          <w:sz w:val="28"/>
                          <w:szCs w:val="28"/>
                        </w:rPr>
                        <w:t>conversations.</w:t>
                      </w:r>
                    </w:p>
                    <w:p w14:paraId="394516C4" w14:textId="77777777" w:rsidR="00E64B5F" w:rsidRDefault="00E64B5F" w:rsidP="00E64B5F">
                      <w:pPr>
                        <w:rPr>
                          <w:rFonts w:eastAsia="Lato" w:cs="Lato"/>
                          <w:b/>
                          <w:bCs/>
                          <w:color w:val="002060"/>
                          <w:sz w:val="28"/>
                          <w:szCs w:val="28"/>
                        </w:rPr>
                      </w:pPr>
                    </w:p>
                    <w:p w14:paraId="00DA7901" w14:textId="75362562"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3 – Early Identification of Carers, Family/ Friends, NOK, LPA i.e. ‘Who Matters Most’</w:t>
                      </w:r>
                    </w:p>
                    <w:p w14:paraId="5860C672"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60–90%</w:t>
                      </w:r>
                      <w:r w:rsidRPr="00E64B5F">
                        <w:rPr>
                          <w:rFonts w:eastAsia="Lato" w:cs="Lato"/>
                          <w:color w:val="002060"/>
                          <w:sz w:val="28"/>
                          <w:szCs w:val="28"/>
                        </w:rPr>
                        <w:t xml:space="preserve"> of people in their last year of life have an informal carer.</w:t>
                      </w:r>
                    </w:p>
                    <w:p w14:paraId="13A9EE44" w14:textId="77777777" w:rsidR="00E64B5F" w:rsidRPr="00E64B5F" w:rsidRDefault="00E64B5F" w:rsidP="000941A3">
                      <w:pPr>
                        <w:pStyle w:val="ListParagraph"/>
                        <w:numPr>
                          <w:ilvl w:val="1"/>
                          <w:numId w:val="41"/>
                        </w:numPr>
                        <w:spacing w:line="240" w:lineRule="auto"/>
                        <w:rPr>
                          <w:rFonts w:eastAsia="Lato" w:cs="Lato"/>
                          <w:color w:val="002060"/>
                          <w:sz w:val="28"/>
                          <w:szCs w:val="28"/>
                        </w:rPr>
                      </w:pPr>
                      <w:r w:rsidRPr="00E64B5F">
                        <w:rPr>
                          <w:rFonts w:eastAsia="Lato" w:cs="Lato"/>
                          <w:color w:val="002060"/>
                          <w:sz w:val="28"/>
                          <w:szCs w:val="28"/>
                        </w:rPr>
                        <w:t xml:space="preserve">They may also have a </w:t>
                      </w:r>
                      <w:r w:rsidRPr="00E64B5F">
                        <w:rPr>
                          <w:rFonts w:eastAsia="Lato" w:cs="Lato"/>
                          <w:b/>
                          <w:bCs/>
                          <w:color w:val="002060"/>
                          <w:sz w:val="28"/>
                          <w:szCs w:val="28"/>
                        </w:rPr>
                        <w:t>Next of Kin</w:t>
                      </w:r>
                      <w:r w:rsidRPr="00E64B5F">
                        <w:rPr>
                          <w:rFonts w:eastAsia="Lato" w:cs="Lato"/>
                          <w:color w:val="002060"/>
                          <w:sz w:val="28"/>
                          <w:szCs w:val="28"/>
                        </w:rPr>
                        <w:t xml:space="preserve"> and/or </w:t>
                      </w:r>
                      <w:r w:rsidRPr="00E64B5F">
                        <w:rPr>
                          <w:rFonts w:eastAsia="Lato" w:cs="Lato"/>
                          <w:b/>
                          <w:bCs/>
                          <w:color w:val="002060"/>
                          <w:sz w:val="28"/>
                          <w:szCs w:val="28"/>
                        </w:rPr>
                        <w:t>Lasting Power of Attorney</w:t>
                      </w:r>
                      <w:r w:rsidRPr="00E64B5F">
                        <w:rPr>
                          <w:rFonts w:eastAsia="Lato" w:cs="Lato"/>
                          <w:color w:val="002060"/>
                          <w:sz w:val="28"/>
                          <w:szCs w:val="28"/>
                        </w:rPr>
                        <w:t xml:space="preserve"> noted.</w:t>
                      </w:r>
                    </w:p>
                    <w:p w14:paraId="1D2CD724" w14:textId="77777777" w:rsidR="00E64B5F" w:rsidRDefault="00E64B5F" w:rsidP="00E64B5F">
                      <w:pPr>
                        <w:rPr>
                          <w:rFonts w:eastAsia="Lato" w:cs="Lato"/>
                          <w:color w:val="002060"/>
                          <w:sz w:val="28"/>
                          <w:szCs w:val="28"/>
                        </w:rPr>
                      </w:pPr>
                    </w:p>
                    <w:p w14:paraId="79266664" w14:textId="2A8721EA" w:rsidR="00E64B5F" w:rsidRPr="00E64B5F" w:rsidRDefault="00E64B5F" w:rsidP="00E64B5F">
                      <w:pPr>
                        <w:rPr>
                          <w:rFonts w:eastAsia="Lato" w:cs="Lato"/>
                          <w:color w:val="002060"/>
                          <w:sz w:val="28"/>
                          <w:szCs w:val="28"/>
                        </w:rPr>
                      </w:pPr>
                      <w:r w:rsidRPr="00E64B5F">
                        <w:rPr>
                          <w:rFonts w:eastAsia="Lato" w:cs="Lato"/>
                          <w:color w:val="002060"/>
                          <w:sz w:val="28"/>
                          <w:szCs w:val="28"/>
                        </w:rPr>
                        <w:t>With the patient’s consent:</w:t>
                      </w:r>
                    </w:p>
                    <w:p w14:paraId="5132F34D"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Record names and contact details</w:t>
                      </w:r>
                    </w:p>
                    <w:p w14:paraId="2AACBD3F"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Involve who matters most in care decisions</w:t>
                      </w:r>
                    </w:p>
                    <w:p w14:paraId="3FE4DF6C"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Offer/signpost carers to support and bereavement resources</w:t>
                      </w:r>
                    </w:p>
                  </w:txbxContent>
                </v:textbox>
              </v:shape>
            </w:pict>
          </mc:Fallback>
        </mc:AlternateContent>
      </w:r>
      <w:r w:rsidR="00BC142D">
        <w:br w:type="page"/>
      </w:r>
    </w:p>
    <w:p w14:paraId="2A5D4A77" w14:textId="528FEDC0" w:rsidR="00BC142D" w:rsidRDefault="00BD5E52" w:rsidP="00B67EB7">
      <w:pPr>
        <w:tabs>
          <w:tab w:val="left" w:pos="6129"/>
        </w:tabs>
      </w:pPr>
      <w:r w:rsidRPr="00E64B5F">
        <w:rPr>
          <w:noProof/>
        </w:rPr>
        <w:lastRenderedPageBreak/>
        <w:drawing>
          <wp:anchor distT="0" distB="0" distL="114300" distR="114300" simplePos="0" relativeHeight="251764736" behindDoc="0" locked="0" layoutInCell="1" allowOverlap="1" wp14:anchorId="43C5F2B8" wp14:editId="4E7FE53A">
            <wp:simplePos x="0" y="0"/>
            <wp:positionH relativeFrom="column">
              <wp:posOffset>-144656</wp:posOffset>
            </wp:positionH>
            <wp:positionV relativeFrom="paragraph">
              <wp:posOffset>29411</wp:posOffset>
            </wp:positionV>
            <wp:extent cx="7289165" cy="791210"/>
            <wp:effectExtent l="0" t="0" r="6985" b="8890"/>
            <wp:wrapSquare wrapText="bothSides"/>
            <wp:docPr id="187294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45">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08FD69F3" w14:textId="76A0B5E3" w:rsidR="00BC142D" w:rsidRDefault="00BB65EE">
      <w:pPr>
        <w:spacing w:after="160"/>
      </w:pPr>
      <w:r>
        <w:rPr>
          <w:noProof/>
        </w:rPr>
        <w:drawing>
          <wp:anchor distT="0" distB="0" distL="114300" distR="114300" simplePos="0" relativeHeight="251765760" behindDoc="0" locked="0" layoutInCell="1" allowOverlap="1" wp14:anchorId="332DE7F4" wp14:editId="7D8DF3E3">
            <wp:simplePos x="0" y="0"/>
            <wp:positionH relativeFrom="column">
              <wp:posOffset>7902575</wp:posOffset>
            </wp:positionH>
            <wp:positionV relativeFrom="paragraph">
              <wp:posOffset>196850</wp:posOffset>
            </wp:positionV>
            <wp:extent cx="1536065" cy="792480"/>
            <wp:effectExtent l="0" t="0" r="6985" b="7620"/>
            <wp:wrapSquare wrapText="bothSides"/>
            <wp:docPr id="1183371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6065" cy="792480"/>
                    </a:xfrm>
                    <a:prstGeom prst="rect">
                      <a:avLst/>
                    </a:prstGeom>
                    <a:noFill/>
                  </pic:spPr>
                </pic:pic>
              </a:graphicData>
            </a:graphic>
            <wp14:sizeRelH relativeFrom="page">
              <wp14:pctWidth>0</wp14:pctWidth>
            </wp14:sizeRelH>
            <wp14:sizeRelV relativeFrom="page">
              <wp14:pctHeight>0</wp14:pctHeight>
            </wp14:sizeRelV>
          </wp:anchor>
        </w:drawing>
      </w:r>
      <w:r w:rsidR="00BD5E52" w:rsidRPr="00BD5E52">
        <w:rPr>
          <w:noProof/>
        </w:rPr>
        <mc:AlternateContent>
          <mc:Choice Requires="wps">
            <w:drawing>
              <wp:anchor distT="0" distB="0" distL="114300" distR="114300" simplePos="0" relativeHeight="251769856" behindDoc="0" locked="0" layoutInCell="1" allowOverlap="1" wp14:anchorId="51CEB90A" wp14:editId="0A82BDC9">
                <wp:simplePos x="0" y="0"/>
                <wp:positionH relativeFrom="column">
                  <wp:posOffset>-125870</wp:posOffset>
                </wp:positionH>
                <wp:positionV relativeFrom="paragraph">
                  <wp:posOffset>3489402</wp:posOffset>
                </wp:positionV>
                <wp:extent cx="16787738" cy="2862322"/>
                <wp:effectExtent l="0" t="0" r="0" b="0"/>
                <wp:wrapNone/>
                <wp:docPr id="305" name="Google Shape;305;p18"/>
                <wp:cNvGraphicFramePr/>
                <a:graphic xmlns:a="http://schemas.openxmlformats.org/drawingml/2006/main">
                  <a:graphicData uri="http://schemas.microsoft.com/office/word/2010/wordprocessingShape">
                    <wps:wsp>
                      <wps:cNvSpPr txBox="1"/>
                      <wps:spPr>
                        <a:xfrm>
                          <a:off x="0" y="0"/>
                          <a:ext cx="16787738" cy="2862322"/>
                        </a:xfrm>
                        <a:prstGeom prst="rect">
                          <a:avLst/>
                        </a:prstGeom>
                        <a:noFill/>
                        <a:ln>
                          <a:noFill/>
                        </a:ln>
                      </wps:spPr>
                      <wps:txbx>
                        <w:txbxContent>
                          <w:p w14:paraId="20172BDF" w14:textId="77777777" w:rsidR="00BD5E52" w:rsidRPr="00BD5E52" w:rsidRDefault="00BD5E52" w:rsidP="00BD5E52">
                            <w:pPr>
                              <w:rPr>
                                <w:rFonts w:eastAsia="Lato" w:cs="Lato"/>
                                <w:b/>
                                <w:bCs/>
                                <w:color w:val="002060"/>
                                <w:sz w:val="28"/>
                                <w:szCs w:val="28"/>
                              </w:rPr>
                            </w:pPr>
                            <w:r w:rsidRPr="00BD5E52">
                              <w:rPr>
                                <w:rFonts w:eastAsia="Lato" w:cs="Lato"/>
                                <w:b/>
                                <w:bCs/>
                                <w:color w:val="002060"/>
                                <w:sz w:val="28"/>
                                <w:szCs w:val="28"/>
                              </w:rPr>
                              <w:t>Understand how to identify people - Key data points to collect:</w:t>
                            </w:r>
                          </w:p>
                          <w:p w14:paraId="1EB0414F" w14:textId="77777777" w:rsid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 xml:space="preserve">Demographics: age, gender, ethnicity, cultural/spiritual beliefs, inequality group (e.g., dementia, Black, Asian and </w:t>
                            </w:r>
                          </w:p>
                          <w:p w14:paraId="33FADE02" w14:textId="54B77FD7"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Minority Ethnic, LGBTI, homelessness, deprivation).</w:t>
                            </w:r>
                          </w:p>
                          <w:p w14:paraId="3A23BDF5"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Long term health conditions, disabilities (including learning disabilities) and care home residents</w:t>
                            </w:r>
                          </w:p>
                          <w:p w14:paraId="083B2192"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EOLC Identification: On register, date added.</w:t>
                            </w:r>
                          </w:p>
                          <w:p w14:paraId="5F838F0A"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Carer Information: next of kin or informal caregiver identified; support offered pre/post-death.</w:t>
                            </w:r>
                          </w:p>
                          <w:p w14:paraId="55136AE4"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Process Reliability: Coding consistency, MDT templates, electronic records.</w:t>
                            </w:r>
                          </w:p>
                          <w:p w14:paraId="64F89B1F"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 Details: Cause of death, expected vs unexpected, palliative care team involvement, care plans.</w:t>
                            </w:r>
                          </w:p>
                          <w:p w14:paraId="3063DC7D"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Outcomes: PPD achieved, GP contacts and urgent care use in last three months, bereavement support.</w:t>
                            </w:r>
                          </w:p>
                        </w:txbxContent>
                      </wps:txbx>
                      <wps:bodyPr spcFirstLastPara="1" wrap="square" lIns="91425" tIns="45700" rIns="91425" bIns="45700" anchor="t" anchorCtr="0">
                        <a:spAutoFit/>
                      </wps:bodyPr>
                    </wps:wsp>
                  </a:graphicData>
                </a:graphic>
              </wp:anchor>
            </w:drawing>
          </mc:Choice>
          <mc:Fallback>
            <w:pict>
              <v:shape w14:anchorId="51CEB90A" id="Google Shape;305;p18" o:spid="_x0000_s1063" type="#_x0000_t202" style="position:absolute;margin-left:-9.9pt;margin-top:274.75pt;width:1321.85pt;height:225.4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" filled="f" stroked="f">
                <v:textbox style="mso-fit-shape-to-text:t" inset="2.53958mm,1.2694mm,2.53958mm,1.2694mm">
                  <w:txbxContent>
                    <w:p w14:paraId="20172BDF" w14:textId="77777777" w:rsidR="00BD5E52" w:rsidRPr="00BD5E52" w:rsidRDefault="00BD5E52" w:rsidP="00BD5E52">
                      <w:pPr>
                        <w:rPr>
                          <w:rFonts w:eastAsia="Lato" w:cs="Lato"/>
                          <w:b/>
                          <w:bCs/>
                          <w:color w:val="002060"/>
                          <w:sz w:val="28"/>
                          <w:szCs w:val="28"/>
                        </w:rPr>
                      </w:pPr>
                      <w:r w:rsidRPr="00BD5E52">
                        <w:rPr>
                          <w:rFonts w:eastAsia="Lato" w:cs="Lato"/>
                          <w:b/>
                          <w:bCs/>
                          <w:color w:val="002060"/>
                          <w:sz w:val="28"/>
                          <w:szCs w:val="28"/>
                        </w:rPr>
                        <w:t>Understand how to identify people - Key data points to collect:</w:t>
                      </w:r>
                    </w:p>
                    <w:p w14:paraId="1EB0414F" w14:textId="77777777" w:rsid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 xml:space="preserve">Demographics: age, gender, ethnicity, cultural/spiritual beliefs, inequality group (e.g., dementia, Black, Asian and </w:t>
                      </w:r>
                    </w:p>
                    <w:p w14:paraId="33FADE02" w14:textId="54B77FD7"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Minority Ethnic, LGBTI, homelessness, deprivation).</w:t>
                      </w:r>
                    </w:p>
                    <w:p w14:paraId="3A23BDF5"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Long term health conditions, disabilities (including learning disabilities) and care home residents</w:t>
                      </w:r>
                    </w:p>
                    <w:p w14:paraId="083B2192"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EOLC Identification: On register, date added.</w:t>
                      </w:r>
                    </w:p>
                    <w:p w14:paraId="5F838F0A"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Carer Information: next of kin or informal caregiver identified; support offered pre/post-death.</w:t>
                      </w:r>
                    </w:p>
                    <w:p w14:paraId="55136AE4"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Process Reliability: Coding consistency, MDT templates, electronic records.</w:t>
                      </w:r>
                    </w:p>
                    <w:p w14:paraId="64F89B1F"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 Details: Cause of death, expected vs unexpected, palliative care team involvement, care plans.</w:t>
                      </w:r>
                    </w:p>
                    <w:p w14:paraId="3063DC7D"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Outcomes: PPD achieved, GP contacts and urgent care use in last three months, bereavement support.</w:t>
                      </w:r>
                    </w:p>
                  </w:txbxContent>
                </v:textbox>
              </v:shape>
            </w:pict>
          </mc:Fallback>
        </mc:AlternateContent>
      </w:r>
      <w:r w:rsidR="00BD5E52" w:rsidRPr="00BD5E52">
        <w:rPr>
          <w:noProof/>
        </w:rPr>
        <mc:AlternateContent>
          <mc:Choice Requires="wps">
            <w:drawing>
              <wp:anchor distT="0" distB="0" distL="114300" distR="114300" simplePos="0" relativeHeight="251767808" behindDoc="0" locked="0" layoutInCell="1" allowOverlap="1" wp14:anchorId="54D0712E" wp14:editId="752D61DD">
                <wp:simplePos x="0" y="0"/>
                <wp:positionH relativeFrom="column">
                  <wp:posOffset>-148172</wp:posOffset>
                </wp:positionH>
                <wp:positionV relativeFrom="paragraph">
                  <wp:posOffset>801958</wp:posOffset>
                </wp:positionV>
                <wp:extent cx="17044997" cy="3477835"/>
                <wp:effectExtent l="0" t="0" r="0" b="8890"/>
                <wp:wrapNone/>
                <wp:docPr id="303" name="Google Shape;303;p18"/>
                <wp:cNvGraphicFramePr/>
                <a:graphic xmlns:a="http://schemas.openxmlformats.org/drawingml/2006/main">
                  <a:graphicData uri="http://schemas.microsoft.com/office/word/2010/wordprocessingShape">
                    <wps:wsp>
                      <wps:cNvSpPr txBox="1"/>
                      <wps:spPr>
                        <a:xfrm>
                          <a:off x="0" y="0"/>
                          <a:ext cx="17044997" cy="3477835"/>
                        </a:xfrm>
                        <a:prstGeom prst="rect">
                          <a:avLst/>
                        </a:prstGeom>
                        <a:noFill/>
                        <a:ln>
                          <a:noFill/>
                        </a:ln>
                      </wps:spPr>
                      <wps:txbx>
                        <w:txbxContent>
                          <w:p w14:paraId="22B989B9" w14:textId="77777777" w:rsidR="00BD5E52" w:rsidRPr="00BD5E52" w:rsidRDefault="00BD5E52" w:rsidP="00BD5E52">
                            <w:pPr>
                              <w:textAlignment w:val="baseline"/>
                              <w:rPr>
                                <w:rFonts w:eastAsia="Lato" w:cs="Lato"/>
                                <w:b/>
                                <w:bCs/>
                                <w:color w:val="002060"/>
                                <w:sz w:val="28"/>
                                <w:szCs w:val="28"/>
                              </w:rPr>
                            </w:pPr>
                            <w:r w:rsidRPr="00BD5E52">
                              <w:rPr>
                                <w:rFonts w:eastAsia="Lato" w:cs="Lato"/>
                                <w:b/>
                                <w:bCs/>
                                <w:color w:val="002060"/>
                                <w:sz w:val="28"/>
                                <w:szCs w:val="28"/>
                              </w:rPr>
                              <w:t>Deep Dive - Equity Check</w:t>
                            </w:r>
                          </w:p>
                          <w:p w14:paraId="42E531FC"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If your death audit evidences good early identification rates for patients/carers.</w:t>
                            </w:r>
                          </w:p>
                          <w:p w14:paraId="6DBB57BA"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Compare across different groups/settings, for example:</w:t>
                            </w:r>
                          </w:p>
                          <w:p w14:paraId="472169D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Own home vs. care home</w:t>
                            </w:r>
                          </w:p>
                          <w:p w14:paraId="67E62CE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Cancer vs. non-cancer diagnoses</w:t>
                            </w:r>
                          </w:p>
                          <w:p w14:paraId="045584EB"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People with learning disabilities/autism</w:t>
                            </w:r>
                          </w:p>
                          <w:p w14:paraId="5FD8ED88"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 xml:space="preserve">Different ethnic minority communities </w:t>
                            </w:r>
                          </w:p>
                          <w:p w14:paraId="31BB315E" w14:textId="77777777" w:rsidR="00BD5E52" w:rsidRDefault="00BD5E52" w:rsidP="00BD5E52">
                            <w:pPr>
                              <w:ind w:left="720"/>
                              <w:rPr>
                                <w:rFonts w:eastAsia="Lato" w:cs="Lato"/>
                                <w:color w:val="002060"/>
                                <w:sz w:val="28"/>
                                <w:szCs w:val="28"/>
                              </w:rPr>
                            </w:pPr>
                            <w:r w:rsidRPr="00BD5E52">
                              <w:rPr>
                                <w:rFonts w:eastAsia="Lato" w:cs="Lato"/>
                                <w:b/>
                                <w:bCs/>
                                <w:color w:val="002060"/>
                                <w:sz w:val="28"/>
                                <w:szCs w:val="28"/>
                              </w:rPr>
                              <w:t xml:space="preserve">Agree how all members of the practice team can highlight: </w:t>
                            </w:r>
                            <w:r w:rsidRPr="00BD5E52">
                              <w:rPr>
                                <w:rFonts w:eastAsia="Lato" w:cs="Lato"/>
                                <w:color w:val="002060"/>
                                <w:sz w:val="28"/>
                                <w:szCs w:val="28"/>
                              </w:rPr>
                              <w:t xml:space="preserve">people who may benefit by being on the Palliative Care </w:t>
                            </w:r>
                          </w:p>
                          <w:p w14:paraId="4062B5AE" w14:textId="77777777" w:rsidR="00BD5E52" w:rsidRDefault="00BD5E52" w:rsidP="00BD5E52">
                            <w:pPr>
                              <w:ind w:left="720"/>
                              <w:rPr>
                                <w:rFonts w:eastAsia="Lato" w:cs="Lato"/>
                                <w:color w:val="002060"/>
                                <w:sz w:val="28"/>
                                <w:szCs w:val="28"/>
                              </w:rPr>
                            </w:pPr>
                            <w:r w:rsidRPr="00BD5E52">
                              <w:rPr>
                                <w:rFonts w:eastAsia="Lato" w:cs="Lato"/>
                                <w:color w:val="002060"/>
                                <w:sz w:val="28"/>
                                <w:szCs w:val="28"/>
                              </w:rPr>
                              <w:t xml:space="preserve">Register and a flagging mechanism on practice computer and what this means for the patient. For e.g. watch </w:t>
                            </w:r>
                          </w:p>
                          <w:p w14:paraId="201D6329" w14:textId="7561B4D1" w:rsidR="00BD5E52" w:rsidRPr="00BD5E52" w:rsidRDefault="00BD5E52" w:rsidP="00BD5E52">
                            <w:pPr>
                              <w:ind w:left="720"/>
                              <w:rPr>
                                <w:rFonts w:eastAsia="Lato" w:cs="Lato"/>
                                <w:b/>
                                <w:bCs/>
                                <w:color w:val="002060"/>
                                <w:sz w:val="28"/>
                                <w:szCs w:val="28"/>
                              </w:rPr>
                            </w:pPr>
                            <w:r w:rsidRPr="00BD5E52">
                              <w:rPr>
                                <w:rFonts w:eastAsia="Lato" w:cs="Lato"/>
                                <w:color w:val="002060"/>
                                <w:sz w:val="28"/>
                                <w:szCs w:val="28"/>
                              </w:rPr>
                              <w:t xml:space="preserve">the </w:t>
                            </w:r>
                            <w:permStart w:id="1144325278" w:edGrp="everyone"/>
                            <w:r>
                              <w:fldChar w:fldCharType="begin"/>
                            </w:r>
                            <w:r>
                              <w:instrText>HYPERLINK "https://www.youtube.com/watch?v=vS7ueV0ui5U"</w:instrText>
                            </w:r>
                            <w:r>
                              <w:fldChar w:fldCharType="separate"/>
                            </w:r>
                            <w:r w:rsidRPr="003C65E9">
                              <w:rPr>
                                <w:rStyle w:val="Hyperlink"/>
                                <w:rFonts w:eastAsia="Lato" w:cs="Lato"/>
                                <w:b/>
                                <w:bCs/>
                                <w:color w:val="002060"/>
                                <w:sz w:val="28"/>
                                <w:szCs w:val="28"/>
                              </w:rPr>
                              <w:t xml:space="preserve">BMJ: Palliative Care from Diagnosis to Death video </w:t>
                            </w:r>
                            <w:r>
                              <w:fldChar w:fldCharType="end"/>
                            </w:r>
                            <w:permEnd w:id="1144325278"/>
                            <w:r w:rsidRPr="00BD5E52">
                              <w:rPr>
                                <w:rFonts w:eastAsia="Lato" w:cs="Lato"/>
                                <w:color w:val="002060"/>
                                <w:sz w:val="28"/>
                                <w:szCs w:val="28"/>
                              </w:rPr>
                              <w:t xml:space="preserve">to better understand different disease trajectories. </w:t>
                            </w:r>
                          </w:p>
                        </w:txbxContent>
                      </wps:txbx>
                      <wps:bodyPr spcFirstLastPara="1" wrap="square" lIns="91425" tIns="45700" rIns="91425" bIns="45700" anchor="t" anchorCtr="0">
                        <a:spAutoFit/>
                      </wps:bodyPr>
                    </wps:wsp>
                  </a:graphicData>
                </a:graphic>
              </wp:anchor>
            </w:drawing>
          </mc:Choice>
          <mc:Fallback>
            <w:pict>
              <v:shape w14:anchorId="54D0712E" id="Google Shape;303;p18" o:spid="_x0000_s1064" type="#_x0000_t202" style="position:absolute;margin-left:-11.65pt;margin-top:63.15pt;width:1342.15pt;height:273.8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" filled="f" stroked="f">
                <v:textbox style="mso-fit-shape-to-text:t" inset="2.53958mm,1.2694mm,2.53958mm,1.2694mm">
                  <w:txbxContent>
                    <w:p w14:paraId="22B989B9" w14:textId="77777777" w:rsidR="00BD5E52" w:rsidRPr="00BD5E52" w:rsidRDefault="00BD5E52" w:rsidP="00BD5E52">
                      <w:pPr>
                        <w:textAlignment w:val="baseline"/>
                        <w:rPr>
                          <w:rFonts w:eastAsia="Lato" w:cs="Lato"/>
                          <w:b/>
                          <w:bCs/>
                          <w:color w:val="002060"/>
                          <w:sz w:val="28"/>
                          <w:szCs w:val="28"/>
                        </w:rPr>
                      </w:pPr>
                      <w:r w:rsidRPr="00BD5E52">
                        <w:rPr>
                          <w:rFonts w:eastAsia="Lato" w:cs="Lato"/>
                          <w:b/>
                          <w:bCs/>
                          <w:color w:val="002060"/>
                          <w:sz w:val="28"/>
                          <w:szCs w:val="28"/>
                        </w:rPr>
                        <w:t>Deep Dive - Equity Check</w:t>
                      </w:r>
                    </w:p>
                    <w:p w14:paraId="42E531FC"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If your death audit evidences good early identification rates for patients/carers.</w:t>
                      </w:r>
                    </w:p>
                    <w:p w14:paraId="6DBB57BA"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Compare across different groups/settings, for example:</w:t>
                      </w:r>
                    </w:p>
                    <w:p w14:paraId="472169D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Own home vs. care home</w:t>
                      </w:r>
                    </w:p>
                    <w:p w14:paraId="67E62CE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Cancer vs. non-cancer diagnoses</w:t>
                      </w:r>
                    </w:p>
                    <w:p w14:paraId="045584EB"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People with learning disabilities/autism</w:t>
                      </w:r>
                    </w:p>
                    <w:p w14:paraId="5FD8ED88"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 xml:space="preserve">Different ethnic minority communities </w:t>
                      </w:r>
                    </w:p>
                    <w:p w14:paraId="31BB315E" w14:textId="77777777" w:rsidR="00BD5E52" w:rsidRDefault="00BD5E52" w:rsidP="00BD5E52">
                      <w:pPr>
                        <w:ind w:left="720"/>
                        <w:rPr>
                          <w:rFonts w:eastAsia="Lato" w:cs="Lato"/>
                          <w:color w:val="002060"/>
                          <w:sz w:val="28"/>
                          <w:szCs w:val="28"/>
                        </w:rPr>
                      </w:pPr>
                      <w:r w:rsidRPr="00BD5E52">
                        <w:rPr>
                          <w:rFonts w:eastAsia="Lato" w:cs="Lato"/>
                          <w:b/>
                          <w:bCs/>
                          <w:color w:val="002060"/>
                          <w:sz w:val="28"/>
                          <w:szCs w:val="28"/>
                        </w:rPr>
                        <w:t xml:space="preserve">Agree how all members of the practice team can highlight: </w:t>
                      </w:r>
                      <w:r w:rsidRPr="00BD5E52">
                        <w:rPr>
                          <w:rFonts w:eastAsia="Lato" w:cs="Lato"/>
                          <w:color w:val="002060"/>
                          <w:sz w:val="28"/>
                          <w:szCs w:val="28"/>
                        </w:rPr>
                        <w:t xml:space="preserve">people who may benefit by being on the Palliative Care </w:t>
                      </w:r>
                    </w:p>
                    <w:p w14:paraId="4062B5AE" w14:textId="77777777" w:rsidR="00BD5E52" w:rsidRDefault="00BD5E52" w:rsidP="00BD5E52">
                      <w:pPr>
                        <w:ind w:left="720"/>
                        <w:rPr>
                          <w:rFonts w:eastAsia="Lato" w:cs="Lato"/>
                          <w:color w:val="002060"/>
                          <w:sz w:val="28"/>
                          <w:szCs w:val="28"/>
                        </w:rPr>
                      </w:pPr>
                      <w:r w:rsidRPr="00BD5E52">
                        <w:rPr>
                          <w:rFonts w:eastAsia="Lato" w:cs="Lato"/>
                          <w:color w:val="002060"/>
                          <w:sz w:val="28"/>
                          <w:szCs w:val="28"/>
                        </w:rPr>
                        <w:t xml:space="preserve">Register and a flagging mechanism on practice computer and what this means for the patient. For e.g. watch </w:t>
                      </w:r>
                    </w:p>
                    <w:p w14:paraId="201D6329" w14:textId="7561B4D1" w:rsidR="00BD5E52" w:rsidRPr="00BD5E52" w:rsidRDefault="00BD5E52" w:rsidP="00BD5E52">
                      <w:pPr>
                        <w:ind w:left="720"/>
                        <w:rPr>
                          <w:rFonts w:eastAsia="Lato" w:cs="Lato"/>
                          <w:b/>
                          <w:bCs/>
                          <w:color w:val="002060"/>
                          <w:sz w:val="28"/>
                          <w:szCs w:val="28"/>
                        </w:rPr>
                      </w:pPr>
                      <w:r w:rsidRPr="00BD5E52">
                        <w:rPr>
                          <w:rFonts w:eastAsia="Lato" w:cs="Lato"/>
                          <w:color w:val="002060"/>
                          <w:sz w:val="28"/>
                          <w:szCs w:val="28"/>
                        </w:rPr>
                        <w:t xml:space="preserve">the </w:t>
                      </w:r>
                      <w:permStart w:id="1144325278" w:edGrp="everyone"/>
                      <w:r>
                        <w:fldChar w:fldCharType="begin"/>
                      </w:r>
                      <w:r>
                        <w:instrText>HYPERLINK "https://www.youtube.com/watch?v=vS7ueV0ui5U"</w:instrText>
                      </w:r>
                      <w:r>
                        <w:fldChar w:fldCharType="separate"/>
                      </w:r>
                      <w:r w:rsidRPr="003C65E9">
                        <w:rPr>
                          <w:rStyle w:val="Hyperlink"/>
                          <w:rFonts w:eastAsia="Lato" w:cs="Lato"/>
                          <w:b/>
                          <w:bCs/>
                          <w:color w:val="002060"/>
                          <w:sz w:val="28"/>
                          <w:szCs w:val="28"/>
                        </w:rPr>
                        <w:t xml:space="preserve">BMJ: Palliative Care from Diagnosis to Death video </w:t>
                      </w:r>
                      <w:r>
                        <w:fldChar w:fldCharType="end"/>
                      </w:r>
                      <w:permEnd w:id="1144325278"/>
                      <w:r w:rsidRPr="00BD5E52">
                        <w:rPr>
                          <w:rFonts w:eastAsia="Lato" w:cs="Lato"/>
                          <w:color w:val="002060"/>
                          <w:sz w:val="28"/>
                          <w:szCs w:val="28"/>
                        </w:rPr>
                        <w:t xml:space="preserve">to better understand different disease trajectories. </w:t>
                      </w:r>
                    </w:p>
                  </w:txbxContent>
                </v:textbox>
              </v:shape>
            </w:pict>
          </mc:Fallback>
        </mc:AlternateContent>
      </w:r>
      <w:r w:rsidR="00BC142D">
        <w:br w:type="page"/>
      </w:r>
    </w:p>
    <w:p w14:paraId="29704F0E" w14:textId="25C2F747" w:rsidR="00BC142D" w:rsidRDefault="00BD5E52" w:rsidP="00B67EB7">
      <w:pPr>
        <w:tabs>
          <w:tab w:val="left" w:pos="6129"/>
        </w:tabs>
      </w:pPr>
      <w:r w:rsidRPr="00E64B5F">
        <w:rPr>
          <w:noProof/>
        </w:rPr>
        <w:lastRenderedPageBreak/>
        <w:drawing>
          <wp:anchor distT="0" distB="0" distL="114300" distR="114300" simplePos="0" relativeHeight="251771904" behindDoc="0" locked="0" layoutInCell="1" allowOverlap="1" wp14:anchorId="0E94E8A4" wp14:editId="71CB41E7">
            <wp:simplePos x="0" y="0"/>
            <wp:positionH relativeFrom="column">
              <wp:posOffset>-144780</wp:posOffset>
            </wp:positionH>
            <wp:positionV relativeFrom="paragraph">
              <wp:posOffset>173990</wp:posOffset>
            </wp:positionV>
            <wp:extent cx="7289165" cy="791210"/>
            <wp:effectExtent l="0" t="0" r="6985" b="8890"/>
            <wp:wrapSquare wrapText="bothSides"/>
            <wp:docPr id="59672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45">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192F86DE" w14:textId="43951E38" w:rsidR="00BC142D" w:rsidRDefault="00BB65EE">
      <w:pPr>
        <w:spacing w:after="160"/>
      </w:pPr>
      <w:r>
        <w:rPr>
          <w:noProof/>
        </w:rPr>
        <w:drawing>
          <wp:anchor distT="0" distB="0" distL="114300" distR="114300" simplePos="0" relativeHeight="251773952" behindDoc="0" locked="0" layoutInCell="1" allowOverlap="1" wp14:anchorId="65715E13" wp14:editId="01083BC3">
            <wp:simplePos x="0" y="0"/>
            <wp:positionH relativeFrom="column">
              <wp:posOffset>7732395</wp:posOffset>
            </wp:positionH>
            <wp:positionV relativeFrom="paragraph">
              <wp:posOffset>83820</wp:posOffset>
            </wp:positionV>
            <wp:extent cx="1538605" cy="791210"/>
            <wp:effectExtent l="0" t="0" r="4445" b="8890"/>
            <wp:wrapSquare wrapText="bothSides"/>
            <wp:docPr id="15834733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8605" cy="791210"/>
                    </a:xfrm>
                    <a:prstGeom prst="rect">
                      <a:avLst/>
                    </a:prstGeom>
                    <a:noFill/>
                  </pic:spPr>
                </pic:pic>
              </a:graphicData>
            </a:graphic>
            <wp14:sizeRelH relativeFrom="page">
              <wp14:pctWidth>0</wp14:pctWidth>
            </wp14:sizeRelH>
            <wp14:sizeRelV relativeFrom="page">
              <wp14:pctHeight>0</wp14:pctHeight>
            </wp14:sizeRelV>
          </wp:anchor>
        </w:drawing>
      </w:r>
      <w:r w:rsidR="00BD5E52">
        <w:rPr>
          <w:noProof/>
        </w:rPr>
        <w:drawing>
          <wp:anchor distT="0" distB="0" distL="114300" distR="114300" simplePos="0" relativeHeight="251774976" behindDoc="0" locked="0" layoutInCell="1" allowOverlap="1" wp14:anchorId="6307F5D8" wp14:editId="43FCDB12">
            <wp:simplePos x="0" y="0"/>
            <wp:positionH relativeFrom="column">
              <wp:posOffset>-92384</wp:posOffset>
            </wp:positionH>
            <wp:positionV relativeFrom="paragraph">
              <wp:posOffset>1091642</wp:posOffset>
            </wp:positionV>
            <wp:extent cx="9157970" cy="4946650"/>
            <wp:effectExtent l="0" t="0" r="5080" b="6350"/>
            <wp:wrapSquare wrapText="bothSides"/>
            <wp:docPr id="4" name="Google Shape;317;p19">
              <a:extLst xmlns:a="http://schemas.openxmlformats.org/drawingml/2006/main">
                <a:ext uri="{FF2B5EF4-FFF2-40B4-BE49-F238E27FC236}">
                  <a16:creationId xmlns:a16="http://schemas.microsoft.com/office/drawing/2014/main" id="{94E8169F-C544-CC48-F7CA-AD497AE682A4}"/>
                </a:ext>
              </a:extLst>
            </wp:docPr>
            <wp:cNvGraphicFramePr/>
            <a:graphic xmlns:a="http://schemas.openxmlformats.org/drawingml/2006/main">
              <a:graphicData uri="http://schemas.openxmlformats.org/drawingml/2006/picture">
                <pic:pic xmlns:pic="http://schemas.openxmlformats.org/drawingml/2006/picture">
                  <pic:nvPicPr>
                    <pic:cNvPr id="4" name="Google Shape;317;p19">
                      <a:extLst>
                        <a:ext uri="{FF2B5EF4-FFF2-40B4-BE49-F238E27FC236}">
                          <a16:creationId xmlns:a16="http://schemas.microsoft.com/office/drawing/2014/main" id="{94E8169F-C544-CC48-F7CA-AD497AE682A4}"/>
                        </a:ext>
                      </a:extLst>
                    </pic:cNvPr>
                    <pic:cNvPicPr preferRelativeResize="0"/>
                  </pic:nvPicPr>
                  <pic:blipFill rotWithShape="1">
                    <a:blip r:embed="rId55">
                      <a:alphaModFix/>
                      <a:extLst>
                        <a:ext uri="{28A0092B-C50C-407E-A947-70E740481C1C}">
                          <a14:useLocalDpi xmlns:a14="http://schemas.microsoft.com/office/drawing/2010/main" val="0"/>
                        </a:ext>
                      </a:extLst>
                    </a:blip>
                    <a:srcRect/>
                    <a:stretch/>
                  </pic:blipFill>
                  <pic:spPr>
                    <a:xfrm>
                      <a:off x="0" y="0"/>
                      <a:ext cx="9157970" cy="494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42D">
        <w:br w:type="page"/>
      </w:r>
    </w:p>
    <w:p w14:paraId="43FC6A14" w14:textId="49B9DC79" w:rsidR="00BC142D" w:rsidRDefault="00BC142D" w:rsidP="00B67EB7">
      <w:pPr>
        <w:tabs>
          <w:tab w:val="left" w:pos="6129"/>
        </w:tabs>
      </w:pPr>
    </w:p>
    <w:p w14:paraId="141AD017" w14:textId="7A4BF069" w:rsidR="00BC142D" w:rsidRDefault="00BB65EE">
      <w:pPr>
        <w:spacing w:after="160"/>
      </w:pPr>
      <w:r>
        <w:rPr>
          <w:noProof/>
        </w:rPr>
        <w:drawing>
          <wp:anchor distT="0" distB="0" distL="114300" distR="114300" simplePos="0" relativeHeight="251778048" behindDoc="0" locked="0" layoutInCell="1" allowOverlap="1" wp14:anchorId="768A4A89" wp14:editId="5CC52A99">
            <wp:simplePos x="0" y="0"/>
            <wp:positionH relativeFrom="column">
              <wp:posOffset>7791450</wp:posOffset>
            </wp:positionH>
            <wp:positionV relativeFrom="paragraph">
              <wp:posOffset>106045</wp:posOffset>
            </wp:positionV>
            <wp:extent cx="1536065" cy="792480"/>
            <wp:effectExtent l="0" t="0" r="6985" b="7620"/>
            <wp:wrapSquare wrapText="bothSides"/>
            <wp:docPr id="3983481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6065" cy="792480"/>
                    </a:xfrm>
                    <a:prstGeom prst="rect">
                      <a:avLst/>
                    </a:prstGeom>
                    <a:noFill/>
                  </pic:spPr>
                </pic:pic>
              </a:graphicData>
            </a:graphic>
            <wp14:sizeRelH relativeFrom="page">
              <wp14:pctWidth>0</wp14:pctWidth>
            </wp14:sizeRelH>
            <wp14:sizeRelV relativeFrom="page">
              <wp14:pctHeight>0</wp14:pctHeight>
            </wp14:sizeRelV>
          </wp:anchor>
        </w:drawing>
      </w:r>
      <w:r w:rsidRPr="00E64B5F">
        <w:rPr>
          <w:noProof/>
        </w:rPr>
        <w:drawing>
          <wp:anchor distT="0" distB="0" distL="114300" distR="114300" simplePos="0" relativeHeight="251777024" behindDoc="0" locked="0" layoutInCell="1" allowOverlap="1" wp14:anchorId="79E01C49" wp14:editId="57D714A8">
            <wp:simplePos x="0" y="0"/>
            <wp:positionH relativeFrom="column">
              <wp:posOffset>-3810</wp:posOffset>
            </wp:positionH>
            <wp:positionV relativeFrom="paragraph">
              <wp:posOffset>124460</wp:posOffset>
            </wp:positionV>
            <wp:extent cx="7289165" cy="791210"/>
            <wp:effectExtent l="0" t="0" r="6985" b="8890"/>
            <wp:wrapSquare wrapText="bothSides"/>
            <wp:docPr id="36837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45">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r w:rsidRPr="00BD5E52">
        <w:rPr>
          <w:noProof/>
        </w:rPr>
        <mc:AlternateContent>
          <mc:Choice Requires="wps">
            <w:drawing>
              <wp:anchor distT="0" distB="0" distL="114300" distR="114300" simplePos="0" relativeHeight="251780096" behindDoc="0" locked="0" layoutInCell="1" allowOverlap="1" wp14:anchorId="4C0C9D4C" wp14:editId="6C6EC791">
                <wp:simplePos x="0" y="0"/>
                <wp:positionH relativeFrom="column">
                  <wp:posOffset>-203835</wp:posOffset>
                </wp:positionH>
                <wp:positionV relativeFrom="paragraph">
                  <wp:posOffset>1271905</wp:posOffset>
                </wp:positionV>
                <wp:extent cx="15199995" cy="707390"/>
                <wp:effectExtent l="0" t="0" r="0" b="0"/>
                <wp:wrapNone/>
                <wp:docPr id="325" name="Google Shape;325;p20"/>
                <wp:cNvGraphicFramePr/>
                <a:graphic xmlns:a="http://schemas.openxmlformats.org/drawingml/2006/main">
                  <a:graphicData uri="http://schemas.microsoft.com/office/word/2010/wordprocessingShape">
                    <wps:wsp>
                      <wps:cNvSpPr txBox="1"/>
                      <wps:spPr>
                        <a:xfrm>
                          <a:off x="0" y="0"/>
                          <a:ext cx="15199995" cy="707390"/>
                        </a:xfrm>
                        <a:prstGeom prst="rect">
                          <a:avLst/>
                        </a:prstGeom>
                        <a:noFill/>
                        <a:ln>
                          <a:noFill/>
                        </a:ln>
                      </wps:spPr>
                      <wps:txbx>
                        <w:txbxContent>
                          <w:p w14:paraId="5A2FD943" w14:textId="77777777" w:rsidR="00BD5E52" w:rsidRPr="00BD5E52" w:rsidRDefault="00BD5E52" w:rsidP="000941A3">
                            <w:pPr>
                              <w:pStyle w:val="ListParagraph"/>
                              <w:numPr>
                                <w:ilvl w:val="0"/>
                                <w:numId w:val="45"/>
                              </w:numPr>
                              <w:spacing w:line="240" w:lineRule="auto"/>
                              <w:rPr>
                                <w:rFonts w:eastAsia="Lato" w:cs="Lato"/>
                                <w:b/>
                                <w:bCs/>
                                <w:color w:val="002060"/>
                                <w:sz w:val="28"/>
                                <w:szCs w:val="28"/>
                              </w:rPr>
                            </w:pPr>
                            <w:r w:rsidRPr="00BD5E52">
                              <w:rPr>
                                <w:rFonts w:eastAsia="Lato" w:cs="Lato"/>
                                <w:b/>
                                <w:bCs/>
                                <w:color w:val="002060"/>
                                <w:sz w:val="28"/>
                                <w:szCs w:val="28"/>
                              </w:rPr>
                              <w:t xml:space="preserve"> Input your data into the RCGP &amp; Marie Curie EOLC Example audits &amp; MDT Template</w:t>
                            </w:r>
                            <w:r w:rsidRPr="00BD5E52">
                              <w:rPr>
                                <w:rFonts w:eastAsia="Lato" w:cs="Lato"/>
                                <w:b/>
                                <w:bCs/>
                                <w:color w:val="FF0000"/>
                                <w:sz w:val="28"/>
                                <w:szCs w:val="28"/>
                              </w:rPr>
                              <w:t xml:space="preserve">  </w:t>
                            </w:r>
                          </w:p>
                          <w:p w14:paraId="78AED247" w14:textId="34A41438" w:rsidR="00BD5E52" w:rsidRPr="00BD5E52" w:rsidRDefault="00BD5E52" w:rsidP="00BD5E52">
                            <w:pPr>
                              <w:rPr>
                                <w:rFonts w:eastAsia="Lato" w:cs="Lato"/>
                                <w:color w:val="002060"/>
                                <w:sz w:val="28"/>
                                <w:szCs w:val="28"/>
                              </w:rPr>
                            </w:pPr>
                            <w:r w:rsidRPr="00BD5E52">
                              <w:rPr>
                                <w:rFonts w:eastAsia="Lato" w:cs="Lato"/>
                                <w:color w:val="002060"/>
                                <w:sz w:val="28"/>
                                <w:szCs w:val="28"/>
                              </w:rPr>
                              <w:t xml:space="preserve"> </w:t>
                            </w:r>
                            <w:r>
                              <w:rPr>
                                <w:rFonts w:eastAsia="Lato" w:cs="Lato"/>
                                <w:color w:val="002060"/>
                                <w:sz w:val="28"/>
                                <w:szCs w:val="28"/>
                              </w:rPr>
                              <w:t xml:space="preserve">          </w:t>
                            </w:r>
                            <w:r w:rsidRPr="00BD5E52">
                              <w:rPr>
                                <w:rFonts w:eastAsia="Lato" w:cs="Lato"/>
                                <w:color w:val="002060"/>
                                <w:sz w:val="28"/>
                                <w:szCs w:val="28"/>
                              </w:rPr>
                              <w:t>this will allow you to begin to analyse the data and spot trends or themes</w:t>
                            </w:r>
                          </w:p>
                        </w:txbxContent>
                      </wps:txbx>
                      <wps:bodyPr spcFirstLastPara="1" wrap="square" lIns="91425" tIns="45700" rIns="91425" bIns="45700" anchor="t" anchorCtr="0">
                        <a:spAutoFit/>
                      </wps:bodyPr>
                    </wps:wsp>
                  </a:graphicData>
                </a:graphic>
              </wp:anchor>
            </w:drawing>
          </mc:Choice>
          <mc:Fallback>
            <w:pict>
              <v:shape w14:anchorId="4C0C9D4C" id="Google Shape;325;p20" o:spid="_x0000_s1065" type="#_x0000_t202" style="position:absolute;margin-left:-16.05pt;margin-top:100.15pt;width:1196.85pt;height:55.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" filled="f" stroked="f">
                <v:textbox style="mso-fit-shape-to-text:t" inset="2.53958mm,1.2694mm,2.53958mm,1.2694mm">
                  <w:txbxContent>
                    <w:p w14:paraId="5A2FD943" w14:textId="77777777" w:rsidR="00BD5E52" w:rsidRPr="00BD5E52" w:rsidRDefault="00BD5E52" w:rsidP="000941A3">
                      <w:pPr>
                        <w:pStyle w:val="ListParagraph"/>
                        <w:numPr>
                          <w:ilvl w:val="0"/>
                          <w:numId w:val="45"/>
                        </w:numPr>
                        <w:spacing w:line="240" w:lineRule="auto"/>
                        <w:rPr>
                          <w:rFonts w:eastAsia="Lato" w:cs="Lato"/>
                          <w:b/>
                          <w:bCs/>
                          <w:color w:val="002060"/>
                          <w:sz w:val="28"/>
                          <w:szCs w:val="28"/>
                        </w:rPr>
                      </w:pPr>
                      <w:r w:rsidRPr="00BD5E52">
                        <w:rPr>
                          <w:rFonts w:eastAsia="Lato" w:cs="Lato"/>
                          <w:b/>
                          <w:bCs/>
                          <w:color w:val="002060"/>
                          <w:sz w:val="28"/>
                          <w:szCs w:val="28"/>
                        </w:rPr>
                        <w:t xml:space="preserve"> Input your data into the RCGP &amp; Marie Curie EOLC Example audits &amp; MDT Template</w:t>
                      </w:r>
                      <w:r w:rsidRPr="00BD5E52">
                        <w:rPr>
                          <w:rFonts w:eastAsia="Lato" w:cs="Lato"/>
                          <w:b/>
                          <w:bCs/>
                          <w:color w:val="FF0000"/>
                          <w:sz w:val="28"/>
                          <w:szCs w:val="28"/>
                        </w:rPr>
                        <w:t xml:space="preserve">  </w:t>
                      </w:r>
                    </w:p>
                    <w:p w14:paraId="78AED247" w14:textId="34A41438" w:rsidR="00BD5E52" w:rsidRPr="00BD5E52" w:rsidRDefault="00BD5E52" w:rsidP="00BD5E52">
                      <w:pPr>
                        <w:rPr>
                          <w:rFonts w:eastAsia="Lato" w:cs="Lato"/>
                          <w:color w:val="002060"/>
                          <w:sz w:val="28"/>
                          <w:szCs w:val="28"/>
                        </w:rPr>
                      </w:pPr>
                      <w:r w:rsidRPr="00BD5E52">
                        <w:rPr>
                          <w:rFonts w:eastAsia="Lato" w:cs="Lato"/>
                          <w:color w:val="002060"/>
                          <w:sz w:val="28"/>
                          <w:szCs w:val="28"/>
                        </w:rPr>
                        <w:t xml:space="preserve"> </w:t>
                      </w:r>
                      <w:r>
                        <w:rPr>
                          <w:rFonts w:eastAsia="Lato" w:cs="Lato"/>
                          <w:color w:val="002060"/>
                          <w:sz w:val="28"/>
                          <w:szCs w:val="28"/>
                        </w:rPr>
                        <w:t xml:space="preserve">          </w:t>
                      </w:r>
                      <w:r w:rsidRPr="00BD5E52">
                        <w:rPr>
                          <w:rFonts w:eastAsia="Lato" w:cs="Lato"/>
                          <w:color w:val="002060"/>
                          <w:sz w:val="28"/>
                          <w:szCs w:val="28"/>
                        </w:rPr>
                        <w:t>this will allow you to begin to analyse the data and spot trends or themes</w:t>
                      </w:r>
                    </w:p>
                  </w:txbxContent>
                </v:textbox>
              </v:shape>
            </w:pict>
          </mc:Fallback>
        </mc:AlternateContent>
      </w:r>
      <w:r w:rsidRPr="00BD5E52">
        <w:rPr>
          <w:noProof/>
        </w:rPr>
        <mc:AlternateContent>
          <mc:Choice Requires="wps">
            <w:drawing>
              <wp:anchor distT="0" distB="0" distL="114300" distR="114300" simplePos="0" relativeHeight="251782144" behindDoc="0" locked="0" layoutInCell="1" allowOverlap="1" wp14:anchorId="0E27A18F" wp14:editId="2A14AC67">
                <wp:simplePos x="0" y="0"/>
                <wp:positionH relativeFrom="column">
                  <wp:posOffset>-139700</wp:posOffset>
                </wp:positionH>
                <wp:positionV relativeFrom="paragraph">
                  <wp:posOffset>1960880</wp:posOffset>
                </wp:positionV>
                <wp:extent cx="10850394" cy="1015663"/>
                <wp:effectExtent l="0" t="0" r="0" b="0"/>
                <wp:wrapNone/>
                <wp:docPr id="327" name="Google Shape;327;p20"/>
                <wp:cNvGraphicFramePr/>
                <a:graphic xmlns:a="http://schemas.openxmlformats.org/drawingml/2006/main">
                  <a:graphicData uri="http://schemas.microsoft.com/office/word/2010/wordprocessingShape">
                    <wps:wsp>
                      <wps:cNvSpPr txBox="1"/>
                      <wps:spPr>
                        <a:xfrm>
                          <a:off x="0" y="0"/>
                          <a:ext cx="10850394" cy="1015663"/>
                        </a:xfrm>
                        <a:prstGeom prst="rect">
                          <a:avLst/>
                        </a:prstGeom>
                        <a:noFill/>
                        <a:ln>
                          <a:noFill/>
                        </a:ln>
                      </wps:spPr>
                      <wps:txbx>
                        <w:txbxContent>
                          <w:p w14:paraId="1AD5689A"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Consider differences between expected and unexpected deaths recorded</w:t>
                            </w:r>
                          </w:p>
                          <w:p w14:paraId="081AA7A0"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Add EMIS search tool</w:t>
                            </w:r>
                          </w:p>
                          <w:p w14:paraId="019D6A23"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 xml:space="preserve">Consider which patients have a carer coded on the system. Aim to code more carers </w:t>
                            </w:r>
                          </w:p>
                        </w:txbxContent>
                      </wps:txbx>
                      <wps:bodyPr spcFirstLastPara="1" wrap="square" lIns="91425" tIns="45700" rIns="91425" bIns="45700" anchor="t" anchorCtr="0">
                        <a:spAutoFit/>
                      </wps:bodyPr>
                    </wps:wsp>
                  </a:graphicData>
                </a:graphic>
              </wp:anchor>
            </w:drawing>
          </mc:Choice>
          <mc:Fallback>
            <w:pict>
              <v:shape w14:anchorId="0E27A18F" id="Google Shape;327;p20" o:spid="_x0000_s1066" type="#_x0000_t202" style="position:absolute;margin-left:-11pt;margin-top:154.4pt;width:854.35pt;height:79.9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" filled="f" stroked="f">
                <v:textbox style="mso-fit-shape-to-text:t" inset="2.53958mm,1.2694mm,2.53958mm,1.2694mm">
                  <w:txbxContent>
                    <w:p w14:paraId="1AD5689A"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Consider differences between expected and unexpected deaths recorded</w:t>
                      </w:r>
                    </w:p>
                    <w:p w14:paraId="081AA7A0"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Add EMIS search tool</w:t>
                      </w:r>
                    </w:p>
                    <w:p w14:paraId="019D6A23"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 xml:space="preserve">Consider which patients have a carer coded on the system. Aim to code more carers </w:t>
                      </w:r>
                    </w:p>
                  </w:txbxContent>
                </v:textbox>
              </v:shape>
            </w:pict>
          </mc:Fallback>
        </mc:AlternateContent>
      </w:r>
      <w:r w:rsidRPr="00BD5E52">
        <w:rPr>
          <w:noProof/>
        </w:rPr>
        <mc:AlternateContent>
          <mc:Choice Requires="wps">
            <w:drawing>
              <wp:anchor distT="0" distB="0" distL="114300" distR="114300" simplePos="0" relativeHeight="251784192" behindDoc="0" locked="0" layoutInCell="1" allowOverlap="1" wp14:anchorId="6F4F7D00" wp14:editId="2BEBC6A2">
                <wp:simplePos x="0" y="0"/>
                <wp:positionH relativeFrom="column">
                  <wp:posOffset>-197485</wp:posOffset>
                </wp:positionH>
                <wp:positionV relativeFrom="paragraph">
                  <wp:posOffset>3001010</wp:posOffset>
                </wp:positionV>
                <wp:extent cx="15545210" cy="2215991"/>
                <wp:effectExtent l="0" t="0" r="0" b="0"/>
                <wp:wrapNone/>
                <wp:docPr id="329" name="Google Shape;329;p20"/>
                <wp:cNvGraphicFramePr/>
                <a:graphic xmlns:a="http://schemas.openxmlformats.org/drawingml/2006/main">
                  <a:graphicData uri="http://schemas.microsoft.com/office/word/2010/wordprocessingShape">
                    <wps:wsp>
                      <wps:cNvSpPr txBox="1"/>
                      <wps:spPr>
                        <a:xfrm>
                          <a:off x="0" y="0"/>
                          <a:ext cx="15545210" cy="2215991"/>
                        </a:xfrm>
                        <a:prstGeom prst="rect">
                          <a:avLst/>
                        </a:prstGeom>
                        <a:noFill/>
                        <a:ln>
                          <a:noFill/>
                        </a:ln>
                      </wps:spPr>
                      <wps:txbx>
                        <w:txbxContent>
                          <w:p w14:paraId="130AA600" w14:textId="77777777" w:rsidR="00BD5E52" w:rsidRPr="00BD5E52" w:rsidRDefault="00BD5E52" w:rsidP="000941A3">
                            <w:pPr>
                              <w:pStyle w:val="ListParagraph"/>
                              <w:numPr>
                                <w:ilvl w:val="0"/>
                                <w:numId w:val="47"/>
                              </w:numPr>
                              <w:spacing w:line="240" w:lineRule="auto"/>
                              <w:rPr>
                                <w:rFonts w:eastAsia="Lato" w:cs="Lato"/>
                                <w:b/>
                                <w:bCs/>
                                <w:color w:val="002060"/>
                                <w:sz w:val="28"/>
                                <w:szCs w:val="28"/>
                              </w:rPr>
                            </w:pPr>
                            <w:r w:rsidRPr="00BD5E52">
                              <w:rPr>
                                <w:rFonts w:eastAsia="Lato" w:cs="Lato"/>
                                <w:b/>
                                <w:bCs/>
                                <w:color w:val="002060"/>
                                <w:sz w:val="28"/>
                                <w:szCs w:val="28"/>
                              </w:rPr>
                              <w:t xml:space="preserve">Discuss how you can create a robust system in place to record and review patients requiring EOLC. </w:t>
                            </w:r>
                          </w:p>
                          <w:p w14:paraId="4C875346" w14:textId="69FFBD36"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Consider these points:</w:t>
                            </w:r>
                          </w:p>
                          <w:p w14:paraId="7E927D9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Easily accessible register which staff are trained to access and code</w:t>
                            </w:r>
                          </w:p>
                          <w:p w14:paraId="54E90FE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System to flag identified patients to all staff to enable quick, effective decision-making and access</w:t>
                            </w:r>
                          </w:p>
                          <w:p w14:paraId="7BFECE11" w14:textId="77777777" w:rsid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The practice register size represents an expected proportion of people in the practice with Advanced Serious</w:t>
                            </w:r>
                          </w:p>
                          <w:p w14:paraId="0C13E91D" w14:textId="1A8F06A6"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 xml:space="preserve"> Illness and EOLC needs or reasons recorded why this does not align with the local population.</w:t>
                            </w:r>
                          </w:p>
                        </w:txbxContent>
                      </wps:txbx>
                      <wps:bodyPr spcFirstLastPara="1" wrap="square" lIns="91425" tIns="45700" rIns="91425" bIns="45700" anchor="t" anchorCtr="0">
                        <a:spAutoFit/>
                      </wps:bodyPr>
                    </wps:wsp>
                  </a:graphicData>
                </a:graphic>
              </wp:anchor>
            </w:drawing>
          </mc:Choice>
          <mc:Fallback>
            <w:pict>
              <v:shape w14:anchorId="6F4F7D00" id="Google Shape;329;p20" o:spid="_x0000_s1067" type="#_x0000_t202" style="position:absolute;margin-left:-15.55pt;margin-top:236.3pt;width:1224.05pt;height:17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" filled="f" stroked="f">
                <v:textbox style="mso-fit-shape-to-text:t" inset="2.53958mm,1.2694mm,2.53958mm,1.2694mm">
                  <w:txbxContent>
                    <w:p w14:paraId="130AA600" w14:textId="77777777" w:rsidR="00BD5E52" w:rsidRPr="00BD5E52" w:rsidRDefault="00BD5E52" w:rsidP="000941A3">
                      <w:pPr>
                        <w:pStyle w:val="ListParagraph"/>
                        <w:numPr>
                          <w:ilvl w:val="0"/>
                          <w:numId w:val="47"/>
                        </w:numPr>
                        <w:spacing w:line="240" w:lineRule="auto"/>
                        <w:rPr>
                          <w:rFonts w:eastAsia="Lato" w:cs="Lato"/>
                          <w:b/>
                          <w:bCs/>
                          <w:color w:val="002060"/>
                          <w:sz w:val="28"/>
                          <w:szCs w:val="28"/>
                        </w:rPr>
                      </w:pPr>
                      <w:r w:rsidRPr="00BD5E52">
                        <w:rPr>
                          <w:rFonts w:eastAsia="Lato" w:cs="Lato"/>
                          <w:b/>
                          <w:bCs/>
                          <w:color w:val="002060"/>
                          <w:sz w:val="28"/>
                          <w:szCs w:val="28"/>
                        </w:rPr>
                        <w:t xml:space="preserve">Discuss how you can create a robust system in place to record and review patients requiring EOLC. </w:t>
                      </w:r>
                    </w:p>
                    <w:p w14:paraId="4C875346" w14:textId="69FFBD36"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Consider these points:</w:t>
                      </w:r>
                    </w:p>
                    <w:p w14:paraId="7E927D9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Easily accessible register which staff are trained to access and code</w:t>
                      </w:r>
                    </w:p>
                    <w:p w14:paraId="54E90FE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System to flag identified patients to all staff to enable quick, effective decision-making and access</w:t>
                      </w:r>
                    </w:p>
                    <w:p w14:paraId="7BFECE11" w14:textId="77777777" w:rsid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The practice register size represents an expected proportion of people in the practice with Advanced Serious</w:t>
                      </w:r>
                    </w:p>
                    <w:p w14:paraId="0C13E91D" w14:textId="1A8F06A6"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 xml:space="preserve"> Illness and EOLC needs or reasons recorded why this does not align with the local population.</w:t>
                      </w:r>
                    </w:p>
                  </w:txbxContent>
                </v:textbox>
              </v:shape>
            </w:pict>
          </mc:Fallback>
        </mc:AlternateContent>
      </w:r>
      <w:r w:rsidR="00BD5E52" w:rsidRPr="00BD5E52">
        <w:rPr>
          <w:noProof/>
        </w:rPr>
        <mc:AlternateContent>
          <mc:Choice Requires="wps">
            <w:drawing>
              <wp:anchor distT="0" distB="0" distL="114300" distR="114300" simplePos="0" relativeHeight="251786240" behindDoc="0" locked="0" layoutInCell="1" allowOverlap="1" wp14:anchorId="5F0A208A" wp14:editId="02EB5E86">
                <wp:simplePos x="0" y="0"/>
                <wp:positionH relativeFrom="column">
                  <wp:posOffset>-141605</wp:posOffset>
                </wp:positionH>
                <wp:positionV relativeFrom="paragraph">
                  <wp:posOffset>4672330</wp:posOffset>
                </wp:positionV>
                <wp:extent cx="17964150" cy="1630680"/>
                <wp:effectExtent l="0" t="0" r="0" b="7620"/>
                <wp:wrapNone/>
                <wp:docPr id="326" name="Google Shape;326;p20"/>
                <wp:cNvGraphicFramePr/>
                <a:graphic xmlns:a="http://schemas.openxmlformats.org/drawingml/2006/main">
                  <a:graphicData uri="http://schemas.microsoft.com/office/word/2010/wordprocessingShape">
                    <wps:wsp>
                      <wps:cNvSpPr txBox="1"/>
                      <wps:spPr>
                        <a:xfrm>
                          <a:off x="0" y="0"/>
                          <a:ext cx="17964150" cy="1630680"/>
                        </a:xfrm>
                        <a:prstGeom prst="rect">
                          <a:avLst/>
                        </a:prstGeom>
                        <a:noFill/>
                        <a:ln>
                          <a:noFill/>
                        </a:ln>
                      </wps:spPr>
                      <wps:txbx>
                        <w:txbxContent>
                          <w:p w14:paraId="31A74D07" w14:textId="77777777" w:rsidR="00BD5E52" w:rsidRPr="00BD5E52" w:rsidRDefault="00BD5E52" w:rsidP="000941A3">
                            <w:pPr>
                              <w:pStyle w:val="ListParagraph"/>
                              <w:numPr>
                                <w:ilvl w:val="0"/>
                                <w:numId w:val="49"/>
                              </w:numPr>
                              <w:spacing w:line="240" w:lineRule="auto"/>
                              <w:rPr>
                                <w:rFonts w:eastAsia="Lato" w:cs="Lato"/>
                                <w:b/>
                                <w:bCs/>
                                <w:color w:val="002060"/>
                                <w:sz w:val="28"/>
                                <w:szCs w:val="28"/>
                              </w:rPr>
                            </w:pPr>
                            <w:r w:rsidRPr="00BD5E52">
                              <w:rPr>
                                <w:rFonts w:eastAsia="Lato" w:cs="Lato"/>
                                <w:b/>
                                <w:bCs/>
                                <w:color w:val="002060"/>
                                <w:sz w:val="28"/>
                                <w:szCs w:val="28"/>
                              </w:rPr>
                              <w:t xml:space="preserve">The number of patients on the Palliative Care Register should be maximised and early identification of </w:t>
                            </w:r>
                          </w:p>
                          <w:p w14:paraId="1CB7EB9E" w14:textId="3C1FF92F"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patients is desirable. This should reflect the number of expected deaths that a practice would handle each year.</w:t>
                            </w:r>
                          </w:p>
                          <w:p w14:paraId="6FE2C267" w14:textId="77777777" w:rsidR="00BD5E52" w:rsidRDefault="00BD5E52" w:rsidP="00BD5E52">
                            <w:pPr>
                              <w:rPr>
                                <w:rFonts w:eastAsia="Lato" w:cs="Lato"/>
                                <w:color w:val="002060"/>
                                <w:sz w:val="28"/>
                                <w:szCs w:val="28"/>
                              </w:rPr>
                            </w:pPr>
                          </w:p>
                          <w:p w14:paraId="56D6BB9A" w14:textId="7A42CDEC" w:rsidR="00BD5E52" w:rsidRDefault="00BD5E52" w:rsidP="00BD5E52">
                            <w:pPr>
                              <w:rPr>
                                <w:rFonts w:eastAsia="Lato" w:cs="Lato"/>
                                <w:color w:val="002060"/>
                                <w:sz w:val="28"/>
                                <w:szCs w:val="28"/>
                              </w:rPr>
                            </w:pPr>
                            <w:r w:rsidRPr="00BD5E52">
                              <w:rPr>
                                <w:rFonts w:eastAsia="Lato" w:cs="Lato"/>
                                <w:color w:val="002060"/>
                                <w:sz w:val="28"/>
                                <w:szCs w:val="28"/>
                              </w:rPr>
                              <w:t>A simple formula to estimate this is:</w:t>
                            </w:r>
                          </w:p>
                          <w:p w14:paraId="02C152F6" w14:textId="77777777" w:rsidR="00BD5E52" w:rsidRPr="00BD5E52" w:rsidRDefault="00BD5E52" w:rsidP="00BD5E52">
                            <w:pPr>
                              <w:rPr>
                                <w:rFonts w:eastAsia="Lato" w:cs="Lato"/>
                                <w:color w:val="002060"/>
                                <w:sz w:val="28"/>
                                <w:szCs w:val="28"/>
                              </w:rPr>
                            </w:pPr>
                          </w:p>
                          <w:p w14:paraId="2D540937" w14:textId="0BF2607F" w:rsidR="00BD5E52" w:rsidRDefault="00BD5E52" w:rsidP="00BD5E52">
                            <w:pPr>
                              <w:rPr>
                                <w:rFonts w:eastAsia="Lato" w:cs="Lato"/>
                                <w:b/>
                                <w:bCs/>
                                <w:color w:val="00B050"/>
                                <w:sz w:val="28"/>
                                <w:szCs w:val="28"/>
                                <w:u w:val="single"/>
                              </w:rPr>
                            </w:pPr>
                            <w:r w:rsidRPr="00BD5E52">
                              <w:rPr>
                                <w:rFonts w:eastAsia="Lato" w:cs="Lato"/>
                                <w:b/>
                                <w:bCs/>
                                <w:color w:val="00B050"/>
                                <w:sz w:val="28"/>
                                <w:szCs w:val="28"/>
                                <w:u w:val="single"/>
                              </w:rPr>
                              <w:t>Number of expected deaths each year =</w:t>
                            </w:r>
                          </w:p>
                          <w:p w14:paraId="06E7ED6C" w14:textId="1BCEBC67" w:rsidR="00BD5E52" w:rsidRPr="00BD5E52" w:rsidRDefault="00BD5E52" w:rsidP="00BD5E52">
                            <w:pPr>
                              <w:rPr>
                                <w:rFonts w:eastAsia="Lato" w:cs="Lato"/>
                                <w:b/>
                                <w:bCs/>
                                <w:color w:val="00B050"/>
                                <w:sz w:val="28"/>
                                <w:szCs w:val="28"/>
                              </w:rPr>
                            </w:pPr>
                            <w:r w:rsidRPr="00BD5E52">
                              <w:rPr>
                                <w:rFonts w:eastAsia="Lato" w:cs="Lato"/>
                                <w:b/>
                                <w:bCs/>
                                <w:color w:val="00B050"/>
                                <w:sz w:val="28"/>
                                <w:szCs w:val="28"/>
                                <w:u w:val="single"/>
                              </w:rPr>
                              <w:t>Number of deaths (previous year) / Practice population (previous year) x         0.75 (proportion of expected deaths)</w:t>
                            </w:r>
                          </w:p>
                        </w:txbxContent>
                      </wps:txbx>
                      <wps:bodyPr spcFirstLastPara="1" wrap="square" lIns="91425" tIns="45700" rIns="91425" bIns="45700" anchor="t" anchorCtr="0">
                        <a:spAutoFit/>
                      </wps:bodyPr>
                    </wps:wsp>
                  </a:graphicData>
                </a:graphic>
              </wp:anchor>
            </w:drawing>
          </mc:Choice>
          <mc:Fallback>
            <w:pict>
              <v:shape w14:anchorId="5F0A208A" id="Google Shape;326;p20" o:spid="_x0000_s1068" type="#_x0000_t202" style="position:absolute;margin-left:-11.15pt;margin-top:367.9pt;width:1414.5pt;height:128.4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" filled="f" stroked="f">
                <v:textbox style="mso-fit-shape-to-text:t" inset="2.53958mm,1.2694mm,2.53958mm,1.2694mm">
                  <w:txbxContent>
                    <w:p w14:paraId="31A74D07" w14:textId="77777777" w:rsidR="00BD5E52" w:rsidRPr="00BD5E52" w:rsidRDefault="00BD5E52" w:rsidP="000941A3">
                      <w:pPr>
                        <w:pStyle w:val="ListParagraph"/>
                        <w:numPr>
                          <w:ilvl w:val="0"/>
                          <w:numId w:val="49"/>
                        </w:numPr>
                        <w:spacing w:line="240" w:lineRule="auto"/>
                        <w:rPr>
                          <w:rFonts w:eastAsia="Lato" w:cs="Lato"/>
                          <w:b/>
                          <w:bCs/>
                          <w:color w:val="002060"/>
                          <w:sz w:val="28"/>
                          <w:szCs w:val="28"/>
                        </w:rPr>
                      </w:pPr>
                      <w:r w:rsidRPr="00BD5E52">
                        <w:rPr>
                          <w:rFonts w:eastAsia="Lato" w:cs="Lato"/>
                          <w:b/>
                          <w:bCs/>
                          <w:color w:val="002060"/>
                          <w:sz w:val="28"/>
                          <w:szCs w:val="28"/>
                        </w:rPr>
                        <w:t xml:space="preserve">The number of patients on the Palliative Care Register should be maximised and early identification of </w:t>
                      </w:r>
                    </w:p>
                    <w:p w14:paraId="1CB7EB9E" w14:textId="3C1FF92F"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patients is desirable. This should reflect the number of expected deaths that a practice would handle each year.</w:t>
                      </w:r>
                    </w:p>
                    <w:p w14:paraId="6FE2C267" w14:textId="77777777" w:rsidR="00BD5E52" w:rsidRDefault="00BD5E52" w:rsidP="00BD5E52">
                      <w:pPr>
                        <w:rPr>
                          <w:rFonts w:eastAsia="Lato" w:cs="Lato"/>
                          <w:color w:val="002060"/>
                          <w:sz w:val="28"/>
                          <w:szCs w:val="28"/>
                        </w:rPr>
                      </w:pPr>
                    </w:p>
                    <w:p w14:paraId="56D6BB9A" w14:textId="7A42CDEC" w:rsidR="00BD5E52" w:rsidRDefault="00BD5E52" w:rsidP="00BD5E52">
                      <w:pPr>
                        <w:rPr>
                          <w:rFonts w:eastAsia="Lato" w:cs="Lato"/>
                          <w:color w:val="002060"/>
                          <w:sz w:val="28"/>
                          <w:szCs w:val="28"/>
                        </w:rPr>
                      </w:pPr>
                      <w:r w:rsidRPr="00BD5E52">
                        <w:rPr>
                          <w:rFonts w:eastAsia="Lato" w:cs="Lato"/>
                          <w:color w:val="002060"/>
                          <w:sz w:val="28"/>
                          <w:szCs w:val="28"/>
                        </w:rPr>
                        <w:t>A simple formula to estimate this is:</w:t>
                      </w:r>
                    </w:p>
                    <w:p w14:paraId="02C152F6" w14:textId="77777777" w:rsidR="00BD5E52" w:rsidRPr="00BD5E52" w:rsidRDefault="00BD5E52" w:rsidP="00BD5E52">
                      <w:pPr>
                        <w:rPr>
                          <w:rFonts w:eastAsia="Lato" w:cs="Lato"/>
                          <w:color w:val="002060"/>
                          <w:sz w:val="28"/>
                          <w:szCs w:val="28"/>
                        </w:rPr>
                      </w:pPr>
                    </w:p>
                    <w:p w14:paraId="2D540937" w14:textId="0BF2607F" w:rsidR="00BD5E52" w:rsidRDefault="00BD5E52" w:rsidP="00BD5E52">
                      <w:pPr>
                        <w:rPr>
                          <w:rFonts w:eastAsia="Lato" w:cs="Lato"/>
                          <w:b/>
                          <w:bCs/>
                          <w:color w:val="00B050"/>
                          <w:sz w:val="28"/>
                          <w:szCs w:val="28"/>
                          <w:u w:val="single"/>
                        </w:rPr>
                      </w:pPr>
                      <w:r w:rsidRPr="00BD5E52">
                        <w:rPr>
                          <w:rFonts w:eastAsia="Lato" w:cs="Lato"/>
                          <w:b/>
                          <w:bCs/>
                          <w:color w:val="00B050"/>
                          <w:sz w:val="28"/>
                          <w:szCs w:val="28"/>
                          <w:u w:val="single"/>
                        </w:rPr>
                        <w:t>Number of expected deaths each year =</w:t>
                      </w:r>
                    </w:p>
                    <w:p w14:paraId="06E7ED6C" w14:textId="1BCEBC67" w:rsidR="00BD5E52" w:rsidRPr="00BD5E52" w:rsidRDefault="00BD5E52" w:rsidP="00BD5E52">
                      <w:pPr>
                        <w:rPr>
                          <w:rFonts w:eastAsia="Lato" w:cs="Lato"/>
                          <w:b/>
                          <w:bCs/>
                          <w:color w:val="00B050"/>
                          <w:sz w:val="28"/>
                          <w:szCs w:val="28"/>
                        </w:rPr>
                      </w:pPr>
                      <w:r w:rsidRPr="00BD5E52">
                        <w:rPr>
                          <w:rFonts w:eastAsia="Lato" w:cs="Lato"/>
                          <w:b/>
                          <w:bCs/>
                          <w:color w:val="00B050"/>
                          <w:sz w:val="28"/>
                          <w:szCs w:val="28"/>
                          <w:u w:val="single"/>
                        </w:rPr>
                        <w:t>Number of deaths (previous year) / Practice population (previous year) x         0.75 (proportion of expected deaths)</w:t>
                      </w:r>
                    </w:p>
                  </w:txbxContent>
                </v:textbox>
              </v:shape>
            </w:pict>
          </mc:Fallback>
        </mc:AlternateContent>
      </w:r>
      <w:r w:rsidR="00BC142D">
        <w:br w:type="page"/>
      </w:r>
    </w:p>
    <w:p w14:paraId="234331C4" w14:textId="0C64DF09" w:rsidR="00BC142D" w:rsidRDefault="000F1AA5" w:rsidP="00B67EB7">
      <w:pPr>
        <w:tabs>
          <w:tab w:val="left" w:pos="6129"/>
        </w:tabs>
      </w:pPr>
      <w:r>
        <w:rPr>
          <w:noProof/>
        </w:rPr>
        <w:lastRenderedPageBreak/>
        <w:drawing>
          <wp:anchor distT="0" distB="0" distL="114300" distR="114300" simplePos="0" relativeHeight="251792384" behindDoc="0" locked="0" layoutInCell="1" allowOverlap="1" wp14:anchorId="5C207EAC" wp14:editId="58C75BBF">
            <wp:simplePos x="0" y="0"/>
            <wp:positionH relativeFrom="column">
              <wp:posOffset>7846695</wp:posOffset>
            </wp:positionH>
            <wp:positionV relativeFrom="paragraph">
              <wp:posOffset>137160</wp:posOffset>
            </wp:positionV>
            <wp:extent cx="1536065" cy="792480"/>
            <wp:effectExtent l="0" t="0" r="6985" b="7620"/>
            <wp:wrapSquare wrapText="bothSides"/>
            <wp:docPr id="319435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6065" cy="792480"/>
                    </a:xfrm>
                    <a:prstGeom prst="rect">
                      <a:avLst/>
                    </a:prstGeom>
                    <a:noFill/>
                  </pic:spPr>
                </pic:pic>
              </a:graphicData>
            </a:graphic>
            <wp14:sizeRelH relativeFrom="page">
              <wp14:pctWidth>0</wp14:pctWidth>
            </wp14:sizeRelH>
            <wp14:sizeRelV relativeFrom="page">
              <wp14:pctHeight>0</wp14:pctHeight>
            </wp14:sizeRelV>
          </wp:anchor>
        </w:drawing>
      </w:r>
      <w:r w:rsidRPr="00E64B5F">
        <w:rPr>
          <w:noProof/>
        </w:rPr>
        <w:drawing>
          <wp:anchor distT="0" distB="0" distL="114300" distR="114300" simplePos="0" relativeHeight="251790336" behindDoc="0" locked="0" layoutInCell="1" allowOverlap="1" wp14:anchorId="03CD0608" wp14:editId="5D825FA9">
            <wp:simplePos x="0" y="0"/>
            <wp:positionH relativeFrom="column">
              <wp:posOffset>-104171</wp:posOffset>
            </wp:positionH>
            <wp:positionV relativeFrom="paragraph">
              <wp:posOffset>28854</wp:posOffset>
            </wp:positionV>
            <wp:extent cx="7289165" cy="791210"/>
            <wp:effectExtent l="0" t="0" r="6985" b="8890"/>
            <wp:wrapSquare wrapText="bothSides"/>
            <wp:docPr id="29023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45">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512AE7E0" w14:textId="01CCDFB6" w:rsidR="00BC142D" w:rsidRDefault="00BD5E52">
      <w:pPr>
        <w:spacing w:after="160"/>
      </w:pPr>
      <w:r w:rsidRPr="00BD5E52">
        <w:rPr>
          <w:noProof/>
        </w:rPr>
        <mc:AlternateContent>
          <mc:Choice Requires="wps">
            <w:drawing>
              <wp:anchor distT="0" distB="0" distL="114300" distR="114300" simplePos="0" relativeHeight="251788288" behindDoc="0" locked="0" layoutInCell="1" allowOverlap="1" wp14:anchorId="5E2DDEDF" wp14:editId="62615CD7">
                <wp:simplePos x="0" y="0"/>
                <wp:positionH relativeFrom="column">
                  <wp:posOffset>-236855</wp:posOffset>
                </wp:positionH>
                <wp:positionV relativeFrom="paragraph">
                  <wp:posOffset>723559</wp:posOffset>
                </wp:positionV>
                <wp:extent cx="17221200" cy="5632271"/>
                <wp:effectExtent l="0" t="0" r="0" b="6985"/>
                <wp:wrapNone/>
                <wp:docPr id="1210024301" name="Google Shape;404;p26"/>
                <wp:cNvGraphicFramePr/>
                <a:graphic xmlns:a="http://schemas.openxmlformats.org/drawingml/2006/main">
                  <a:graphicData uri="http://schemas.microsoft.com/office/word/2010/wordprocessingShape">
                    <wps:wsp>
                      <wps:cNvSpPr txBox="1"/>
                      <wps:spPr>
                        <a:xfrm>
                          <a:off x="0" y="0"/>
                          <a:ext cx="17221200" cy="5632271"/>
                        </a:xfrm>
                        <a:prstGeom prst="rect">
                          <a:avLst/>
                        </a:prstGeom>
                        <a:noFill/>
                        <a:ln>
                          <a:noFill/>
                        </a:ln>
                      </wps:spPr>
                      <wps:txbx>
                        <w:txbxContent>
                          <w:p w14:paraId="76DBCDD4" w14:textId="77777777" w:rsidR="00BD5E52" w:rsidRDefault="00BD5E52" w:rsidP="00BD5E52">
                            <w:pPr>
                              <w:rPr>
                                <w:rFonts w:eastAsia="Lato" w:cs="Lato"/>
                                <w:color w:val="002060"/>
                                <w:sz w:val="28"/>
                                <w:szCs w:val="28"/>
                              </w:rPr>
                            </w:pPr>
                            <w:r w:rsidRPr="00BD5E52">
                              <w:rPr>
                                <w:rFonts w:eastAsia="Lato" w:cs="Lato"/>
                                <w:color w:val="002060"/>
                                <w:sz w:val="28"/>
                                <w:szCs w:val="28"/>
                              </w:rPr>
                              <w:t xml:space="preserve">Once you’ve collected audit results and feedback, consider the steps below to turn the findings into new, </w:t>
                            </w:r>
                          </w:p>
                          <w:p w14:paraId="1A9B7D0E" w14:textId="4D815D0E" w:rsidR="00BD5E52" w:rsidRDefault="00BD5E52" w:rsidP="00BD5E52">
                            <w:pPr>
                              <w:rPr>
                                <w:rFonts w:eastAsia="Lato" w:cs="Lato"/>
                                <w:color w:val="002060"/>
                                <w:sz w:val="28"/>
                                <w:szCs w:val="28"/>
                              </w:rPr>
                            </w:pPr>
                            <w:r w:rsidRPr="00BD5E52">
                              <w:rPr>
                                <w:rFonts w:eastAsia="Lato" w:cs="Lato"/>
                                <w:color w:val="002060"/>
                                <w:sz w:val="28"/>
                                <w:szCs w:val="28"/>
                              </w:rPr>
                              <w:t>effective procedures:</w:t>
                            </w:r>
                          </w:p>
                          <w:p w14:paraId="2CA8EEE7" w14:textId="77777777" w:rsidR="00BD5E52" w:rsidRPr="00BD5E52" w:rsidRDefault="00BD5E52" w:rsidP="00BD5E52">
                            <w:pPr>
                              <w:rPr>
                                <w:rFonts w:eastAsia="Lato" w:cs="Lato"/>
                                <w:color w:val="002060"/>
                                <w:sz w:val="28"/>
                                <w:szCs w:val="28"/>
                              </w:rPr>
                            </w:pPr>
                          </w:p>
                          <w:p w14:paraId="5A1942E6" w14:textId="77777777" w:rsidR="00BD5E52" w:rsidRPr="00BD5E52" w:rsidRDefault="00BD5E52" w:rsidP="000941A3">
                            <w:pPr>
                              <w:pStyle w:val="ListParagraph"/>
                              <w:numPr>
                                <w:ilvl w:val="0"/>
                                <w:numId w:val="50"/>
                              </w:numPr>
                              <w:spacing w:line="240" w:lineRule="auto"/>
                              <w:rPr>
                                <w:rFonts w:eastAsia="Lato" w:cs="Lato"/>
                                <w:b/>
                                <w:bCs/>
                                <w:color w:val="002060"/>
                                <w:sz w:val="28"/>
                                <w:szCs w:val="28"/>
                              </w:rPr>
                            </w:pPr>
                            <w:r w:rsidRPr="00BD5E52">
                              <w:rPr>
                                <w:rFonts w:eastAsia="Lato" w:cs="Lato"/>
                                <w:b/>
                                <w:bCs/>
                                <w:color w:val="002060"/>
                                <w:sz w:val="28"/>
                                <w:szCs w:val="28"/>
                              </w:rPr>
                              <w:t>Review the Results Together</w:t>
                            </w:r>
                          </w:p>
                          <w:p w14:paraId="3C0C1AB1"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Organise a meeting with your staff/ MDT to go through the audit findings and/or patient / carer/ PPG feedback </w:t>
                            </w:r>
                          </w:p>
                          <w:p w14:paraId="16284FF8" w14:textId="4C1568A8" w:rsidR="00BD5E52" w:rsidRPr="003C65E9" w:rsidRDefault="00BD5E52" w:rsidP="003C65E9">
                            <w:pPr>
                              <w:pStyle w:val="ListParagraph"/>
                              <w:spacing w:line="240" w:lineRule="auto"/>
                              <w:rPr>
                                <w:rFonts w:eastAsia="Lato" w:cs="Lato"/>
                                <w:color w:val="002060"/>
                                <w:sz w:val="28"/>
                                <w:szCs w:val="28"/>
                              </w:rPr>
                            </w:pPr>
                            <w:r w:rsidRPr="00BD5E52">
                              <w:rPr>
                                <w:rFonts w:eastAsia="Lato" w:cs="Lato"/>
                                <w:color w:val="002060"/>
                                <w:sz w:val="28"/>
                                <w:szCs w:val="28"/>
                              </w:rPr>
                              <w:t>and /or</w:t>
                            </w:r>
                            <w:r w:rsidRPr="003C65E9">
                              <w:rPr>
                                <w:rFonts w:eastAsia="Lato" w:cs="Lato"/>
                                <w:color w:val="002060"/>
                                <w:sz w:val="28"/>
                                <w:szCs w:val="28"/>
                              </w:rPr>
                              <w:t xml:space="preserve"> staff/MDT feedback.</w:t>
                            </w:r>
                          </w:p>
                          <w:p w14:paraId="3E98DCC5"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Highlight key strengths and identify recurring issues or themes (e.g. coding consistency, missed opportunities, </w:t>
                            </w:r>
                          </w:p>
                          <w:p w14:paraId="23908B7A" w14:textId="57E794CD" w:rsidR="00BD5E52" w:rsidRPr="003C65E9" w:rsidRDefault="00BD5E52" w:rsidP="003C65E9">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gaps in</w:t>
                            </w:r>
                            <w:r w:rsidRPr="003C65E9">
                              <w:rPr>
                                <w:rFonts w:eastAsia="Lato" w:cs="Lato"/>
                                <w:color w:val="002060"/>
                                <w:sz w:val="28"/>
                                <w:szCs w:val="28"/>
                              </w:rPr>
                              <w:t xml:space="preserve"> processes/ policies/ templates)</w:t>
                            </w:r>
                          </w:p>
                          <w:p w14:paraId="4A0B3BBA" w14:textId="77777777" w:rsidR="00BD5E52" w:rsidRPr="00BD5E52" w:rsidRDefault="00BD5E52" w:rsidP="00BD5E52">
                            <w:pPr>
                              <w:pStyle w:val="ListParagraph"/>
                              <w:spacing w:line="240" w:lineRule="auto"/>
                              <w:rPr>
                                <w:rFonts w:eastAsia="Lato" w:cs="Lato"/>
                                <w:color w:val="002060"/>
                                <w:sz w:val="28"/>
                                <w:szCs w:val="28"/>
                              </w:rPr>
                            </w:pPr>
                          </w:p>
                          <w:p w14:paraId="7B438B80" w14:textId="77777777" w:rsidR="00BD5E52" w:rsidRPr="00BD5E52" w:rsidRDefault="00BD5E52" w:rsidP="000941A3">
                            <w:pPr>
                              <w:pStyle w:val="ListParagraph"/>
                              <w:numPr>
                                <w:ilvl w:val="0"/>
                                <w:numId w:val="52"/>
                              </w:numPr>
                              <w:spacing w:line="240" w:lineRule="auto"/>
                              <w:rPr>
                                <w:rFonts w:eastAsia="Lato" w:cs="Lato"/>
                                <w:b/>
                                <w:bCs/>
                                <w:color w:val="002060"/>
                                <w:sz w:val="28"/>
                                <w:szCs w:val="28"/>
                              </w:rPr>
                            </w:pPr>
                            <w:r w:rsidRPr="00BD5E52">
                              <w:rPr>
                                <w:rFonts w:eastAsia="Lato" w:cs="Lato"/>
                                <w:b/>
                                <w:bCs/>
                                <w:color w:val="002060"/>
                                <w:sz w:val="28"/>
                                <w:szCs w:val="28"/>
                              </w:rPr>
                              <w:t>Prioritise Areas for Change</w:t>
                            </w:r>
                          </w:p>
                          <w:p w14:paraId="694BB8F0" w14:textId="77777777" w:rsidR="00BD5E52" w:rsidRP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Decide which findings are most urgent or impactful to address first.</w:t>
                            </w:r>
                          </w:p>
                          <w:p w14:paraId="1902D0BE" w14:textId="2BFF27D0" w:rsid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Consider using a priority matrix (low/high effort vs. low/high impact)</w:t>
                            </w:r>
                          </w:p>
                          <w:p w14:paraId="03247D32" w14:textId="77777777" w:rsidR="00BD5E52" w:rsidRPr="00BD5E52" w:rsidRDefault="00BD5E52" w:rsidP="00BD5E52">
                            <w:pPr>
                              <w:pStyle w:val="ListParagraph"/>
                              <w:spacing w:line="240" w:lineRule="auto"/>
                              <w:rPr>
                                <w:rFonts w:eastAsia="Lato" w:cs="Lato"/>
                                <w:color w:val="002060"/>
                                <w:sz w:val="28"/>
                                <w:szCs w:val="28"/>
                              </w:rPr>
                            </w:pPr>
                          </w:p>
                          <w:p w14:paraId="1C0EBEAD" w14:textId="77777777" w:rsidR="00BD5E52" w:rsidRPr="00BD5E52" w:rsidRDefault="00BD5E52" w:rsidP="000941A3">
                            <w:pPr>
                              <w:pStyle w:val="ListParagraph"/>
                              <w:numPr>
                                <w:ilvl w:val="0"/>
                                <w:numId w:val="54"/>
                              </w:numPr>
                              <w:spacing w:line="240" w:lineRule="auto"/>
                              <w:rPr>
                                <w:rFonts w:eastAsia="Lato" w:cs="Lato"/>
                                <w:b/>
                                <w:bCs/>
                                <w:color w:val="002060"/>
                                <w:sz w:val="28"/>
                                <w:szCs w:val="28"/>
                              </w:rPr>
                            </w:pPr>
                            <w:r w:rsidRPr="00BD5E52">
                              <w:rPr>
                                <w:rFonts w:eastAsia="Lato" w:cs="Lato"/>
                                <w:b/>
                                <w:bCs/>
                                <w:color w:val="002060"/>
                                <w:sz w:val="28"/>
                                <w:szCs w:val="28"/>
                              </w:rPr>
                              <w:t>Develop Practical Solutions</w:t>
                            </w:r>
                          </w:p>
                          <w:p w14:paraId="7CB5A86B" w14:textId="77777777" w:rsidR="00BD5E52" w:rsidRP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Involve relevant staff in creating realistic, efficient solutions.</w:t>
                            </w:r>
                          </w:p>
                          <w:p w14:paraId="256B5170" w14:textId="77777777" w:rsid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 xml:space="preserve">Examples: creating a practice MDT template for newly identified and EOLC MDT patients, standardising </w:t>
                            </w:r>
                          </w:p>
                          <w:p w14:paraId="600B0C34" w14:textId="213911C4" w:rsid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bereavement support processes or adding building a consistent processes for carer identification and support</w:t>
                            </w:r>
                          </w:p>
                          <w:p w14:paraId="45B3E3DB" w14:textId="77777777" w:rsidR="00BD5E52" w:rsidRPr="00BD5E52" w:rsidRDefault="00BD5E52" w:rsidP="00673C96">
                            <w:pPr>
                              <w:pStyle w:val="ListParagraph"/>
                              <w:spacing w:line="240" w:lineRule="auto"/>
                              <w:rPr>
                                <w:rFonts w:eastAsia="Lato" w:cs="Lato"/>
                                <w:color w:val="002060"/>
                                <w:sz w:val="28"/>
                                <w:szCs w:val="28"/>
                              </w:rPr>
                            </w:pPr>
                          </w:p>
                          <w:p w14:paraId="22E00022" w14:textId="77777777" w:rsidR="00BD5E52" w:rsidRPr="00BD5E52" w:rsidRDefault="00BD5E52" w:rsidP="000941A3">
                            <w:pPr>
                              <w:pStyle w:val="ListParagraph"/>
                              <w:numPr>
                                <w:ilvl w:val="0"/>
                                <w:numId w:val="56"/>
                              </w:numPr>
                              <w:spacing w:line="240" w:lineRule="auto"/>
                              <w:rPr>
                                <w:rFonts w:eastAsia="Lato" w:cs="Lato"/>
                                <w:b/>
                                <w:bCs/>
                                <w:color w:val="002060"/>
                                <w:sz w:val="28"/>
                                <w:szCs w:val="28"/>
                              </w:rPr>
                            </w:pPr>
                            <w:r w:rsidRPr="00BD5E52">
                              <w:rPr>
                                <w:rFonts w:eastAsia="Lato" w:cs="Lato"/>
                                <w:b/>
                                <w:bCs/>
                                <w:color w:val="002060"/>
                                <w:sz w:val="28"/>
                                <w:szCs w:val="28"/>
                              </w:rPr>
                              <w:t>Draft or Update Procedures</w:t>
                            </w:r>
                          </w:p>
                          <w:p w14:paraId="0671D8A5" w14:textId="77777777" w:rsidR="00BD5E52" w:rsidRP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 xml:space="preserve">Use formats that work for your practice staff and population. </w:t>
                            </w:r>
                          </w:p>
                          <w:p w14:paraId="5890DF92" w14:textId="77777777" w:rsid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Ensure steps are clear, responsibilities are defined, and instructions are easy to follow.</w:t>
                            </w:r>
                          </w:p>
                          <w:p w14:paraId="062E8965" w14:textId="77777777" w:rsidR="000F1AA5" w:rsidRDefault="000F1AA5" w:rsidP="000F1AA5">
                            <w:pPr>
                              <w:spacing w:line="240" w:lineRule="auto"/>
                              <w:ind w:left="360"/>
                              <w:rPr>
                                <w:rFonts w:eastAsia="Lato" w:cs="Lato"/>
                                <w:color w:val="002060"/>
                                <w:sz w:val="28"/>
                                <w:szCs w:val="28"/>
                              </w:rPr>
                            </w:pPr>
                          </w:p>
                          <w:p w14:paraId="58441A31"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1:   Professional and competent staff</w:t>
                            </w:r>
                          </w:p>
                          <w:p w14:paraId="51248EA6" w14:textId="77777777" w:rsidR="003C65E9"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SWOT analysis or Staff Training Needs Analysis to identify learning needs of staff – in the next 3 months</w:t>
                            </w:r>
                            <w:r w:rsidR="003C65E9">
                              <w:rPr>
                                <w:rFonts w:eastAsia="Lato" w:cs="Lato"/>
                                <w:color w:val="002060"/>
                                <w:sz w:val="28"/>
                                <w:szCs w:val="28"/>
                              </w:rPr>
                              <w:t xml:space="preserve">. </w:t>
                            </w:r>
                          </w:p>
                          <w:p w14:paraId="47ADB82C" w14:textId="43930D3A" w:rsidR="000F1AA5" w:rsidRPr="000F1AA5" w:rsidRDefault="003C65E9" w:rsidP="000F1AA5">
                            <w:pPr>
                              <w:spacing w:line="240" w:lineRule="auto"/>
                              <w:ind w:left="360"/>
                              <w:rPr>
                                <w:rFonts w:eastAsia="Lato" w:cs="Lato"/>
                                <w:color w:val="002060"/>
                                <w:sz w:val="28"/>
                                <w:szCs w:val="28"/>
                              </w:rPr>
                            </w:pPr>
                            <w:r>
                              <w:rPr>
                                <w:rFonts w:eastAsia="Lato" w:cs="Lato"/>
                                <w:color w:val="002060"/>
                                <w:sz w:val="28"/>
                                <w:szCs w:val="28"/>
                              </w:rPr>
                              <w:t xml:space="preserve">Examples of these can be found on the </w:t>
                            </w:r>
                            <w:permStart w:id="1144874869" w:edGrp="everyone"/>
                            <w:r>
                              <w:fldChar w:fldCharType="begin"/>
                            </w:r>
                            <w:r>
                              <w:instrText>HYPERLINK "https://www.rcgp.org.uk/learning-resources/daffodil-standards/daffodil-standards-resources"</w:instrText>
                            </w:r>
                            <w:r>
                              <w:fldChar w:fldCharType="separate"/>
                            </w:r>
                            <w:r w:rsidRPr="003C65E9">
                              <w:rPr>
                                <w:rStyle w:val="Hyperlink"/>
                                <w:rFonts w:eastAsia="Lato" w:cs="Lato"/>
                                <w:sz w:val="28"/>
                                <w:szCs w:val="28"/>
                              </w:rPr>
                              <w:t>resources page</w:t>
                            </w:r>
                            <w:r>
                              <w:fldChar w:fldCharType="end"/>
                            </w:r>
                            <w:r>
                              <w:rPr>
                                <w:rFonts w:eastAsia="Lato" w:cs="Lato"/>
                                <w:color w:val="002060"/>
                                <w:sz w:val="28"/>
                                <w:szCs w:val="28"/>
                              </w:rPr>
                              <w:t>.</w:t>
                            </w:r>
                            <w:permEnd w:id="1144874869"/>
                          </w:p>
                          <w:p w14:paraId="6E7F38D0" w14:textId="77777777" w:rsidR="000F1AA5" w:rsidRPr="000F1AA5" w:rsidRDefault="000F1AA5" w:rsidP="000F1AA5">
                            <w:pPr>
                              <w:spacing w:line="240" w:lineRule="auto"/>
                              <w:ind w:left="360"/>
                              <w:rPr>
                                <w:rFonts w:eastAsia="Lato" w:cs="Lato"/>
                                <w:color w:val="002060"/>
                                <w:sz w:val="28"/>
                                <w:szCs w:val="28"/>
                              </w:rPr>
                            </w:pPr>
                          </w:p>
                          <w:p w14:paraId="21B372AF"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2:   Early identification </w:t>
                            </w:r>
                          </w:p>
                          <w:p w14:paraId="7C43656F"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xml:space="preserve">Increase from 20% to 60% people who die to have been on palliative care (or other register(s) </w:t>
                            </w:r>
                          </w:p>
                          <w:p w14:paraId="40974690"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over 6 months</w:t>
                            </w:r>
                          </w:p>
                          <w:p w14:paraId="34A141C5" w14:textId="77777777" w:rsidR="000F1AA5" w:rsidRPr="000F1AA5" w:rsidRDefault="000F1AA5" w:rsidP="000F1AA5">
                            <w:pPr>
                              <w:spacing w:line="240" w:lineRule="auto"/>
                              <w:ind w:left="360"/>
                              <w:rPr>
                                <w:rFonts w:eastAsia="Lato" w:cs="Lato"/>
                                <w:color w:val="002060"/>
                                <w:sz w:val="28"/>
                                <w:szCs w:val="28"/>
                              </w:rPr>
                            </w:pPr>
                          </w:p>
                        </w:txbxContent>
                      </wps:txbx>
                      <wps:bodyPr spcFirstLastPara="1" wrap="square" lIns="91425" tIns="45700" rIns="91425" bIns="45700" anchor="t" anchorCtr="0">
                        <a:spAutoFit/>
                      </wps:bodyPr>
                    </wps:wsp>
                  </a:graphicData>
                </a:graphic>
              </wp:anchor>
            </w:drawing>
          </mc:Choice>
          <mc:Fallback>
            <w:pict>
              <v:shape w14:anchorId="5E2DDEDF" id="_x0000_s1069" type="#_x0000_t202" style="position:absolute;margin-left:-18.65pt;margin-top:56.95pt;width:1356pt;height:443.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" filled="f" stroked="f">
                <v:textbox style="mso-fit-shape-to-text:t" inset="2.53958mm,1.2694mm,2.53958mm,1.2694mm">
                  <w:txbxContent>
                    <w:p w14:paraId="76DBCDD4" w14:textId="77777777" w:rsidR="00BD5E52" w:rsidRDefault="00BD5E52" w:rsidP="00BD5E52">
                      <w:pPr>
                        <w:rPr>
                          <w:rFonts w:eastAsia="Lato" w:cs="Lato"/>
                          <w:color w:val="002060"/>
                          <w:sz w:val="28"/>
                          <w:szCs w:val="28"/>
                        </w:rPr>
                      </w:pPr>
                      <w:r w:rsidRPr="00BD5E52">
                        <w:rPr>
                          <w:rFonts w:eastAsia="Lato" w:cs="Lato"/>
                          <w:color w:val="002060"/>
                          <w:sz w:val="28"/>
                          <w:szCs w:val="28"/>
                        </w:rPr>
                        <w:t xml:space="preserve">Once you’ve collected audit results and feedback, consider the steps below to turn the findings into new, </w:t>
                      </w:r>
                    </w:p>
                    <w:p w14:paraId="1A9B7D0E" w14:textId="4D815D0E" w:rsidR="00BD5E52" w:rsidRDefault="00BD5E52" w:rsidP="00BD5E52">
                      <w:pPr>
                        <w:rPr>
                          <w:rFonts w:eastAsia="Lato" w:cs="Lato"/>
                          <w:color w:val="002060"/>
                          <w:sz w:val="28"/>
                          <w:szCs w:val="28"/>
                        </w:rPr>
                      </w:pPr>
                      <w:r w:rsidRPr="00BD5E52">
                        <w:rPr>
                          <w:rFonts w:eastAsia="Lato" w:cs="Lato"/>
                          <w:color w:val="002060"/>
                          <w:sz w:val="28"/>
                          <w:szCs w:val="28"/>
                        </w:rPr>
                        <w:t>effective procedures:</w:t>
                      </w:r>
                    </w:p>
                    <w:p w14:paraId="2CA8EEE7" w14:textId="77777777" w:rsidR="00BD5E52" w:rsidRPr="00BD5E52" w:rsidRDefault="00BD5E52" w:rsidP="00BD5E52">
                      <w:pPr>
                        <w:rPr>
                          <w:rFonts w:eastAsia="Lato" w:cs="Lato"/>
                          <w:color w:val="002060"/>
                          <w:sz w:val="28"/>
                          <w:szCs w:val="28"/>
                        </w:rPr>
                      </w:pPr>
                    </w:p>
                    <w:p w14:paraId="5A1942E6" w14:textId="77777777" w:rsidR="00BD5E52" w:rsidRPr="00BD5E52" w:rsidRDefault="00BD5E52" w:rsidP="000941A3">
                      <w:pPr>
                        <w:pStyle w:val="ListParagraph"/>
                        <w:numPr>
                          <w:ilvl w:val="0"/>
                          <w:numId w:val="50"/>
                        </w:numPr>
                        <w:spacing w:line="240" w:lineRule="auto"/>
                        <w:rPr>
                          <w:rFonts w:eastAsia="Lato" w:cs="Lato"/>
                          <w:b/>
                          <w:bCs/>
                          <w:color w:val="002060"/>
                          <w:sz w:val="28"/>
                          <w:szCs w:val="28"/>
                        </w:rPr>
                      </w:pPr>
                      <w:r w:rsidRPr="00BD5E52">
                        <w:rPr>
                          <w:rFonts w:eastAsia="Lato" w:cs="Lato"/>
                          <w:b/>
                          <w:bCs/>
                          <w:color w:val="002060"/>
                          <w:sz w:val="28"/>
                          <w:szCs w:val="28"/>
                        </w:rPr>
                        <w:t>Review the Results Together</w:t>
                      </w:r>
                    </w:p>
                    <w:p w14:paraId="3C0C1AB1"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Organise a meeting with your staff/ MDT to go through the audit findings and/or patient / carer/ PPG feedback </w:t>
                      </w:r>
                    </w:p>
                    <w:p w14:paraId="16284FF8" w14:textId="4C1568A8" w:rsidR="00BD5E52" w:rsidRPr="003C65E9" w:rsidRDefault="00BD5E52" w:rsidP="003C65E9">
                      <w:pPr>
                        <w:pStyle w:val="ListParagraph"/>
                        <w:spacing w:line="240" w:lineRule="auto"/>
                        <w:rPr>
                          <w:rFonts w:eastAsia="Lato" w:cs="Lato"/>
                          <w:color w:val="002060"/>
                          <w:sz w:val="28"/>
                          <w:szCs w:val="28"/>
                        </w:rPr>
                      </w:pPr>
                      <w:r w:rsidRPr="00BD5E52">
                        <w:rPr>
                          <w:rFonts w:eastAsia="Lato" w:cs="Lato"/>
                          <w:color w:val="002060"/>
                          <w:sz w:val="28"/>
                          <w:szCs w:val="28"/>
                        </w:rPr>
                        <w:t>and /or</w:t>
                      </w:r>
                      <w:r w:rsidRPr="003C65E9">
                        <w:rPr>
                          <w:rFonts w:eastAsia="Lato" w:cs="Lato"/>
                          <w:color w:val="002060"/>
                          <w:sz w:val="28"/>
                          <w:szCs w:val="28"/>
                        </w:rPr>
                        <w:t xml:space="preserve"> staff/MDT feedback.</w:t>
                      </w:r>
                    </w:p>
                    <w:p w14:paraId="3E98DCC5"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Highlight key strengths and identify recurring issues or themes (e.g. coding consistency, missed opportunities, </w:t>
                      </w:r>
                    </w:p>
                    <w:p w14:paraId="23908B7A" w14:textId="57E794CD" w:rsidR="00BD5E52" w:rsidRPr="003C65E9" w:rsidRDefault="00BD5E52" w:rsidP="003C65E9">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gaps in</w:t>
                      </w:r>
                      <w:r w:rsidRPr="003C65E9">
                        <w:rPr>
                          <w:rFonts w:eastAsia="Lato" w:cs="Lato"/>
                          <w:color w:val="002060"/>
                          <w:sz w:val="28"/>
                          <w:szCs w:val="28"/>
                        </w:rPr>
                        <w:t xml:space="preserve"> processes/ policies/ templates)</w:t>
                      </w:r>
                    </w:p>
                    <w:p w14:paraId="4A0B3BBA" w14:textId="77777777" w:rsidR="00BD5E52" w:rsidRPr="00BD5E52" w:rsidRDefault="00BD5E52" w:rsidP="00BD5E52">
                      <w:pPr>
                        <w:pStyle w:val="ListParagraph"/>
                        <w:spacing w:line="240" w:lineRule="auto"/>
                        <w:rPr>
                          <w:rFonts w:eastAsia="Lato" w:cs="Lato"/>
                          <w:color w:val="002060"/>
                          <w:sz w:val="28"/>
                          <w:szCs w:val="28"/>
                        </w:rPr>
                      </w:pPr>
                    </w:p>
                    <w:p w14:paraId="7B438B80" w14:textId="77777777" w:rsidR="00BD5E52" w:rsidRPr="00BD5E52" w:rsidRDefault="00BD5E52" w:rsidP="000941A3">
                      <w:pPr>
                        <w:pStyle w:val="ListParagraph"/>
                        <w:numPr>
                          <w:ilvl w:val="0"/>
                          <w:numId w:val="52"/>
                        </w:numPr>
                        <w:spacing w:line="240" w:lineRule="auto"/>
                        <w:rPr>
                          <w:rFonts w:eastAsia="Lato" w:cs="Lato"/>
                          <w:b/>
                          <w:bCs/>
                          <w:color w:val="002060"/>
                          <w:sz w:val="28"/>
                          <w:szCs w:val="28"/>
                        </w:rPr>
                      </w:pPr>
                      <w:r w:rsidRPr="00BD5E52">
                        <w:rPr>
                          <w:rFonts w:eastAsia="Lato" w:cs="Lato"/>
                          <w:b/>
                          <w:bCs/>
                          <w:color w:val="002060"/>
                          <w:sz w:val="28"/>
                          <w:szCs w:val="28"/>
                        </w:rPr>
                        <w:t>Prioritise Areas for Change</w:t>
                      </w:r>
                    </w:p>
                    <w:p w14:paraId="694BB8F0" w14:textId="77777777" w:rsidR="00BD5E52" w:rsidRP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Decide which findings are most urgent or impactful to address first.</w:t>
                      </w:r>
                    </w:p>
                    <w:p w14:paraId="1902D0BE" w14:textId="2BFF27D0" w:rsid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Consider using a priority matrix (low/high effort vs. low/high impact)</w:t>
                      </w:r>
                    </w:p>
                    <w:p w14:paraId="03247D32" w14:textId="77777777" w:rsidR="00BD5E52" w:rsidRPr="00BD5E52" w:rsidRDefault="00BD5E52" w:rsidP="00BD5E52">
                      <w:pPr>
                        <w:pStyle w:val="ListParagraph"/>
                        <w:spacing w:line="240" w:lineRule="auto"/>
                        <w:rPr>
                          <w:rFonts w:eastAsia="Lato" w:cs="Lato"/>
                          <w:color w:val="002060"/>
                          <w:sz w:val="28"/>
                          <w:szCs w:val="28"/>
                        </w:rPr>
                      </w:pPr>
                    </w:p>
                    <w:p w14:paraId="1C0EBEAD" w14:textId="77777777" w:rsidR="00BD5E52" w:rsidRPr="00BD5E52" w:rsidRDefault="00BD5E52" w:rsidP="000941A3">
                      <w:pPr>
                        <w:pStyle w:val="ListParagraph"/>
                        <w:numPr>
                          <w:ilvl w:val="0"/>
                          <w:numId w:val="54"/>
                        </w:numPr>
                        <w:spacing w:line="240" w:lineRule="auto"/>
                        <w:rPr>
                          <w:rFonts w:eastAsia="Lato" w:cs="Lato"/>
                          <w:b/>
                          <w:bCs/>
                          <w:color w:val="002060"/>
                          <w:sz w:val="28"/>
                          <w:szCs w:val="28"/>
                        </w:rPr>
                      </w:pPr>
                      <w:r w:rsidRPr="00BD5E52">
                        <w:rPr>
                          <w:rFonts w:eastAsia="Lato" w:cs="Lato"/>
                          <w:b/>
                          <w:bCs/>
                          <w:color w:val="002060"/>
                          <w:sz w:val="28"/>
                          <w:szCs w:val="28"/>
                        </w:rPr>
                        <w:t>Develop Practical Solutions</w:t>
                      </w:r>
                    </w:p>
                    <w:p w14:paraId="7CB5A86B" w14:textId="77777777" w:rsidR="00BD5E52" w:rsidRP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Involve relevant staff in creating realistic, efficient solutions.</w:t>
                      </w:r>
                    </w:p>
                    <w:p w14:paraId="256B5170" w14:textId="77777777" w:rsid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 xml:space="preserve">Examples: creating a practice MDT template for newly identified and EOLC MDT patients, standardising </w:t>
                      </w:r>
                    </w:p>
                    <w:p w14:paraId="600B0C34" w14:textId="213911C4" w:rsid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bereavement support processes or adding building a consistent processes for carer identification and support</w:t>
                      </w:r>
                    </w:p>
                    <w:p w14:paraId="45B3E3DB" w14:textId="77777777" w:rsidR="00BD5E52" w:rsidRPr="00BD5E52" w:rsidRDefault="00BD5E52" w:rsidP="00673C96">
                      <w:pPr>
                        <w:pStyle w:val="ListParagraph"/>
                        <w:spacing w:line="240" w:lineRule="auto"/>
                        <w:rPr>
                          <w:rFonts w:eastAsia="Lato" w:cs="Lato"/>
                          <w:color w:val="002060"/>
                          <w:sz w:val="28"/>
                          <w:szCs w:val="28"/>
                        </w:rPr>
                      </w:pPr>
                    </w:p>
                    <w:p w14:paraId="22E00022" w14:textId="77777777" w:rsidR="00BD5E52" w:rsidRPr="00BD5E52" w:rsidRDefault="00BD5E52" w:rsidP="000941A3">
                      <w:pPr>
                        <w:pStyle w:val="ListParagraph"/>
                        <w:numPr>
                          <w:ilvl w:val="0"/>
                          <w:numId w:val="56"/>
                        </w:numPr>
                        <w:spacing w:line="240" w:lineRule="auto"/>
                        <w:rPr>
                          <w:rFonts w:eastAsia="Lato" w:cs="Lato"/>
                          <w:b/>
                          <w:bCs/>
                          <w:color w:val="002060"/>
                          <w:sz w:val="28"/>
                          <w:szCs w:val="28"/>
                        </w:rPr>
                      </w:pPr>
                      <w:r w:rsidRPr="00BD5E52">
                        <w:rPr>
                          <w:rFonts w:eastAsia="Lato" w:cs="Lato"/>
                          <w:b/>
                          <w:bCs/>
                          <w:color w:val="002060"/>
                          <w:sz w:val="28"/>
                          <w:szCs w:val="28"/>
                        </w:rPr>
                        <w:t>Draft or Update Procedures</w:t>
                      </w:r>
                    </w:p>
                    <w:p w14:paraId="0671D8A5" w14:textId="77777777" w:rsidR="00BD5E52" w:rsidRP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 xml:space="preserve">Use formats that work for your practice staff and population. </w:t>
                      </w:r>
                    </w:p>
                    <w:p w14:paraId="5890DF92" w14:textId="77777777" w:rsid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Ensure steps are clear, responsibilities are defined, and instructions are easy to follow.</w:t>
                      </w:r>
                    </w:p>
                    <w:p w14:paraId="062E8965" w14:textId="77777777" w:rsidR="000F1AA5" w:rsidRDefault="000F1AA5" w:rsidP="000F1AA5">
                      <w:pPr>
                        <w:spacing w:line="240" w:lineRule="auto"/>
                        <w:ind w:left="360"/>
                        <w:rPr>
                          <w:rFonts w:eastAsia="Lato" w:cs="Lato"/>
                          <w:color w:val="002060"/>
                          <w:sz w:val="28"/>
                          <w:szCs w:val="28"/>
                        </w:rPr>
                      </w:pPr>
                    </w:p>
                    <w:p w14:paraId="58441A31"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1:   Professional and competent staff</w:t>
                      </w:r>
                    </w:p>
                    <w:p w14:paraId="51248EA6" w14:textId="77777777" w:rsidR="003C65E9"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SWOT analysis or Staff Training Needs Analysis to identify learning needs of staff – in the next 3 months</w:t>
                      </w:r>
                      <w:r w:rsidR="003C65E9">
                        <w:rPr>
                          <w:rFonts w:eastAsia="Lato" w:cs="Lato"/>
                          <w:color w:val="002060"/>
                          <w:sz w:val="28"/>
                          <w:szCs w:val="28"/>
                        </w:rPr>
                        <w:t xml:space="preserve">. </w:t>
                      </w:r>
                    </w:p>
                    <w:p w14:paraId="47ADB82C" w14:textId="43930D3A" w:rsidR="000F1AA5" w:rsidRPr="000F1AA5" w:rsidRDefault="003C65E9" w:rsidP="000F1AA5">
                      <w:pPr>
                        <w:spacing w:line="240" w:lineRule="auto"/>
                        <w:ind w:left="360"/>
                        <w:rPr>
                          <w:rFonts w:eastAsia="Lato" w:cs="Lato"/>
                          <w:color w:val="002060"/>
                          <w:sz w:val="28"/>
                          <w:szCs w:val="28"/>
                        </w:rPr>
                      </w:pPr>
                      <w:r>
                        <w:rPr>
                          <w:rFonts w:eastAsia="Lato" w:cs="Lato"/>
                          <w:color w:val="002060"/>
                          <w:sz w:val="28"/>
                          <w:szCs w:val="28"/>
                        </w:rPr>
                        <w:t xml:space="preserve">Examples of these can be found on the </w:t>
                      </w:r>
                      <w:permStart w:id="1144874869" w:edGrp="everyone"/>
                      <w:r>
                        <w:fldChar w:fldCharType="begin"/>
                      </w:r>
                      <w:r>
                        <w:instrText>HYPERLINK "https://www.rcgp.org.uk/learning-resources/daffodil-standards/daffodil-standards-resources"</w:instrText>
                      </w:r>
                      <w:r>
                        <w:fldChar w:fldCharType="separate"/>
                      </w:r>
                      <w:r w:rsidRPr="003C65E9">
                        <w:rPr>
                          <w:rStyle w:val="Hyperlink"/>
                          <w:rFonts w:eastAsia="Lato" w:cs="Lato"/>
                          <w:sz w:val="28"/>
                          <w:szCs w:val="28"/>
                        </w:rPr>
                        <w:t>resources page</w:t>
                      </w:r>
                      <w:r>
                        <w:fldChar w:fldCharType="end"/>
                      </w:r>
                      <w:r>
                        <w:rPr>
                          <w:rFonts w:eastAsia="Lato" w:cs="Lato"/>
                          <w:color w:val="002060"/>
                          <w:sz w:val="28"/>
                          <w:szCs w:val="28"/>
                        </w:rPr>
                        <w:t>.</w:t>
                      </w:r>
                      <w:permEnd w:id="1144874869"/>
                    </w:p>
                    <w:p w14:paraId="6E7F38D0" w14:textId="77777777" w:rsidR="000F1AA5" w:rsidRPr="000F1AA5" w:rsidRDefault="000F1AA5" w:rsidP="000F1AA5">
                      <w:pPr>
                        <w:spacing w:line="240" w:lineRule="auto"/>
                        <w:ind w:left="360"/>
                        <w:rPr>
                          <w:rFonts w:eastAsia="Lato" w:cs="Lato"/>
                          <w:color w:val="002060"/>
                          <w:sz w:val="28"/>
                          <w:szCs w:val="28"/>
                        </w:rPr>
                      </w:pPr>
                    </w:p>
                    <w:p w14:paraId="21B372AF"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2:   Early identification </w:t>
                      </w:r>
                    </w:p>
                    <w:p w14:paraId="7C43656F"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xml:space="preserve">Increase from 20% to 60% people who die to have been on palliative care (or other register(s) </w:t>
                      </w:r>
                    </w:p>
                    <w:p w14:paraId="40974690"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over 6 months</w:t>
                      </w:r>
                    </w:p>
                    <w:p w14:paraId="34A141C5" w14:textId="77777777" w:rsidR="000F1AA5" w:rsidRPr="000F1AA5" w:rsidRDefault="000F1AA5" w:rsidP="000F1AA5">
                      <w:pPr>
                        <w:spacing w:line="240" w:lineRule="auto"/>
                        <w:ind w:left="360"/>
                        <w:rPr>
                          <w:rFonts w:eastAsia="Lato" w:cs="Lato"/>
                          <w:color w:val="002060"/>
                          <w:sz w:val="28"/>
                          <w:szCs w:val="28"/>
                        </w:rPr>
                      </w:pPr>
                    </w:p>
                  </w:txbxContent>
                </v:textbox>
              </v:shape>
            </w:pict>
          </mc:Fallback>
        </mc:AlternateContent>
      </w:r>
      <w:r w:rsidR="00BC142D">
        <w:br w:type="page"/>
      </w:r>
    </w:p>
    <w:p w14:paraId="16C7D41D" w14:textId="0A6ED9C1" w:rsidR="00BC142D" w:rsidRDefault="00BB65EE" w:rsidP="000F1AA5">
      <w:pPr>
        <w:tabs>
          <w:tab w:val="left" w:pos="6129"/>
        </w:tabs>
      </w:pPr>
      <w:r>
        <w:rPr>
          <w:noProof/>
        </w:rPr>
        <w:lastRenderedPageBreak/>
        <w:drawing>
          <wp:anchor distT="0" distB="0" distL="114300" distR="114300" simplePos="0" relativeHeight="251802624" behindDoc="0" locked="0" layoutInCell="1" allowOverlap="1" wp14:anchorId="5FA9830B" wp14:editId="026541ED">
            <wp:simplePos x="0" y="0"/>
            <wp:positionH relativeFrom="column">
              <wp:posOffset>7684770</wp:posOffset>
            </wp:positionH>
            <wp:positionV relativeFrom="paragraph">
              <wp:posOffset>121920</wp:posOffset>
            </wp:positionV>
            <wp:extent cx="1605280" cy="828040"/>
            <wp:effectExtent l="0" t="0" r="0" b="0"/>
            <wp:wrapSquare wrapText="bothSides"/>
            <wp:docPr id="5267483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280" cy="828040"/>
                    </a:xfrm>
                    <a:prstGeom prst="rect">
                      <a:avLst/>
                    </a:prstGeom>
                    <a:noFill/>
                  </pic:spPr>
                </pic:pic>
              </a:graphicData>
            </a:graphic>
            <wp14:sizeRelH relativeFrom="page">
              <wp14:pctWidth>0</wp14:pctWidth>
            </wp14:sizeRelH>
            <wp14:sizeRelV relativeFrom="page">
              <wp14:pctHeight>0</wp14:pctHeight>
            </wp14:sizeRelV>
          </wp:anchor>
        </w:drawing>
      </w:r>
      <w:r w:rsidR="000F1AA5" w:rsidRPr="000F1AA5">
        <w:rPr>
          <w:noProof/>
        </w:rPr>
        <mc:AlternateContent>
          <mc:Choice Requires="wps">
            <w:drawing>
              <wp:anchor distT="0" distB="0" distL="114300" distR="114300" simplePos="0" relativeHeight="251798528" behindDoc="0" locked="0" layoutInCell="1" allowOverlap="1" wp14:anchorId="415F98B6" wp14:editId="57EC130D">
                <wp:simplePos x="0" y="0"/>
                <wp:positionH relativeFrom="column">
                  <wp:posOffset>107950</wp:posOffset>
                </wp:positionH>
                <wp:positionV relativeFrom="paragraph">
                  <wp:posOffset>935618</wp:posOffset>
                </wp:positionV>
                <wp:extent cx="8764859" cy="6825715"/>
                <wp:effectExtent l="0" t="0" r="0" b="0"/>
                <wp:wrapNone/>
                <wp:docPr id="10" name="TextBox 5">
                  <a:extLst xmlns:a="http://schemas.openxmlformats.org/drawingml/2006/main">
                    <a:ext uri="{FF2B5EF4-FFF2-40B4-BE49-F238E27FC236}">
                      <a16:creationId xmlns:a16="http://schemas.microsoft.com/office/drawing/2014/main" id="{E3C360A9-597D-2872-DCB6-62D722A18569}"/>
                    </a:ext>
                  </a:extLst>
                </wp:docPr>
                <wp:cNvGraphicFramePr/>
                <a:graphic xmlns:a="http://schemas.openxmlformats.org/drawingml/2006/main">
                  <a:graphicData uri="http://schemas.microsoft.com/office/word/2010/wordprocessingShape">
                    <wps:wsp>
                      <wps:cNvSpPr txBox="1"/>
                      <wps:spPr>
                        <a:xfrm>
                          <a:off x="0" y="0"/>
                          <a:ext cx="8764859" cy="6825715"/>
                        </a:xfrm>
                        <a:prstGeom prst="rect">
                          <a:avLst/>
                        </a:prstGeom>
                      </wps:spPr>
                      <wps:txbx>
                        <w:txbxContent>
                          <w:p w14:paraId="3AEF42BF"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3:   Carer Support </w:t>
                            </w:r>
                          </w:p>
                          <w:p w14:paraId="07E06E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40% to 60% informal care-giver identification for people on PC register – over 6 months</w:t>
                            </w:r>
                          </w:p>
                          <w:p w14:paraId="47F95205"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Increase from 0% to 30% assessment of informal care-giver needs e.g. </w:t>
                            </w:r>
                            <w:hyperlink r:id="rId56" w:history="1">
                              <w:r w:rsidRPr="000F1AA5">
                                <w:rPr>
                                  <w:rStyle w:val="Hyperlink"/>
                                  <w:rFonts w:eastAsia="Lato" w:cs="Lato"/>
                                  <w:color w:val="002060"/>
                                  <w:sz w:val="28"/>
                                  <w:szCs w:val="28"/>
                                </w:rPr>
                                <w:t xml:space="preserve">CSNAT.org </w:t>
                              </w:r>
                            </w:hyperlink>
                            <w:r w:rsidRPr="000F1AA5">
                              <w:rPr>
                                <w:rFonts w:eastAsia="Lato" w:cs="Lato"/>
                                <w:color w:val="002060"/>
                                <w:sz w:val="28"/>
                                <w:szCs w:val="28"/>
                              </w:rPr>
                              <w:t>– over 12 months</w:t>
                            </w:r>
                          </w:p>
                          <w:p w14:paraId="42CC5E69"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15% sign-posting/ referral to support, as per carers needs - over 12 months</w:t>
                            </w:r>
                          </w:p>
                          <w:p w14:paraId="22EA2748" w14:textId="77777777" w:rsidR="000F1AA5" w:rsidRPr="000F1AA5" w:rsidRDefault="000F1AA5" w:rsidP="000F1AA5">
                            <w:pPr>
                              <w:rPr>
                                <w:rFonts w:eastAsia="Lato" w:cs="Lato"/>
                                <w:color w:val="002060"/>
                                <w:sz w:val="28"/>
                                <w:szCs w:val="28"/>
                              </w:rPr>
                            </w:pPr>
                          </w:p>
                          <w:p w14:paraId="354EBEC2"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4:   Seamless, planned, coordinated care </w:t>
                            </w:r>
                          </w:p>
                          <w:p w14:paraId="28F8DF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Review current and agree future consistent EOLC coding dataset, to used by all staff in the practice, across key Daffodil Standard areas. </w:t>
                            </w:r>
                          </w:p>
                          <w:p w14:paraId="6EA07FA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Monitor use and repeat review at 6 months</w:t>
                            </w:r>
                          </w:p>
                        </w:txbxContent>
                      </wps:txbx>
                      <wps:bodyPr wrap="square" lIns="0" tIns="0" rIns="0" bIns="0" rtlCol="0" anchor="t">
                        <a:spAutoFit/>
                      </wps:bodyPr>
                    </wps:wsp>
                  </a:graphicData>
                </a:graphic>
                <wp14:sizeRelH relativeFrom="margin">
                  <wp14:pctWidth>0</wp14:pctWidth>
                </wp14:sizeRelH>
              </wp:anchor>
            </w:drawing>
          </mc:Choice>
          <mc:Fallback>
            <w:pict>
              <v:shape w14:anchorId="415F98B6" id="_x0000_s1070" type="#_x0000_t202" style="position:absolute;margin-left:8.5pt;margin-top:73.65pt;width:690.15pt;height:537.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" filled="f" stroked="f">
                <v:textbox style="mso-fit-shape-to-text:t" inset="0,0,0,0">
                  <w:txbxContent>
                    <w:p w14:paraId="3AEF42BF"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3:   Carer Support </w:t>
                      </w:r>
                    </w:p>
                    <w:p w14:paraId="07E06E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40% to 60% informal care-giver identification for people on PC register – over 6 months</w:t>
                      </w:r>
                    </w:p>
                    <w:p w14:paraId="47F95205"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Increase from 0% to 30% assessment of informal care-giver needs e.g. </w:t>
                      </w:r>
                      <w:hyperlink r:id="rId57" w:history="1">
                        <w:r w:rsidRPr="000F1AA5">
                          <w:rPr>
                            <w:rStyle w:val="Hyperlink"/>
                            <w:rFonts w:eastAsia="Lato" w:cs="Lato"/>
                            <w:color w:val="002060"/>
                            <w:sz w:val="28"/>
                            <w:szCs w:val="28"/>
                          </w:rPr>
                          <w:t xml:space="preserve">CSNAT.org </w:t>
                        </w:r>
                      </w:hyperlink>
                      <w:r w:rsidRPr="000F1AA5">
                        <w:rPr>
                          <w:rFonts w:eastAsia="Lato" w:cs="Lato"/>
                          <w:color w:val="002060"/>
                          <w:sz w:val="28"/>
                          <w:szCs w:val="28"/>
                        </w:rPr>
                        <w:t>– over 12 months</w:t>
                      </w:r>
                    </w:p>
                    <w:p w14:paraId="42CC5E69"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15% sign-posting/ referral to support, as per carers needs - over 12 months</w:t>
                      </w:r>
                    </w:p>
                    <w:p w14:paraId="22EA2748" w14:textId="77777777" w:rsidR="000F1AA5" w:rsidRPr="000F1AA5" w:rsidRDefault="000F1AA5" w:rsidP="000F1AA5">
                      <w:pPr>
                        <w:rPr>
                          <w:rFonts w:eastAsia="Lato" w:cs="Lato"/>
                          <w:color w:val="002060"/>
                          <w:sz w:val="28"/>
                          <w:szCs w:val="28"/>
                        </w:rPr>
                      </w:pPr>
                    </w:p>
                    <w:p w14:paraId="354EBEC2"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4:   Seamless, planned, coordinated care </w:t>
                      </w:r>
                    </w:p>
                    <w:p w14:paraId="28F8DF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Review current and agree future consistent EOLC coding dataset, to used by all staff in the practice, across key Daffodil Standard areas. </w:t>
                      </w:r>
                    </w:p>
                    <w:p w14:paraId="6EA07FA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Monitor use and repeat review at 6 months</w:t>
                      </w:r>
                    </w:p>
                  </w:txbxContent>
                </v:textbox>
              </v:shape>
            </w:pict>
          </mc:Fallback>
        </mc:AlternateContent>
      </w:r>
      <w:r w:rsidR="000F1AA5" w:rsidRPr="000F1AA5">
        <w:rPr>
          <w:noProof/>
        </w:rPr>
        <mc:AlternateContent>
          <mc:Choice Requires="wps">
            <w:drawing>
              <wp:anchor distT="0" distB="0" distL="114300" distR="114300" simplePos="0" relativeHeight="251800576" behindDoc="0" locked="0" layoutInCell="1" allowOverlap="1" wp14:anchorId="41363C1F" wp14:editId="7FD82E06">
                <wp:simplePos x="0" y="0"/>
                <wp:positionH relativeFrom="column">
                  <wp:posOffset>106045</wp:posOffset>
                </wp:positionH>
                <wp:positionV relativeFrom="paragraph">
                  <wp:posOffset>3221262</wp:posOffset>
                </wp:positionV>
                <wp:extent cx="8567874" cy="5902385"/>
                <wp:effectExtent l="0" t="0" r="0" b="0"/>
                <wp:wrapNone/>
                <wp:docPr id="2115241355" name="TextBox 5"/>
                <wp:cNvGraphicFramePr/>
                <a:graphic xmlns:a="http://schemas.openxmlformats.org/drawingml/2006/main">
                  <a:graphicData uri="http://schemas.microsoft.com/office/word/2010/wordprocessingShape">
                    <wps:wsp>
                      <wps:cNvSpPr txBox="1"/>
                      <wps:spPr>
                        <a:xfrm>
                          <a:off x="0" y="0"/>
                          <a:ext cx="8567874" cy="5902385"/>
                        </a:xfrm>
                        <a:prstGeom prst="rect">
                          <a:avLst/>
                        </a:prstGeom>
                      </wps:spPr>
                      <wps:txbx>
                        <w:txbxContent>
                          <w:p w14:paraId="346C1F97"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5: Assess unique needs of the patient</w:t>
                            </w:r>
                          </w:p>
                          <w:p w14:paraId="3304B168"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20% to 50% of people on PC register to have a care plan – over 12 months</w:t>
                            </w:r>
                          </w:p>
                          <w:p w14:paraId="0FE0F768" w14:textId="77777777" w:rsidR="000F1AA5" w:rsidRPr="000F1AA5" w:rsidRDefault="000F1AA5" w:rsidP="000F1AA5">
                            <w:pPr>
                              <w:rPr>
                                <w:rFonts w:eastAsia="Lato" w:cs="Lato"/>
                                <w:color w:val="002060"/>
                                <w:sz w:val="28"/>
                                <w:szCs w:val="28"/>
                              </w:rPr>
                            </w:pPr>
                          </w:p>
                          <w:p w14:paraId="5616BC8B"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6: Quality care during the last days of life </w:t>
                            </w:r>
                          </w:p>
                          <w:p w14:paraId="414C1190"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Over 12 months, increase from 10% to 50% of people who died on PC register, to document 5 key principles of </w:t>
                            </w:r>
                            <w:permStart w:id="2095848282" w:edGrp="everyone"/>
                            <w:r>
                              <w:fldChar w:fldCharType="begin"/>
                            </w:r>
                            <w:r>
                              <w:instrText>HYPERLINK "https://assets.publishing.service.gov.uk/government/uploads/system/uploads/attachment_data/file/323188/One_chance_to_get_it_right.pdf"</w:instrText>
                            </w:r>
                            <w:r>
                              <w:fldChar w:fldCharType="separate"/>
                            </w:r>
                            <w:r w:rsidRPr="003C65E9">
                              <w:rPr>
                                <w:rStyle w:val="Hyperlink"/>
                                <w:rFonts w:eastAsia="Lato" w:cs="Lato"/>
                                <w:b/>
                                <w:bCs/>
                                <w:color w:val="002060"/>
                                <w:sz w:val="28"/>
                                <w:szCs w:val="28"/>
                              </w:rPr>
                              <w:t>Priorities for Care of the Dying Person</w:t>
                            </w:r>
                            <w:r>
                              <w:fldChar w:fldCharType="end"/>
                            </w:r>
                            <w:r w:rsidRPr="003C65E9">
                              <w:rPr>
                                <w:rFonts w:eastAsia="Lato" w:cs="Lato"/>
                                <w:b/>
                                <w:bCs/>
                                <w:color w:val="002060"/>
                                <w:sz w:val="28"/>
                                <w:szCs w:val="28"/>
                              </w:rPr>
                              <w:t>:</w:t>
                            </w:r>
                            <w:r w:rsidRPr="000F1AA5">
                              <w:rPr>
                                <w:rFonts w:eastAsia="Lato" w:cs="Lato"/>
                                <w:color w:val="002060"/>
                                <w:sz w:val="28"/>
                                <w:szCs w:val="28"/>
                              </w:rPr>
                              <w:t xml:space="preserve"> </w:t>
                            </w:r>
                            <w:permEnd w:id="2095848282"/>
                            <w:r w:rsidRPr="000F1AA5">
                              <w:rPr>
                                <w:rFonts w:eastAsia="Lato" w:cs="Lato"/>
                                <w:color w:val="002060"/>
                                <w:sz w:val="28"/>
                                <w:szCs w:val="28"/>
                              </w:rPr>
                              <w:t xml:space="preserve">‘CRISP’ – </w:t>
                            </w:r>
                            <w:proofErr w:type="gramStart"/>
                            <w:r w:rsidRPr="000F1AA5">
                              <w:rPr>
                                <w:rFonts w:eastAsia="Lato" w:cs="Lato"/>
                                <w:color w:val="002060"/>
                                <w:sz w:val="28"/>
                                <w:szCs w:val="28"/>
                              </w:rPr>
                              <w:t>Communicate,  Recognise,  Involve,  Support,  Plan</w:t>
                            </w:r>
                            <w:proofErr w:type="gramEnd"/>
                            <w:r w:rsidRPr="000F1AA5">
                              <w:rPr>
                                <w:rFonts w:eastAsia="Lato" w:cs="Lato"/>
                                <w:color w:val="002060"/>
                                <w:sz w:val="28"/>
                                <w:szCs w:val="28"/>
                              </w:rPr>
                              <w:t xml:space="preserve"> &amp; Do</w:t>
                            </w:r>
                          </w:p>
                          <w:p w14:paraId="00CDEB85" w14:textId="77777777" w:rsidR="000F1AA5" w:rsidRPr="000F1AA5" w:rsidRDefault="000F1AA5" w:rsidP="000F1AA5">
                            <w:pPr>
                              <w:rPr>
                                <w:rFonts w:eastAsia="Lato" w:cs="Lato"/>
                                <w:color w:val="002060"/>
                                <w:sz w:val="28"/>
                                <w:szCs w:val="28"/>
                              </w:rPr>
                            </w:pPr>
                          </w:p>
                          <w:p w14:paraId="1E4A9ED3"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7: Care after death </w:t>
                            </w:r>
                          </w:p>
                          <w:p w14:paraId="2FBBD281"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10% to 70% contact bereaved (all deaths) – over 12 months</w:t>
                            </w:r>
                          </w:p>
                          <w:p w14:paraId="53876E23"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50% of contacted bereaved, signposting to bereavement support – over 6 months</w:t>
                            </w:r>
                          </w:p>
                          <w:p w14:paraId="4ADBE022" w14:textId="77777777" w:rsidR="000F1AA5" w:rsidRPr="000F1AA5" w:rsidRDefault="000F1AA5" w:rsidP="000F1AA5">
                            <w:pPr>
                              <w:rPr>
                                <w:rFonts w:eastAsia="Lato" w:cs="Lato"/>
                                <w:color w:val="002060"/>
                                <w:sz w:val="28"/>
                                <w:szCs w:val="28"/>
                              </w:rPr>
                            </w:pPr>
                          </w:p>
                          <w:p w14:paraId="0D99154D"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8: General Practice as hubs within compassionate communities   </w:t>
                            </w:r>
                          </w:p>
                          <w:p w14:paraId="44D2E3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achieve a staff EOLC experience survey + a minimum of 5 patient/ care-giver EOLC experience interviews.</w:t>
                            </w:r>
                          </w:p>
                          <w:p w14:paraId="69730A86"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complete staff &amp; MDT leadership and Culture survey</w:t>
                            </w:r>
                          </w:p>
                        </w:txbxContent>
                      </wps:txbx>
                      <wps:bodyPr wrap="square" lIns="0" tIns="0" rIns="0" bIns="0" rtlCol="0" anchor="t">
                        <a:spAutoFit/>
                      </wps:bodyPr>
                    </wps:wsp>
                  </a:graphicData>
                </a:graphic>
              </wp:anchor>
            </w:drawing>
          </mc:Choice>
          <mc:Fallback>
            <w:pict>
              <v:shape w14:anchorId="41363C1F" id="_x0000_s1071" type="#_x0000_t202" style="position:absolute;margin-left:8.35pt;margin-top:253.65pt;width:674.65pt;height:464.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" filled="f" stroked="f">
                <v:textbox style="mso-fit-shape-to-text:t" inset="0,0,0,0">
                  <w:txbxContent>
                    <w:p w14:paraId="346C1F97"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5: Assess unique needs of the patient</w:t>
                      </w:r>
                    </w:p>
                    <w:p w14:paraId="3304B168"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20% to 50% of people on PC register to have a care plan – over 12 months</w:t>
                      </w:r>
                    </w:p>
                    <w:p w14:paraId="0FE0F768" w14:textId="77777777" w:rsidR="000F1AA5" w:rsidRPr="000F1AA5" w:rsidRDefault="000F1AA5" w:rsidP="000F1AA5">
                      <w:pPr>
                        <w:rPr>
                          <w:rFonts w:eastAsia="Lato" w:cs="Lato"/>
                          <w:color w:val="002060"/>
                          <w:sz w:val="28"/>
                          <w:szCs w:val="28"/>
                        </w:rPr>
                      </w:pPr>
                    </w:p>
                    <w:p w14:paraId="5616BC8B"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6: Quality care during the last days of life </w:t>
                      </w:r>
                    </w:p>
                    <w:p w14:paraId="414C1190"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Over 12 months, increase from 10% to 50% of people who died on PC register, to document 5 key principles of </w:t>
                      </w:r>
                      <w:permStart w:id="2095848282" w:edGrp="everyone"/>
                      <w:r>
                        <w:fldChar w:fldCharType="begin"/>
                      </w:r>
                      <w:r>
                        <w:instrText>HYPERLINK "https://assets.publishing.service.gov.uk/government/uploads/system/uploads/attachment_data/file/323188/One_chance_to_get_it_right.pdf"</w:instrText>
                      </w:r>
                      <w:r>
                        <w:fldChar w:fldCharType="separate"/>
                      </w:r>
                      <w:r w:rsidRPr="003C65E9">
                        <w:rPr>
                          <w:rStyle w:val="Hyperlink"/>
                          <w:rFonts w:eastAsia="Lato" w:cs="Lato"/>
                          <w:b/>
                          <w:bCs/>
                          <w:color w:val="002060"/>
                          <w:sz w:val="28"/>
                          <w:szCs w:val="28"/>
                        </w:rPr>
                        <w:t>Priorities for Care of the Dying Person</w:t>
                      </w:r>
                      <w:r>
                        <w:fldChar w:fldCharType="end"/>
                      </w:r>
                      <w:r w:rsidRPr="003C65E9">
                        <w:rPr>
                          <w:rFonts w:eastAsia="Lato" w:cs="Lato"/>
                          <w:b/>
                          <w:bCs/>
                          <w:color w:val="002060"/>
                          <w:sz w:val="28"/>
                          <w:szCs w:val="28"/>
                        </w:rPr>
                        <w:t>:</w:t>
                      </w:r>
                      <w:r w:rsidRPr="000F1AA5">
                        <w:rPr>
                          <w:rFonts w:eastAsia="Lato" w:cs="Lato"/>
                          <w:color w:val="002060"/>
                          <w:sz w:val="28"/>
                          <w:szCs w:val="28"/>
                        </w:rPr>
                        <w:t xml:space="preserve"> </w:t>
                      </w:r>
                      <w:permEnd w:id="2095848282"/>
                      <w:r w:rsidRPr="000F1AA5">
                        <w:rPr>
                          <w:rFonts w:eastAsia="Lato" w:cs="Lato"/>
                          <w:color w:val="002060"/>
                          <w:sz w:val="28"/>
                          <w:szCs w:val="28"/>
                        </w:rPr>
                        <w:t xml:space="preserve">‘CRISP’ – </w:t>
                      </w:r>
                      <w:proofErr w:type="gramStart"/>
                      <w:r w:rsidRPr="000F1AA5">
                        <w:rPr>
                          <w:rFonts w:eastAsia="Lato" w:cs="Lato"/>
                          <w:color w:val="002060"/>
                          <w:sz w:val="28"/>
                          <w:szCs w:val="28"/>
                        </w:rPr>
                        <w:t>Communicate,  Recognise,  Involve,  Support,  Plan</w:t>
                      </w:r>
                      <w:proofErr w:type="gramEnd"/>
                      <w:r w:rsidRPr="000F1AA5">
                        <w:rPr>
                          <w:rFonts w:eastAsia="Lato" w:cs="Lato"/>
                          <w:color w:val="002060"/>
                          <w:sz w:val="28"/>
                          <w:szCs w:val="28"/>
                        </w:rPr>
                        <w:t xml:space="preserve"> &amp; Do</w:t>
                      </w:r>
                    </w:p>
                    <w:p w14:paraId="00CDEB85" w14:textId="77777777" w:rsidR="000F1AA5" w:rsidRPr="000F1AA5" w:rsidRDefault="000F1AA5" w:rsidP="000F1AA5">
                      <w:pPr>
                        <w:rPr>
                          <w:rFonts w:eastAsia="Lato" w:cs="Lato"/>
                          <w:color w:val="002060"/>
                          <w:sz w:val="28"/>
                          <w:szCs w:val="28"/>
                        </w:rPr>
                      </w:pPr>
                    </w:p>
                    <w:p w14:paraId="1E4A9ED3"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7: Care after death </w:t>
                      </w:r>
                    </w:p>
                    <w:p w14:paraId="2FBBD281"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10% to 70% contact bereaved (all deaths) – over 12 months</w:t>
                      </w:r>
                    </w:p>
                    <w:p w14:paraId="53876E23"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50% of contacted bereaved, signposting to bereavement support – over 6 months</w:t>
                      </w:r>
                    </w:p>
                    <w:p w14:paraId="4ADBE022" w14:textId="77777777" w:rsidR="000F1AA5" w:rsidRPr="000F1AA5" w:rsidRDefault="000F1AA5" w:rsidP="000F1AA5">
                      <w:pPr>
                        <w:rPr>
                          <w:rFonts w:eastAsia="Lato" w:cs="Lato"/>
                          <w:color w:val="002060"/>
                          <w:sz w:val="28"/>
                          <w:szCs w:val="28"/>
                        </w:rPr>
                      </w:pPr>
                    </w:p>
                    <w:p w14:paraId="0D99154D"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8: General Practice as hubs within compassionate communities   </w:t>
                      </w:r>
                    </w:p>
                    <w:p w14:paraId="44D2E3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achieve a staff EOLC experience survey + a minimum of 5 patient/ care-giver EOLC experience interviews.</w:t>
                      </w:r>
                    </w:p>
                    <w:p w14:paraId="69730A86"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complete staff &amp; MDT leadership and Culture survey</w:t>
                      </w:r>
                    </w:p>
                  </w:txbxContent>
                </v:textbox>
              </v:shape>
            </w:pict>
          </mc:Fallback>
        </mc:AlternateContent>
      </w:r>
      <w:r w:rsidR="000F1AA5" w:rsidRPr="00E64B5F">
        <w:rPr>
          <w:noProof/>
        </w:rPr>
        <w:drawing>
          <wp:anchor distT="0" distB="0" distL="114300" distR="114300" simplePos="0" relativeHeight="251794432" behindDoc="0" locked="0" layoutInCell="1" allowOverlap="1" wp14:anchorId="496A0467" wp14:editId="3EAAD754">
            <wp:simplePos x="0" y="0"/>
            <wp:positionH relativeFrom="column">
              <wp:posOffset>0</wp:posOffset>
            </wp:positionH>
            <wp:positionV relativeFrom="paragraph">
              <wp:posOffset>124</wp:posOffset>
            </wp:positionV>
            <wp:extent cx="7289165" cy="791210"/>
            <wp:effectExtent l="0" t="0" r="6985" b="8890"/>
            <wp:wrapSquare wrapText="bothSides"/>
            <wp:docPr id="194974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45">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r w:rsidR="00BC142D">
        <w:br w:type="page"/>
      </w:r>
    </w:p>
    <w:p w14:paraId="20058288" w14:textId="32DF11E1" w:rsidR="00BC142D" w:rsidRDefault="00BB65EE" w:rsidP="00B67EB7">
      <w:pPr>
        <w:tabs>
          <w:tab w:val="left" w:pos="6129"/>
        </w:tabs>
      </w:pPr>
      <w:r w:rsidRPr="00E64B5F">
        <w:rPr>
          <w:noProof/>
        </w:rPr>
        <w:lastRenderedPageBreak/>
        <w:drawing>
          <wp:anchor distT="0" distB="0" distL="114300" distR="114300" simplePos="0" relativeHeight="251796480" behindDoc="0" locked="0" layoutInCell="1" allowOverlap="1" wp14:anchorId="7F06829F" wp14:editId="3E8F436D">
            <wp:simplePos x="0" y="0"/>
            <wp:positionH relativeFrom="column">
              <wp:posOffset>-74295</wp:posOffset>
            </wp:positionH>
            <wp:positionV relativeFrom="paragraph">
              <wp:posOffset>181610</wp:posOffset>
            </wp:positionV>
            <wp:extent cx="7289165" cy="791210"/>
            <wp:effectExtent l="0" t="0" r="6985" b="8890"/>
            <wp:wrapSquare wrapText="bothSides"/>
            <wp:docPr id="1843098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45">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r w:rsidR="000F1AA5">
        <w:rPr>
          <w:noProof/>
        </w:rPr>
        <w:drawing>
          <wp:anchor distT="0" distB="0" distL="114300" distR="114300" simplePos="0" relativeHeight="251804672" behindDoc="0" locked="0" layoutInCell="1" allowOverlap="1" wp14:anchorId="051FEC32" wp14:editId="349925AD">
            <wp:simplePos x="0" y="0"/>
            <wp:positionH relativeFrom="column">
              <wp:posOffset>7657465</wp:posOffset>
            </wp:positionH>
            <wp:positionV relativeFrom="paragraph">
              <wp:posOffset>190500</wp:posOffset>
            </wp:positionV>
            <wp:extent cx="1605280" cy="828040"/>
            <wp:effectExtent l="0" t="0" r="0" b="0"/>
            <wp:wrapSquare wrapText="bothSides"/>
            <wp:docPr id="20034656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280" cy="828040"/>
                    </a:xfrm>
                    <a:prstGeom prst="rect">
                      <a:avLst/>
                    </a:prstGeom>
                    <a:noFill/>
                  </pic:spPr>
                </pic:pic>
              </a:graphicData>
            </a:graphic>
            <wp14:sizeRelH relativeFrom="page">
              <wp14:pctWidth>0</wp14:pctWidth>
            </wp14:sizeRelH>
            <wp14:sizeRelV relativeFrom="page">
              <wp14:pctHeight>0</wp14:pctHeight>
            </wp14:sizeRelV>
          </wp:anchor>
        </w:drawing>
      </w:r>
    </w:p>
    <w:p w14:paraId="177C504F" w14:textId="03C9759D" w:rsidR="00BC142D" w:rsidRDefault="00BB65EE">
      <w:pPr>
        <w:spacing w:after="160"/>
      </w:pPr>
      <w:r w:rsidRPr="000F1AA5">
        <w:rPr>
          <w:noProof/>
        </w:rPr>
        <mc:AlternateContent>
          <mc:Choice Requires="wps">
            <w:drawing>
              <wp:anchor distT="0" distB="0" distL="114300" distR="114300" simplePos="0" relativeHeight="251806720" behindDoc="0" locked="0" layoutInCell="1" allowOverlap="1" wp14:anchorId="26FE9DEC" wp14:editId="7F335E74">
                <wp:simplePos x="0" y="0"/>
                <wp:positionH relativeFrom="column">
                  <wp:posOffset>-69850</wp:posOffset>
                </wp:positionH>
                <wp:positionV relativeFrom="paragraph">
                  <wp:posOffset>922655</wp:posOffset>
                </wp:positionV>
                <wp:extent cx="12039600" cy="5632311"/>
                <wp:effectExtent l="0" t="0" r="0" b="0"/>
                <wp:wrapNone/>
                <wp:docPr id="547102753" name="TextBox 5"/>
                <wp:cNvGraphicFramePr/>
                <a:graphic xmlns:a="http://schemas.openxmlformats.org/drawingml/2006/main">
                  <a:graphicData uri="http://schemas.microsoft.com/office/word/2010/wordprocessingShape">
                    <wps:wsp>
                      <wps:cNvSpPr txBox="1"/>
                      <wps:spPr>
                        <a:xfrm>
                          <a:off x="0" y="0"/>
                          <a:ext cx="12039600" cy="5632311"/>
                        </a:xfrm>
                        <a:prstGeom prst="rect">
                          <a:avLst/>
                        </a:prstGeom>
                        <a:noFill/>
                      </wps:spPr>
                      <wps:txbx>
                        <w:txbxContent>
                          <w:p w14:paraId="52A23900"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Confirm the Daffodil Standards you are prioritising:</w:t>
                            </w:r>
                          </w:p>
                          <w:p w14:paraId="3471A61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1 - Professional and competent staff</w:t>
                            </w:r>
                          </w:p>
                          <w:p w14:paraId="06FCB7B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2 - Early identification</w:t>
                            </w:r>
                          </w:p>
                          <w:p w14:paraId="281FA8CA"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3 - Carer support</w:t>
                            </w:r>
                          </w:p>
                          <w:p w14:paraId="619B1CA8"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4 - Seamless, planned, coordinated care</w:t>
                            </w:r>
                          </w:p>
                          <w:p w14:paraId="16A7399E"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5 - Assessment of unique needs of the patient</w:t>
                            </w:r>
                          </w:p>
                          <w:p w14:paraId="285A1B0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6 - Quality care during the last days of life</w:t>
                            </w:r>
                          </w:p>
                          <w:p w14:paraId="23CC5B20"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7 - Care after death</w:t>
                            </w:r>
                          </w:p>
                          <w:p w14:paraId="71D0A434"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8 - General practices as hubs within compassionate communities</w:t>
                            </w:r>
                          </w:p>
                          <w:p w14:paraId="6C3846F7"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ALL 8 Standards</w:t>
                            </w:r>
                            <w:r w:rsidRPr="000F1AA5">
                              <w:rPr>
                                <w:rFonts w:eastAsia="Lato" w:cs="Lato"/>
                                <w:color w:val="002060"/>
                                <w:sz w:val="28"/>
                                <w:szCs w:val="28"/>
                                <w:lang w:val="en-US"/>
                              </w:rPr>
                              <w:t xml:space="preserve">    </w:t>
                            </w:r>
                          </w:p>
                          <w:p w14:paraId="4607571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 xml:space="preserve">Confirm your SMART GOALS </w:t>
                            </w:r>
                          </w:p>
                          <w:p w14:paraId="22A59DDF" w14:textId="77777777" w:rsidR="000F1AA5" w:rsidRPr="000F1AA5" w:rsidRDefault="000F1AA5" w:rsidP="000F1AA5">
                            <w:pPr>
                              <w:rPr>
                                <w:rFonts w:eastAsia="Lato" w:cs="Lato"/>
                                <w:b/>
                                <w:bCs/>
                                <w:color w:val="FF0000"/>
                                <w:sz w:val="28"/>
                                <w:szCs w:val="28"/>
                              </w:rPr>
                            </w:pPr>
                            <w:r w:rsidRPr="000F1AA5">
                              <w:rPr>
                                <w:rFonts w:eastAsia="Lato" w:cs="Lato"/>
                                <w:b/>
                                <w:bCs/>
                                <w:color w:val="FF0000"/>
                                <w:sz w:val="28"/>
                                <w:szCs w:val="28"/>
                              </w:rPr>
                              <w:tab/>
                              <w:t>Note it here if you’re using this for your evidence</w:t>
                            </w:r>
                          </w:p>
                        </w:txbxContent>
                      </wps:txbx>
                      <wps:bodyPr wrap="square" lIns="91440" tIns="45720" rIns="91440" bIns="45720" anchor="t">
                        <a:spAutoFit/>
                      </wps:bodyPr>
                    </wps:wsp>
                  </a:graphicData>
                </a:graphic>
              </wp:anchor>
            </w:drawing>
          </mc:Choice>
          <mc:Fallback>
            <w:pict>
              <v:shape w14:anchorId="26FE9DEC" id="_x0000_s1072" type="#_x0000_t202" style="position:absolute;margin-left:-5.5pt;margin-top:72.65pt;width:948pt;height:443.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" filled="f" stroked="f">
                <v:textbox style="mso-fit-shape-to-text:t">
                  <w:txbxContent>
                    <w:p w14:paraId="52A23900"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Confirm the Daffodil Standards you are prioritising:</w:t>
                      </w:r>
                    </w:p>
                    <w:p w14:paraId="3471A61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1 - Professional and competent staff</w:t>
                      </w:r>
                    </w:p>
                    <w:p w14:paraId="06FCB7B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2 - Early identification</w:t>
                      </w:r>
                    </w:p>
                    <w:p w14:paraId="281FA8CA"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3 - Carer support</w:t>
                      </w:r>
                    </w:p>
                    <w:p w14:paraId="619B1CA8"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4 - Seamless, planned, coordinated care</w:t>
                      </w:r>
                    </w:p>
                    <w:p w14:paraId="16A7399E"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5 - Assessment of unique needs of the patient</w:t>
                      </w:r>
                    </w:p>
                    <w:p w14:paraId="285A1B0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6 - Quality care during the last days of life</w:t>
                      </w:r>
                    </w:p>
                    <w:p w14:paraId="23CC5B20"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7 - Care after death</w:t>
                      </w:r>
                    </w:p>
                    <w:p w14:paraId="71D0A434"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8 - General practices as hubs within compassionate communities</w:t>
                      </w:r>
                    </w:p>
                    <w:p w14:paraId="6C3846F7"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ALL 8 Standards</w:t>
                      </w:r>
                      <w:r w:rsidRPr="000F1AA5">
                        <w:rPr>
                          <w:rFonts w:eastAsia="Lato" w:cs="Lato"/>
                          <w:color w:val="002060"/>
                          <w:sz w:val="28"/>
                          <w:szCs w:val="28"/>
                          <w:lang w:val="en-US"/>
                        </w:rPr>
                        <w:t xml:space="preserve">    </w:t>
                      </w:r>
                    </w:p>
                    <w:p w14:paraId="4607571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 xml:space="preserve">Confirm your SMART GOALS </w:t>
                      </w:r>
                    </w:p>
                    <w:p w14:paraId="22A59DDF" w14:textId="77777777" w:rsidR="000F1AA5" w:rsidRPr="000F1AA5" w:rsidRDefault="000F1AA5" w:rsidP="000F1AA5">
                      <w:pPr>
                        <w:rPr>
                          <w:rFonts w:eastAsia="Lato" w:cs="Lato"/>
                          <w:b/>
                          <w:bCs/>
                          <w:color w:val="FF0000"/>
                          <w:sz w:val="28"/>
                          <w:szCs w:val="28"/>
                        </w:rPr>
                      </w:pPr>
                      <w:r w:rsidRPr="000F1AA5">
                        <w:rPr>
                          <w:rFonts w:eastAsia="Lato" w:cs="Lato"/>
                          <w:b/>
                          <w:bCs/>
                          <w:color w:val="FF0000"/>
                          <w:sz w:val="28"/>
                          <w:szCs w:val="28"/>
                        </w:rPr>
                        <w:tab/>
                        <w:t>Note it here if you’re using this for your evidence</w:t>
                      </w:r>
                    </w:p>
                  </w:txbxContent>
                </v:textbox>
              </v:shape>
            </w:pict>
          </mc:Fallback>
        </mc:AlternateContent>
      </w:r>
      <w:r w:rsidR="00BC142D">
        <w:br w:type="page"/>
      </w:r>
    </w:p>
    <w:p w14:paraId="12AEA3E1" w14:textId="48E846A0" w:rsidR="000F1AA5" w:rsidRDefault="00BB65EE" w:rsidP="00B67EB7">
      <w:pPr>
        <w:tabs>
          <w:tab w:val="left" w:pos="6129"/>
        </w:tabs>
      </w:pPr>
      <w:r w:rsidRPr="000F1AA5">
        <w:rPr>
          <w:noProof/>
        </w:rPr>
        <w:lastRenderedPageBreak/>
        <w:drawing>
          <wp:anchor distT="0" distB="0" distL="114300" distR="114300" simplePos="0" relativeHeight="251810816" behindDoc="0" locked="0" layoutInCell="1" allowOverlap="1" wp14:anchorId="074FE983" wp14:editId="640B25BA">
            <wp:simplePos x="0" y="0"/>
            <wp:positionH relativeFrom="column">
              <wp:posOffset>7839249</wp:posOffset>
            </wp:positionH>
            <wp:positionV relativeFrom="paragraph">
              <wp:posOffset>220980</wp:posOffset>
            </wp:positionV>
            <wp:extent cx="1702514" cy="732264"/>
            <wp:effectExtent l="0" t="0" r="0" b="0"/>
            <wp:wrapSquare wrapText="bothSides"/>
            <wp:docPr id="90413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32902" name=""/>
                    <pic:cNvPicPr/>
                  </pic:nvPicPr>
                  <pic:blipFill>
                    <a:blip r:embed="rId58">
                      <a:extLst>
                        <a:ext uri="{28A0092B-C50C-407E-A947-70E740481C1C}">
                          <a14:useLocalDpi xmlns:a14="http://schemas.microsoft.com/office/drawing/2010/main" val="0"/>
                        </a:ext>
                      </a:extLst>
                    </a:blip>
                    <a:stretch>
                      <a:fillRect/>
                    </a:stretch>
                  </pic:blipFill>
                  <pic:spPr>
                    <a:xfrm>
                      <a:off x="0" y="0"/>
                      <a:ext cx="1702514" cy="732264"/>
                    </a:xfrm>
                    <a:prstGeom prst="rect">
                      <a:avLst/>
                    </a:prstGeom>
                  </pic:spPr>
                </pic:pic>
              </a:graphicData>
            </a:graphic>
            <wp14:sizeRelH relativeFrom="page">
              <wp14:pctWidth>0</wp14:pctWidth>
            </wp14:sizeRelH>
            <wp14:sizeRelV relativeFrom="page">
              <wp14:pctHeight>0</wp14:pctHeight>
            </wp14:sizeRelV>
          </wp:anchor>
        </w:drawing>
      </w:r>
      <w:r w:rsidR="000F1AA5" w:rsidRPr="000F1AA5">
        <w:rPr>
          <w:noProof/>
        </w:rPr>
        <w:drawing>
          <wp:anchor distT="0" distB="0" distL="114300" distR="114300" simplePos="0" relativeHeight="251809792" behindDoc="0" locked="0" layoutInCell="1" allowOverlap="1" wp14:anchorId="4BDB1B61" wp14:editId="654759E4">
            <wp:simplePos x="0" y="0"/>
            <wp:positionH relativeFrom="column">
              <wp:posOffset>-237382</wp:posOffset>
            </wp:positionH>
            <wp:positionV relativeFrom="paragraph">
              <wp:posOffset>0</wp:posOffset>
            </wp:positionV>
            <wp:extent cx="8040668" cy="868432"/>
            <wp:effectExtent l="0" t="0" r="0" b="8255"/>
            <wp:wrapSquare wrapText="bothSides"/>
            <wp:docPr id="3225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771" name=""/>
                    <pic:cNvPicPr/>
                  </pic:nvPicPr>
                  <pic:blipFill>
                    <a:blip r:embed="rId59">
                      <a:extLst>
                        <a:ext uri="{28A0092B-C50C-407E-A947-70E740481C1C}">
                          <a14:useLocalDpi xmlns:a14="http://schemas.microsoft.com/office/drawing/2010/main" val="0"/>
                        </a:ext>
                      </a:extLst>
                    </a:blip>
                    <a:stretch>
                      <a:fillRect/>
                    </a:stretch>
                  </pic:blipFill>
                  <pic:spPr>
                    <a:xfrm>
                      <a:off x="0" y="0"/>
                      <a:ext cx="8040668" cy="868432"/>
                    </a:xfrm>
                    <a:prstGeom prst="rect">
                      <a:avLst/>
                    </a:prstGeom>
                  </pic:spPr>
                </pic:pic>
              </a:graphicData>
            </a:graphic>
            <wp14:sizeRelH relativeFrom="margin">
              <wp14:pctWidth>0</wp14:pctWidth>
            </wp14:sizeRelH>
            <wp14:sizeRelV relativeFrom="margin">
              <wp14:pctHeight>0</wp14:pctHeight>
            </wp14:sizeRelV>
          </wp:anchor>
        </w:drawing>
      </w:r>
    </w:p>
    <w:p w14:paraId="371E7D0D" w14:textId="11EA494F" w:rsidR="000F1AA5" w:rsidRDefault="00BB65EE">
      <w:pPr>
        <w:spacing w:after="160"/>
      </w:pPr>
      <w:r w:rsidRPr="000F1AA5">
        <w:rPr>
          <w:noProof/>
        </w:rPr>
        <mc:AlternateContent>
          <mc:Choice Requires="wps">
            <w:drawing>
              <wp:anchor distT="0" distB="0" distL="114300" distR="114300" simplePos="0" relativeHeight="251808768" behindDoc="0" locked="0" layoutInCell="1" allowOverlap="1" wp14:anchorId="3796DCBE" wp14:editId="2A3CD626">
                <wp:simplePos x="0" y="0"/>
                <wp:positionH relativeFrom="column">
                  <wp:posOffset>-175895</wp:posOffset>
                </wp:positionH>
                <wp:positionV relativeFrom="paragraph">
                  <wp:posOffset>1043940</wp:posOffset>
                </wp:positionV>
                <wp:extent cx="14821592" cy="7786707"/>
                <wp:effectExtent l="0" t="0" r="0" b="5080"/>
                <wp:wrapNone/>
                <wp:docPr id="417" name="Google Shape;417;p27"/>
                <wp:cNvGraphicFramePr/>
                <a:graphic xmlns:a="http://schemas.openxmlformats.org/drawingml/2006/main">
                  <a:graphicData uri="http://schemas.microsoft.com/office/word/2010/wordprocessingShape">
                    <wps:wsp>
                      <wps:cNvSpPr txBox="1"/>
                      <wps:spPr>
                        <a:xfrm>
                          <a:off x="0" y="0"/>
                          <a:ext cx="14821592" cy="7786707"/>
                        </a:xfrm>
                        <a:prstGeom prst="rect">
                          <a:avLst/>
                        </a:prstGeom>
                        <a:noFill/>
                        <a:ln>
                          <a:noFill/>
                        </a:ln>
                      </wps:spPr>
                      <wps:txbx>
                        <w:txbxContent>
                          <w:p w14:paraId="50A239AC" w14:textId="77777777" w:rsidR="000F1AA5" w:rsidRPr="000F1AA5" w:rsidRDefault="000F1AA5" w:rsidP="000941A3">
                            <w:pPr>
                              <w:pStyle w:val="ListParagraph"/>
                              <w:numPr>
                                <w:ilvl w:val="0"/>
                                <w:numId w:val="59"/>
                              </w:numPr>
                              <w:spacing w:line="240" w:lineRule="auto"/>
                              <w:rPr>
                                <w:rFonts w:eastAsia="Lato" w:cs="Lato"/>
                                <w:b/>
                                <w:bCs/>
                                <w:color w:val="002060"/>
                                <w:sz w:val="28"/>
                                <w:szCs w:val="28"/>
                              </w:rPr>
                            </w:pPr>
                            <w:r w:rsidRPr="000F1AA5">
                              <w:rPr>
                                <w:rFonts w:eastAsia="Lato" w:cs="Lato"/>
                                <w:b/>
                                <w:bCs/>
                                <w:color w:val="002060"/>
                                <w:sz w:val="28"/>
                                <w:szCs w:val="28"/>
                              </w:rPr>
                              <w:t>Pilot a new procedure</w:t>
                            </w:r>
                          </w:p>
                          <w:p w14:paraId="7A8B58EB"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Start small with your PDSA cycle.</w:t>
                            </w:r>
                          </w:p>
                          <w:p w14:paraId="4EDF1C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Choose a small sample or timeframe to test the new approach (e.g. one month, two patients).</w:t>
                            </w:r>
                          </w:p>
                          <w:p w14:paraId="6059ACF1" w14:textId="77777777" w:rsidR="000F1AA5" w:rsidRDefault="000F1AA5" w:rsidP="000F1AA5">
                            <w:pPr>
                              <w:rPr>
                                <w:rFonts w:eastAsia="Lato" w:cs="Lato"/>
                                <w:color w:val="002060"/>
                                <w:sz w:val="28"/>
                                <w:szCs w:val="28"/>
                              </w:rPr>
                            </w:pPr>
                            <w:r w:rsidRPr="000F1AA5">
                              <w:rPr>
                                <w:rFonts w:eastAsia="Lato" w:cs="Lato"/>
                                <w:color w:val="002060"/>
                                <w:sz w:val="28"/>
                                <w:szCs w:val="28"/>
                              </w:rPr>
                              <w:t>Gather feedback from staff and review whether it worked as planned.</w:t>
                            </w:r>
                          </w:p>
                          <w:p w14:paraId="4A7E9CE1" w14:textId="77777777" w:rsidR="000F1AA5" w:rsidRPr="000F1AA5" w:rsidRDefault="000F1AA5" w:rsidP="000F1AA5">
                            <w:pPr>
                              <w:rPr>
                                <w:rFonts w:eastAsia="Lato" w:cs="Lato"/>
                                <w:color w:val="002060"/>
                                <w:sz w:val="28"/>
                                <w:szCs w:val="28"/>
                              </w:rPr>
                            </w:pPr>
                          </w:p>
                          <w:p w14:paraId="6B4C87B1" w14:textId="77777777" w:rsidR="000F1AA5" w:rsidRPr="000F1AA5" w:rsidRDefault="000F1AA5" w:rsidP="000941A3">
                            <w:pPr>
                              <w:pStyle w:val="ListParagraph"/>
                              <w:numPr>
                                <w:ilvl w:val="0"/>
                                <w:numId w:val="60"/>
                              </w:numPr>
                              <w:spacing w:line="240" w:lineRule="auto"/>
                              <w:rPr>
                                <w:rFonts w:eastAsia="Lato" w:cs="Lato"/>
                                <w:b/>
                                <w:bCs/>
                                <w:color w:val="002060"/>
                                <w:sz w:val="28"/>
                                <w:szCs w:val="28"/>
                              </w:rPr>
                            </w:pPr>
                            <w:r w:rsidRPr="000F1AA5">
                              <w:rPr>
                                <w:rFonts w:eastAsia="Lato" w:cs="Lato"/>
                                <w:b/>
                                <w:bCs/>
                                <w:color w:val="002060"/>
                                <w:sz w:val="28"/>
                                <w:szCs w:val="28"/>
                              </w:rPr>
                              <w:t>Schedule follow-ups</w:t>
                            </w:r>
                          </w:p>
                          <w:p w14:paraId="71FE91F3" w14:textId="77777777" w:rsidR="000F1AA5" w:rsidRDefault="000F1AA5" w:rsidP="000F1AA5">
                            <w:pPr>
                              <w:rPr>
                                <w:rFonts w:eastAsia="Lato" w:cs="Lato"/>
                                <w:color w:val="002060"/>
                                <w:sz w:val="28"/>
                                <w:szCs w:val="28"/>
                              </w:rPr>
                            </w:pPr>
                            <w:r w:rsidRPr="000F1AA5">
                              <w:rPr>
                                <w:rFonts w:eastAsia="Lato" w:cs="Lato"/>
                                <w:color w:val="002060"/>
                                <w:sz w:val="28"/>
                                <w:szCs w:val="28"/>
                              </w:rPr>
                              <w:t>Add reminders to repeat audits or collect new feedback regularly (e.g., every 6 months).</w:t>
                            </w:r>
                          </w:p>
                          <w:p w14:paraId="47BFF822" w14:textId="77777777" w:rsidR="000F1AA5" w:rsidRPr="000F1AA5" w:rsidRDefault="000F1AA5" w:rsidP="000F1AA5">
                            <w:pPr>
                              <w:rPr>
                                <w:rFonts w:eastAsia="Lato" w:cs="Lato"/>
                                <w:color w:val="002060"/>
                                <w:sz w:val="28"/>
                                <w:szCs w:val="28"/>
                              </w:rPr>
                            </w:pPr>
                          </w:p>
                          <w:p w14:paraId="4E3212D5" w14:textId="77777777" w:rsidR="000F1AA5" w:rsidRPr="000F1AA5" w:rsidRDefault="000F1AA5" w:rsidP="000941A3">
                            <w:pPr>
                              <w:pStyle w:val="ListParagraph"/>
                              <w:numPr>
                                <w:ilvl w:val="0"/>
                                <w:numId w:val="61"/>
                              </w:numPr>
                              <w:spacing w:line="240" w:lineRule="auto"/>
                              <w:rPr>
                                <w:rFonts w:eastAsia="Lato" w:cs="Lato"/>
                                <w:b/>
                                <w:bCs/>
                                <w:color w:val="002060"/>
                                <w:sz w:val="28"/>
                                <w:szCs w:val="28"/>
                              </w:rPr>
                            </w:pPr>
                            <w:r w:rsidRPr="000F1AA5">
                              <w:rPr>
                                <w:rFonts w:eastAsia="Lato" w:cs="Lato"/>
                                <w:b/>
                                <w:bCs/>
                                <w:color w:val="002060"/>
                                <w:sz w:val="28"/>
                                <w:szCs w:val="28"/>
                              </w:rPr>
                              <w:t>Organise documentation</w:t>
                            </w:r>
                          </w:p>
                          <w:p w14:paraId="72096372"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Keep files securely in a shared drive with clear folders (e.g., Training Logs, MDT Minutes, Audits, Feedback).</w:t>
                            </w:r>
                          </w:p>
                          <w:p w14:paraId="6D390618" w14:textId="77777777" w:rsidR="000F1AA5" w:rsidRDefault="000F1AA5" w:rsidP="000F1AA5">
                            <w:pPr>
                              <w:rPr>
                                <w:rFonts w:eastAsia="Lato" w:cs="Lato"/>
                                <w:color w:val="002060"/>
                                <w:sz w:val="28"/>
                                <w:szCs w:val="28"/>
                              </w:rPr>
                            </w:pPr>
                            <w:r w:rsidRPr="000F1AA5">
                              <w:rPr>
                                <w:rFonts w:eastAsia="Lato" w:cs="Lato"/>
                                <w:color w:val="002060"/>
                                <w:sz w:val="28"/>
                                <w:szCs w:val="28"/>
                              </w:rPr>
                              <w:t>Use version control for clarity.</w:t>
                            </w:r>
                          </w:p>
                          <w:p w14:paraId="33062396" w14:textId="77777777" w:rsidR="000F1AA5" w:rsidRPr="000F1AA5" w:rsidRDefault="000F1AA5" w:rsidP="000F1AA5">
                            <w:pPr>
                              <w:rPr>
                                <w:rFonts w:eastAsia="Lato" w:cs="Lato"/>
                                <w:color w:val="002060"/>
                                <w:sz w:val="28"/>
                                <w:szCs w:val="28"/>
                              </w:rPr>
                            </w:pPr>
                          </w:p>
                          <w:p w14:paraId="3FABC652" w14:textId="77777777" w:rsidR="000F1AA5" w:rsidRPr="000F1AA5" w:rsidRDefault="000F1AA5" w:rsidP="000941A3">
                            <w:pPr>
                              <w:pStyle w:val="ListParagraph"/>
                              <w:numPr>
                                <w:ilvl w:val="0"/>
                                <w:numId w:val="62"/>
                              </w:numPr>
                              <w:spacing w:line="240" w:lineRule="auto"/>
                              <w:rPr>
                                <w:rFonts w:eastAsia="Lato" w:cs="Lato"/>
                                <w:b/>
                                <w:bCs/>
                                <w:color w:val="002060"/>
                                <w:sz w:val="28"/>
                                <w:szCs w:val="28"/>
                              </w:rPr>
                            </w:pPr>
                            <w:r w:rsidRPr="000F1AA5">
                              <w:rPr>
                                <w:rFonts w:eastAsia="Lato" w:cs="Lato"/>
                                <w:b/>
                                <w:bCs/>
                                <w:color w:val="002060"/>
                                <w:sz w:val="28"/>
                                <w:szCs w:val="28"/>
                              </w:rPr>
                              <w:t>Finalise and roll out</w:t>
                            </w:r>
                          </w:p>
                          <w:p w14:paraId="3BE41E84"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Make final changes based on pilot feedback.</w:t>
                            </w:r>
                          </w:p>
                          <w:p w14:paraId="397388EB" w14:textId="77777777" w:rsidR="000F1AA5" w:rsidRDefault="000F1AA5" w:rsidP="000F1AA5">
                            <w:pPr>
                              <w:rPr>
                                <w:rFonts w:eastAsia="Lato" w:cs="Lato"/>
                                <w:color w:val="002060"/>
                                <w:sz w:val="28"/>
                                <w:szCs w:val="28"/>
                              </w:rPr>
                            </w:pPr>
                            <w:r w:rsidRPr="000F1AA5">
                              <w:rPr>
                                <w:rFonts w:eastAsia="Lato" w:cs="Lato"/>
                                <w:color w:val="002060"/>
                                <w:sz w:val="28"/>
                                <w:szCs w:val="28"/>
                              </w:rPr>
                              <w:t>Share the updated procedure with the team. Consider a short training session, team email, or printed copies in the office.</w:t>
                            </w:r>
                          </w:p>
                          <w:p w14:paraId="66D0D2ED" w14:textId="77777777" w:rsidR="000F1AA5" w:rsidRPr="000F1AA5" w:rsidRDefault="000F1AA5" w:rsidP="000F1AA5">
                            <w:pPr>
                              <w:rPr>
                                <w:rFonts w:eastAsia="Lato" w:cs="Lato"/>
                                <w:color w:val="002060"/>
                                <w:sz w:val="28"/>
                                <w:szCs w:val="28"/>
                              </w:rPr>
                            </w:pPr>
                          </w:p>
                          <w:p w14:paraId="2058667B" w14:textId="77777777" w:rsidR="000F1AA5" w:rsidRPr="000F1AA5" w:rsidRDefault="000F1AA5" w:rsidP="000941A3">
                            <w:pPr>
                              <w:pStyle w:val="ListParagraph"/>
                              <w:numPr>
                                <w:ilvl w:val="0"/>
                                <w:numId w:val="63"/>
                              </w:numPr>
                              <w:spacing w:line="240" w:lineRule="auto"/>
                              <w:rPr>
                                <w:rFonts w:eastAsia="Lato" w:cs="Lato"/>
                                <w:b/>
                                <w:bCs/>
                                <w:color w:val="002060"/>
                                <w:sz w:val="28"/>
                                <w:szCs w:val="28"/>
                              </w:rPr>
                            </w:pPr>
                            <w:r w:rsidRPr="000F1AA5">
                              <w:rPr>
                                <w:rFonts w:eastAsia="Lato" w:cs="Lato"/>
                                <w:b/>
                                <w:bCs/>
                                <w:color w:val="002060"/>
                                <w:sz w:val="28"/>
                                <w:szCs w:val="28"/>
                              </w:rPr>
                              <w:t>Monitor and adjust</w:t>
                            </w:r>
                          </w:p>
                          <w:p w14:paraId="7A603E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Set a review date (e.g., three months) to see how the change is working.</w:t>
                            </w:r>
                          </w:p>
                          <w:p w14:paraId="594F2D9B" w14:textId="77777777" w:rsidR="000F1AA5" w:rsidRDefault="000F1AA5" w:rsidP="000F1AA5">
                            <w:pPr>
                              <w:rPr>
                                <w:rFonts w:eastAsia="Lato" w:cs="Lato"/>
                                <w:color w:val="002060"/>
                                <w:sz w:val="28"/>
                                <w:szCs w:val="28"/>
                              </w:rPr>
                            </w:pPr>
                            <w:r w:rsidRPr="000F1AA5">
                              <w:rPr>
                                <w:rFonts w:eastAsia="Lato" w:cs="Lato"/>
                                <w:color w:val="002060"/>
                                <w:sz w:val="28"/>
                                <w:szCs w:val="28"/>
                              </w:rPr>
                              <w:t>Collect follow-up feedback and adjust if needed.</w:t>
                            </w:r>
                          </w:p>
                          <w:p w14:paraId="3CC051A9" w14:textId="77777777" w:rsidR="000F1AA5" w:rsidRPr="000F1AA5" w:rsidRDefault="000F1AA5" w:rsidP="000F1AA5">
                            <w:pPr>
                              <w:rPr>
                                <w:rFonts w:eastAsia="Lato" w:cs="Lato"/>
                                <w:color w:val="002060"/>
                                <w:sz w:val="28"/>
                                <w:szCs w:val="28"/>
                              </w:rPr>
                            </w:pPr>
                          </w:p>
                          <w:p w14:paraId="4D95770A"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Example tools you can use:</w:t>
                            </w:r>
                          </w:p>
                          <w:p w14:paraId="7A048B67"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Action plan templates (to log who’s doing what)</w:t>
                            </w:r>
                          </w:p>
                          <w:p w14:paraId="1B64E748"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Policy/procedure update template</w:t>
                            </w:r>
                          </w:p>
                          <w:p w14:paraId="09096830"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Improvement log or tracker </w:t>
                            </w:r>
                          </w:p>
                          <w:p w14:paraId="48EEA1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Feedback forms</w:t>
                            </w:r>
                          </w:p>
                        </w:txbxContent>
                      </wps:txbx>
                      <wps:bodyPr spcFirstLastPara="1" wrap="square" lIns="91425" tIns="45700" rIns="91425" bIns="45700" anchor="t" anchorCtr="0">
                        <a:spAutoFit/>
                      </wps:bodyPr>
                    </wps:wsp>
                  </a:graphicData>
                </a:graphic>
              </wp:anchor>
            </w:drawing>
          </mc:Choice>
          <mc:Fallback>
            <w:pict>
              <v:shape w14:anchorId="3796DCBE" id="Google Shape;417;p27" o:spid="_x0000_s1073" type="#_x0000_t202" style="position:absolute;margin-left:-13.85pt;margin-top:82.2pt;width:1167.05pt;height:613.1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" filled="f" stroked="f">
                <v:textbox style="mso-fit-shape-to-text:t" inset="2.53958mm,1.2694mm,2.53958mm,1.2694mm">
                  <w:txbxContent>
                    <w:p w14:paraId="50A239AC" w14:textId="77777777" w:rsidR="000F1AA5" w:rsidRPr="000F1AA5" w:rsidRDefault="000F1AA5" w:rsidP="000941A3">
                      <w:pPr>
                        <w:pStyle w:val="ListParagraph"/>
                        <w:numPr>
                          <w:ilvl w:val="0"/>
                          <w:numId w:val="59"/>
                        </w:numPr>
                        <w:spacing w:line="240" w:lineRule="auto"/>
                        <w:rPr>
                          <w:rFonts w:eastAsia="Lato" w:cs="Lato"/>
                          <w:b/>
                          <w:bCs/>
                          <w:color w:val="002060"/>
                          <w:sz w:val="28"/>
                          <w:szCs w:val="28"/>
                        </w:rPr>
                      </w:pPr>
                      <w:r w:rsidRPr="000F1AA5">
                        <w:rPr>
                          <w:rFonts w:eastAsia="Lato" w:cs="Lato"/>
                          <w:b/>
                          <w:bCs/>
                          <w:color w:val="002060"/>
                          <w:sz w:val="28"/>
                          <w:szCs w:val="28"/>
                        </w:rPr>
                        <w:t>Pilot a new procedure</w:t>
                      </w:r>
                    </w:p>
                    <w:p w14:paraId="7A8B58EB"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Start small with your PDSA cycle.</w:t>
                      </w:r>
                    </w:p>
                    <w:p w14:paraId="4EDF1C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Choose a small sample or timeframe to test the new approach (e.g. one month, two patients).</w:t>
                      </w:r>
                    </w:p>
                    <w:p w14:paraId="6059ACF1" w14:textId="77777777" w:rsidR="000F1AA5" w:rsidRDefault="000F1AA5" w:rsidP="000F1AA5">
                      <w:pPr>
                        <w:rPr>
                          <w:rFonts w:eastAsia="Lato" w:cs="Lato"/>
                          <w:color w:val="002060"/>
                          <w:sz w:val="28"/>
                          <w:szCs w:val="28"/>
                        </w:rPr>
                      </w:pPr>
                      <w:r w:rsidRPr="000F1AA5">
                        <w:rPr>
                          <w:rFonts w:eastAsia="Lato" w:cs="Lato"/>
                          <w:color w:val="002060"/>
                          <w:sz w:val="28"/>
                          <w:szCs w:val="28"/>
                        </w:rPr>
                        <w:t>Gather feedback from staff and review whether it worked as planned.</w:t>
                      </w:r>
                    </w:p>
                    <w:p w14:paraId="4A7E9CE1" w14:textId="77777777" w:rsidR="000F1AA5" w:rsidRPr="000F1AA5" w:rsidRDefault="000F1AA5" w:rsidP="000F1AA5">
                      <w:pPr>
                        <w:rPr>
                          <w:rFonts w:eastAsia="Lato" w:cs="Lato"/>
                          <w:color w:val="002060"/>
                          <w:sz w:val="28"/>
                          <w:szCs w:val="28"/>
                        </w:rPr>
                      </w:pPr>
                    </w:p>
                    <w:p w14:paraId="6B4C87B1" w14:textId="77777777" w:rsidR="000F1AA5" w:rsidRPr="000F1AA5" w:rsidRDefault="000F1AA5" w:rsidP="000941A3">
                      <w:pPr>
                        <w:pStyle w:val="ListParagraph"/>
                        <w:numPr>
                          <w:ilvl w:val="0"/>
                          <w:numId w:val="60"/>
                        </w:numPr>
                        <w:spacing w:line="240" w:lineRule="auto"/>
                        <w:rPr>
                          <w:rFonts w:eastAsia="Lato" w:cs="Lato"/>
                          <w:b/>
                          <w:bCs/>
                          <w:color w:val="002060"/>
                          <w:sz w:val="28"/>
                          <w:szCs w:val="28"/>
                        </w:rPr>
                      </w:pPr>
                      <w:r w:rsidRPr="000F1AA5">
                        <w:rPr>
                          <w:rFonts w:eastAsia="Lato" w:cs="Lato"/>
                          <w:b/>
                          <w:bCs/>
                          <w:color w:val="002060"/>
                          <w:sz w:val="28"/>
                          <w:szCs w:val="28"/>
                        </w:rPr>
                        <w:t>Schedule follow-ups</w:t>
                      </w:r>
                    </w:p>
                    <w:p w14:paraId="71FE91F3" w14:textId="77777777" w:rsidR="000F1AA5" w:rsidRDefault="000F1AA5" w:rsidP="000F1AA5">
                      <w:pPr>
                        <w:rPr>
                          <w:rFonts w:eastAsia="Lato" w:cs="Lato"/>
                          <w:color w:val="002060"/>
                          <w:sz w:val="28"/>
                          <w:szCs w:val="28"/>
                        </w:rPr>
                      </w:pPr>
                      <w:r w:rsidRPr="000F1AA5">
                        <w:rPr>
                          <w:rFonts w:eastAsia="Lato" w:cs="Lato"/>
                          <w:color w:val="002060"/>
                          <w:sz w:val="28"/>
                          <w:szCs w:val="28"/>
                        </w:rPr>
                        <w:t>Add reminders to repeat audits or collect new feedback regularly (e.g., every 6 months).</w:t>
                      </w:r>
                    </w:p>
                    <w:p w14:paraId="47BFF822" w14:textId="77777777" w:rsidR="000F1AA5" w:rsidRPr="000F1AA5" w:rsidRDefault="000F1AA5" w:rsidP="000F1AA5">
                      <w:pPr>
                        <w:rPr>
                          <w:rFonts w:eastAsia="Lato" w:cs="Lato"/>
                          <w:color w:val="002060"/>
                          <w:sz w:val="28"/>
                          <w:szCs w:val="28"/>
                        </w:rPr>
                      </w:pPr>
                    </w:p>
                    <w:p w14:paraId="4E3212D5" w14:textId="77777777" w:rsidR="000F1AA5" w:rsidRPr="000F1AA5" w:rsidRDefault="000F1AA5" w:rsidP="000941A3">
                      <w:pPr>
                        <w:pStyle w:val="ListParagraph"/>
                        <w:numPr>
                          <w:ilvl w:val="0"/>
                          <w:numId w:val="61"/>
                        </w:numPr>
                        <w:spacing w:line="240" w:lineRule="auto"/>
                        <w:rPr>
                          <w:rFonts w:eastAsia="Lato" w:cs="Lato"/>
                          <w:b/>
                          <w:bCs/>
                          <w:color w:val="002060"/>
                          <w:sz w:val="28"/>
                          <w:szCs w:val="28"/>
                        </w:rPr>
                      </w:pPr>
                      <w:r w:rsidRPr="000F1AA5">
                        <w:rPr>
                          <w:rFonts w:eastAsia="Lato" w:cs="Lato"/>
                          <w:b/>
                          <w:bCs/>
                          <w:color w:val="002060"/>
                          <w:sz w:val="28"/>
                          <w:szCs w:val="28"/>
                        </w:rPr>
                        <w:t>Organise documentation</w:t>
                      </w:r>
                    </w:p>
                    <w:p w14:paraId="72096372"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Keep files securely in a shared drive with clear folders (e.g., Training Logs, MDT Minutes, Audits, Feedback).</w:t>
                      </w:r>
                    </w:p>
                    <w:p w14:paraId="6D390618" w14:textId="77777777" w:rsidR="000F1AA5" w:rsidRDefault="000F1AA5" w:rsidP="000F1AA5">
                      <w:pPr>
                        <w:rPr>
                          <w:rFonts w:eastAsia="Lato" w:cs="Lato"/>
                          <w:color w:val="002060"/>
                          <w:sz w:val="28"/>
                          <w:szCs w:val="28"/>
                        </w:rPr>
                      </w:pPr>
                      <w:r w:rsidRPr="000F1AA5">
                        <w:rPr>
                          <w:rFonts w:eastAsia="Lato" w:cs="Lato"/>
                          <w:color w:val="002060"/>
                          <w:sz w:val="28"/>
                          <w:szCs w:val="28"/>
                        </w:rPr>
                        <w:t>Use version control for clarity.</w:t>
                      </w:r>
                    </w:p>
                    <w:p w14:paraId="33062396" w14:textId="77777777" w:rsidR="000F1AA5" w:rsidRPr="000F1AA5" w:rsidRDefault="000F1AA5" w:rsidP="000F1AA5">
                      <w:pPr>
                        <w:rPr>
                          <w:rFonts w:eastAsia="Lato" w:cs="Lato"/>
                          <w:color w:val="002060"/>
                          <w:sz w:val="28"/>
                          <w:szCs w:val="28"/>
                        </w:rPr>
                      </w:pPr>
                    </w:p>
                    <w:p w14:paraId="3FABC652" w14:textId="77777777" w:rsidR="000F1AA5" w:rsidRPr="000F1AA5" w:rsidRDefault="000F1AA5" w:rsidP="000941A3">
                      <w:pPr>
                        <w:pStyle w:val="ListParagraph"/>
                        <w:numPr>
                          <w:ilvl w:val="0"/>
                          <w:numId w:val="62"/>
                        </w:numPr>
                        <w:spacing w:line="240" w:lineRule="auto"/>
                        <w:rPr>
                          <w:rFonts w:eastAsia="Lato" w:cs="Lato"/>
                          <w:b/>
                          <w:bCs/>
                          <w:color w:val="002060"/>
                          <w:sz w:val="28"/>
                          <w:szCs w:val="28"/>
                        </w:rPr>
                      </w:pPr>
                      <w:r w:rsidRPr="000F1AA5">
                        <w:rPr>
                          <w:rFonts w:eastAsia="Lato" w:cs="Lato"/>
                          <w:b/>
                          <w:bCs/>
                          <w:color w:val="002060"/>
                          <w:sz w:val="28"/>
                          <w:szCs w:val="28"/>
                        </w:rPr>
                        <w:t>Finalise and roll out</w:t>
                      </w:r>
                    </w:p>
                    <w:p w14:paraId="3BE41E84"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Make final changes based on pilot feedback.</w:t>
                      </w:r>
                    </w:p>
                    <w:p w14:paraId="397388EB" w14:textId="77777777" w:rsidR="000F1AA5" w:rsidRDefault="000F1AA5" w:rsidP="000F1AA5">
                      <w:pPr>
                        <w:rPr>
                          <w:rFonts w:eastAsia="Lato" w:cs="Lato"/>
                          <w:color w:val="002060"/>
                          <w:sz w:val="28"/>
                          <w:szCs w:val="28"/>
                        </w:rPr>
                      </w:pPr>
                      <w:r w:rsidRPr="000F1AA5">
                        <w:rPr>
                          <w:rFonts w:eastAsia="Lato" w:cs="Lato"/>
                          <w:color w:val="002060"/>
                          <w:sz w:val="28"/>
                          <w:szCs w:val="28"/>
                        </w:rPr>
                        <w:t>Share the updated procedure with the team. Consider a short training session, team email, or printed copies in the office.</w:t>
                      </w:r>
                    </w:p>
                    <w:p w14:paraId="66D0D2ED" w14:textId="77777777" w:rsidR="000F1AA5" w:rsidRPr="000F1AA5" w:rsidRDefault="000F1AA5" w:rsidP="000F1AA5">
                      <w:pPr>
                        <w:rPr>
                          <w:rFonts w:eastAsia="Lato" w:cs="Lato"/>
                          <w:color w:val="002060"/>
                          <w:sz w:val="28"/>
                          <w:szCs w:val="28"/>
                        </w:rPr>
                      </w:pPr>
                    </w:p>
                    <w:p w14:paraId="2058667B" w14:textId="77777777" w:rsidR="000F1AA5" w:rsidRPr="000F1AA5" w:rsidRDefault="000F1AA5" w:rsidP="000941A3">
                      <w:pPr>
                        <w:pStyle w:val="ListParagraph"/>
                        <w:numPr>
                          <w:ilvl w:val="0"/>
                          <w:numId w:val="63"/>
                        </w:numPr>
                        <w:spacing w:line="240" w:lineRule="auto"/>
                        <w:rPr>
                          <w:rFonts w:eastAsia="Lato" w:cs="Lato"/>
                          <w:b/>
                          <w:bCs/>
                          <w:color w:val="002060"/>
                          <w:sz w:val="28"/>
                          <w:szCs w:val="28"/>
                        </w:rPr>
                      </w:pPr>
                      <w:r w:rsidRPr="000F1AA5">
                        <w:rPr>
                          <w:rFonts w:eastAsia="Lato" w:cs="Lato"/>
                          <w:b/>
                          <w:bCs/>
                          <w:color w:val="002060"/>
                          <w:sz w:val="28"/>
                          <w:szCs w:val="28"/>
                        </w:rPr>
                        <w:t>Monitor and adjust</w:t>
                      </w:r>
                    </w:p>
                    <w:p w14:paraId="7A603E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Set a review date (e.g., three months) to see how the change is working.</w:t>
                      </w:r>
                    </w:p>
                    <w:p w14:paraId="594F2D9B" w14:textId="77777777" w:rsidR="000F1AA5" w:rsidRDefault="000F1AA5" w:rsidP="000F1AA5">
                      <w:pPr>
                        <w:rPr>
                          <w:rFonts w:eastAsia="Lato" w:cs="Lato"/>
                          <w:color w:val="002060"/>
                          <w:sz w:val="28"/>
                          <w:szCs w:val="28"/>
                        </w:rPr>
                      </w:pPr>
                      <w:r w:rsidRPr="000F1AA5">
                        <w:rPr>
                          <w:rFonts w:eastAsia="Lato" w:cs="Lato"/>
                          <w:color w:val="002060"/>
                          <w:sz w:val="28"/>
                          <w:szCs w:val="28"/>
                        </w:rPr>
                        <w:t>Collect follow-up feedback and adjust if needed.</w:t>
                      </w:r>
                    </w:p>
                    <w:p w14:paraId="3CC051A9" w14:textId="77777777" w:rsidR="000F1AA5" w:rsidRPr="000F1AA5" w:rsidRDefault="000F1AA5" w:rsidP="000F1AA5">
                      <w:pPr>
                        <w:rPr>
                          <w:rFonts w:eastAsia="Lato" w:cs="Lato"/>
                          <w:color w:val="002060"/>
                          <w:sz w:val="28"/>
                          <w:szCs w:val="28"/>
                        </w:rPr>
                      </w:pPr>
                    </w:p>
                    <w:p w14:paraId="4D95770A"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Example tools you can use:</w:t>
                      </w:r>
                    </w:p>
                    <w:p w14:paraId="7A048B67"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Action plan templates (to log who’s doing what)</w:t>
                      </w:r>
                    </w:p>
                    <w:p w14:paraId="1B64E748"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Policy/procedure update template</w:t>
                      </w:r>
                    </w:p>
                    <w:p w14:paraId="09096830"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Improvement log or tracker </w:t>
                      </w:r>
                    </w:p>
                    <w:p w14:paraId="48EEA1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Feedback forms</w:t>
                      </w:r>
                    </w:p>
                  </w:txbxContent>
                </v:textbox>
              </v:shape>
            </w:pict>
          </mc:Fallback>
        </mc:AlternateContent>
      </w:r>
      <w:r w:rsidR="000F1AA5">
        <w:br w:type="page"/>
      </w:r>
    </w:p>
    <w:p w14:paraId="3A194DE5" w14:textId="24B80CAC" w:rsidR="000F1AA5" w:rsidRDefault="00BB65EE" w:rsidP="00B67EB7">
      <w:pPr>
        <w:tabs>
          <w:tab w:val="left" w:pos="6129"/>
        </w:tabs>
      </w:pPr>
      <w:r w:rsidRPr="000F1AA5">
        <w:rPr>
          <w:noProof/>
        </w:rPr>
        <w:lastRenderedPageBreak/>
        <w:drawing>
          <wp:anchor distT="0" distB="0" distL="114300" distR="114300" simplePos="0" relativeHeight="251814912" behindDoc="0" locked="0" layoutInCell="1" allowOverlap="1" wp14:anchorId="3F558CA7" wp14:editId="28751C3B">
            <wp:simplePos x="0" y="0"/>
            <wp:positionH relativeFrom="column">
              <wp:posOffset>-227330</wp:posOffset>
            </wp:positionH>
            <wp:positionV relativeFrom="paragraph">
              <wp:posOffset>137160</wp:posOffset>
            </wp:positionV>
            <wp:extent cx="8040370" cy="868045"/>
            <wp:effectExtent l="0" t="0" r="0" b="8255"/>
            <wp:wrapSquare wrapText="bothSides"/>
            <wp:docPr id="120600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771" name=""/>
                    <pic:cNvPicPr/>
                  </pic:nvPicPr>
                  <pic:blipFill>
                    <a:blip r:embed="rId59">
                      <a:extLst>
                        <a:ext uri="{28A0092B-C50C-407E-A947-70E740481C1C}">
                          <a14:useLocalDpi xmlns:a14="http://schemas.microsoft.com/office/drawing/2010/main" val="0"/>
                        </a:ext>
                      </a:extLst>
                    </a:blip>
                    <a:stretch>
                      <a:fillRect/>
                    </a:stretch>
                  </pic:blipFill>
                  <pic:spPr>
                    <a:xfrm>
                      <a:off x="0" y="0"/>
                      <a:ext cx="8040370" cy="868045"/>
                    </a:xfrm>
                    <a:prstGeom prst="rect">
                      <a:avLst/>
                    </a:prstGeom>
                  </pic:spPr>
                </pic:pic>
              </a:graphicData>
            </a:graphic>
            <wp14:sizeRelH relativeFrom="margin">
              <wp14:pctWidth>0</wp14:pctWidth>
            </wp14:sizeRelH>
            <wp14:sizeRelV relativeFrom="margin">
              <wp14:pctHeight>0</wp14:pctHeight>
            </wp14:sizeRelV>
          </wp:anchor>
        </w:drawing>
      </w:r>
      <w:r w:rsidRPr="000F1AA5">
        <w:rPr>
          <w:noProof/>
        </w:rPr>
        <w:drawing>
          <wp:anchor distT="0" distB="0" distL="114300" distR="114300" simplePos="0" relativeHeight="251816960" behindDoc="0" locked="0" layoutInCell="1" allowOverlap="1" wp14:anchorId="4EBB0173" wp14:editId="54515113">
            <wp:simplePos x="0" y="0"/>
            <wp:positionH relativeFrom="column">
              <wp:posOffset>7712710</wp:posOffset>
            </wp:positionH>
            <wp:positionV relativeFrom="paragraph">
              <wp:posOffset>136525</wp:posOffset>
            </wp:positionV>
            <wp:extent cx="1702435" cy="732155"/>
            <wp:effectExtent l="0" t="0" r="0" b="0"/>
            <wp:wrapSquare wrapText="bothSides"/>
            <wp:docPr id="175109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32902" name=""/>
                    <pic:cNvPicPr/>
                  </pic:nvPicPr>
                  <pic:blipFill>
                    <a:blip r:embed="rId58">
                      <a:extLst>
                        <a:ext uri="{28A0092B-C50C-407E-A947-70E740481C1C}">
                          <a14:useLocalDpi xmlns:a14="http://schemas.microsoft.com/office/drawing/2010/main" val="0"/>
                        </a:ext>
                      </a:extLst>
                    </a:blip>
                    <a:stretch>
                      <a:fillRect/>
                    </a:stretch>
                  </pic:blipFill>
                  <pic:spPr>
                    <a:xfrm>
                      <a:off x="0" y="0"/>
                      <a:ext cx="1702435" cy="732155"/>
                    </a:xfrm>
                    <a:prstGeom prst="rect">
                      <a:avLst/>
                    </a:prstGeom>
                  </pic:spPr>
                </pic:pic>
              </a:graphicData>
            </a:graphic>
            <wp14:sizeRelH relativeFrom="page">
              <wp14:pctWidth>0</wp14:pctWidth>
            </wp14:sizeRelH>
            <wp14:sizeRelV relativeFrom="page">
              <wp14:pctHeight>0</wp14:pctHeight>
            </wp14:sizeRelV>
          </wp:anchor>
        </w:drawing>
      </w:r>
    </w:p>
    <w:p w14:paraId="08262F0E" w14:textId="1141F674" w:rsidR="00960553" w:rsidRDefault="00960553" w:rsidP="00960553">
      <w:pPr>
        <w:spacing w:after="160"/>
      </w:pPr>
      <w:r w:rsidRPr="000F1AA5">
        <w:rPr>
          <w:noProof/>
        </w:rPr>
        <mc:AlternateContent>
          <mc:Choice Requires="wps">
            <w:drawing>
              <wp:anchor distT="0" distB="0" distL="114300" distR="114300" simplePos="0" relativeHeight="251812864" behindDoc="0" locked="0" layoutInCell="1" allowOverlap="1" wp14:anchorId="4BE41A0D" wp14:editId="6AFC2B78">
                <wp:simplePos x="0" y="0"/>
                <wp:positionH relativeFrom="column">
                  <wp:posOffset>-281816</wp:posOffset>
                </wp:positionH>
                <wp:positionV relativeFrom="paragraph">
                  <wp:posOffset>388775</wp:posOffset>
                </wp:positionV>
                <wp:extent cx="15076899" cy="7171154"/>
                <wp:effectExtent l="0" t="0" r="0" b="0"/>
                <wp:wrapNone/>
                <wp:docPr id="1440240848" name="Google Shape;417;p27"/>
                <wp:cNvGraphicFramePr/>
                <a:graphic xmlns:a="http://schemas.openxmlformats.org/drawingml/2006/main">
                  <a:graphicData uri="http://schemas.microsoft.com/office/word/2010/wordprocessingShape">
                    <wps:wsp>
                      <wps:cNvSpPr txBox="1"/>
                      <wps:spPr>
                        <a:xfrm>
                          <a:off x="0" y="0"/>
                          <a:ext cx="15076899" cy="7171154"/>
                        </a:xfrm>
                        <a:prstGeom prst="rect">
                          <a:avLst/>
                        </a:prstGeom>
                        <a:noFill/>
                        <a:ln>
                          <a:noFill/>
                        </a:ln>
                      </wps:spPr>
                      <wps:txbx>
                        <w:txbxContent>
                          <w:p w14:paraId="7923982F" w14:textId="77777777" w:rsidR="000F1AA5" w:rsidRPr="000F1AA5" w:rsidRDefault="000F1AA5" w:rsidP="000941A3">
                            <w:pPr>
                              <w:pStyle w:val="ListParagraph"/>
                              <w:numPr>
                                <w:ilvl w:val="0"/>
                                <w:numId w:val="64"/>
                              </w:numPr>
                              <w:spacing w:line="240" w:lineRule="auto"/>
                              <w:rPr>
                                <w:rFonts w:eastAsia="Lato" w:cs="Lato"/>
                                <w:b/>
                                <w:bCs/>
                                <w:color w:val="002060"/>
                                <w:sz w:val="28"/>
                                <w:szCs w:val="28"/>
                              </w:rPr>
                            </w:pPr>
                            <w:r w:rsidRPr="000F1AA5">
                              <w:rPr>
                                <w:rFonts w:eastAsia="Lato" w:cs="Lato"/>
                                <w:b/>
                                <w:bCs/>
                                <w:color w:val="002060"/>
                                <w:sz w:val="28"/>
                                <w:szCs w:val="28"/>
                              </w:rPr>
                              <w:t>Use a tracker or action log</w:t>
                            </w:r>
                          </w:p>
                          <w:p w14:paraId="659234BD" w14:textId="77777777" w:rsidR="000F1AA5" w:rsidRDefault="000F1AA5" w:rsidP="000F1AA5">
                            <w:pPr>
                              <w:rPr>
                                <w:rFonts w:eastAsia="Lato" w:cs="Lato"/>
                                <w:color w:val="002060"/>
                                <w:sz w:val="28"/>
                                <w:szCs w:val="28"/>
                              </w:rPr>
                            </w:pPr>
                            <w:r w:rsidRPr="000F1AA5">
                              <w:rPr>
                                <w:rFonts w:eastAsia="Lato" w:cs="Lato"/>
                                <w:color w:val="002060"/>
                                <w:sz w:val="28"/>
                                <w:szCs w:val="28"/>
                              </w:rPr>
                              <w:t>Create a simple spreadsheet to log actions taken, responsible persons, and completion dates.</w:t>
                            </w:r>
                          </w:p>
                          <w:p w14:paraId="01A64A8F" w14:textId="77777777" w:rsidR="000F1AA5" w:rsidRPr="000F1AA5" w:rsidRDefault="000F1AA5" w:rsidP="000F1AA5">
                            <w:pPr>
                              <w:rPr>
                                <w:rFonts w:eastAsia="Lato" w:cs="Lato"/>
                                <w:color w:val="002060"/>
                                <w:sz w:val="28"/>
                                <w:szCs w:val="28"/>
                              </w:rPr>
                            </w:pPr>
                          </w:p>
                          <w:p w14:paraId="34FE25A1" w14:textId="77777777" w:rsidR="000F1AA5" w:rsidRPr="000F1AA5" w:rsidRDefault="000F1AA5" w:rsidP="000941A3">
                            <w:pPr>
                              <w:pStyle w:val="ListParagraph"/>
                              <w:numPr>
                                <w:ilvl w:val="0"/>
                                <w:numId w:val="65"/>
                              </w:numPr>
                              <w:spacing w:line="240" w:lineRule="auto"/>
                              <w:rPr>
                                <w:rFonts w:eastAsia="Lato" w:cs="Lato"/>
                                <w:b/>
                                <w:bCs/>
                                <w:color w:val="002060"/>
                                <w:sz w:val="28"/>
                                <w:szCs w:val="28"/>
                              </w:rPr>
                            </w:pPr>
                            <w:r w:rsidRPr="000F1AA5">
                              <w:rPr>
                                <w:rFonts w:eastAsia="Lato" w:cs="Lato"/>
                                <w:b/>
                                <w:bCs/>
                                <w:color w:val="002060"/>
                                <w:sz w:val="28"/>
                                <w:szCs w:val="28"/>
                              </w:rPr>
                              <w:t>Keep all documents well organised</w:t>
                            </w:r>
                          </w:p>
                          <w:p w14:paraId="116A418D"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Store files securely in a shared team drive. Create folders such as: Training Logs, MDT Minutes, Audits, and Feedback </w:t>
                            </w:r>
                          </w:p>
                          <w:p w14:paraId="14F66BB4" w14:textId="5F5D17E3" w:rsidR="000F1AA5" w:rsidRDefault="000F1AA5" w:rsidP="000F1AA5">
                            <w:pPr>
                              <w:rPr>
                                <w:rFonts w:eastAsia="Lato" w:cs="Lato"/>
                                <w:color w:val="002060"/>
                                <w:sz w:val="28"/>
                                <w:szCs w:val="28"/>
                              </w:rPr>
                            </w:pPr>
                            <w:r w:rsidRPr="000F1AA5">
                              <w:rPr>
                                <w:rFonts w:eastAsia="Lato" w:cs="Lato"/>
                                <w:color w:val="002060"/>
                                <w:sz w:val="28"/>
                                <w:szCs w:val="28"/>
                              </w:rPr>
                              <w:t>for clarity.</w:t>
                            </w:r>
                          </w:p>
                          <w:p w14:paraId="79B358D3" w14:textId="77777777" w:rsidR="003C65E9" w:rsidRPr="000F1AA5" w:rsidRDefault="003C65E9" w:rsidP="000F1AA5">
                            <w:pPr>
                              <w:rPr>
                                <w:rFonts w:eastAsia="Lato" w:cs="Lato"/>
                                <w:color w:val="002060"/>
                                <w:sz w:val="28"/>
                                <w:szCs w:val="28"/>
                              </w:rPr>
                            </w:pPr>
                          </w:p>
                          <w:p w14:paraId="4C8EA68A" w14:textId="77777777" w:rsidR="000F1AA5" w:rsidRPr="000F1AA5" w:rsidRDefault="000F1AA5" w:rsidP="000941A3">
                            <w:pPr>
                              <w:pStyle w:val="ListParagraph"/>
                              <w:numPr>
                                <w:ilvl w:val="0"/>
                                <w:numId w:val="66"/>
                              </w:numPr>
                              <w:spacing w:line="240" w:lineRule="auto"/>
                              <w:rPr>
                                <w:rFonts w:eastAsia="Lato" w:cs="Lato"/>
                                <w:b/>
                                <w:bCs/>
                                <w:color w:val="002060"/>
                                <w:sz w:val="28"/>
                                <w:szCs w:val="28"/>
                              </w:rPr>
                            </w:pPr>
                            <w:r w:rsidRPr="000F1AA5">
                              <w:rPr>
                                <w:rFonts w:eastAsia="Lato" w:cs="Lato"/>
                                <w:b/>
                                <w:bCs/>
                                <w:color w:val="002060"/>
                                <w:sz w:val="28"/>
                                <w:szCs w:val="28"/>
                              </w:rPr>
                              <w:t>Version control</w:t>
                            </w:r>
                          </w:p>
                          <w:p w14:paraId="1797E748" w14:textId="77777777" w:rsidR="000F1AA5" w:rsidRDefault="000F1AA5" w:rsidP="000F1AA5">
                            <w:pPr>
                              <w:rPr>
                                <w:rFonts w:eastAsia="Lato" w:cs="Lato"/>
                                <w:color w:val="002060"/>
                                <w:sz w:val="28"/>
                                <w:szCs w:val="28"/>
                              </w:rPr>
                            </w:pPr>
                            <w:r w:rsidRPr="000F1AA5">
                              <w:rPr>
                                <w:rFonts w:eastAsia="Lato" w:cs="Lato"/>
                                <w:color w:val="002060"/>
                                <w:sz w:val="28"/>
                                <w:szCs w:val="28"/>
                              </w:rPr>
                              <w:t>Name documents clearly with the date and version to ensure everyone uses the most up-to-date materials.</w:t>
                            </w:r>
                          </w:p>
                          <w:p w14:paraId="17FDA117" w14:textId="77777777" w:rsidR="000F1AA5" w:rsidRPr="000F1AA5" w:rsidRDefault="000F1AA5" w:rsidP="000F1AA5">
                            <w:pPr>
                              <w:rPr>
                                <w:rFonts w:eastAsia="Lato" w:cs="Lato"/>
                                <w:color w:val="002060"/>
                                <w:sz w:val="28"/>
                                <w:szCs w:val="28"/>
                              </w:rPr>
                            </w:pPr>
                          </w:p>
                          <w:p w14:paraId="39908541" w14:textId="77777777" w:rsidR="000F1AA5" w:rsidRPr="000F1AA5" w:rsidRDefault="000F1AA5" w:rsidP="000941A3">
                            <w:pPr>
                              <w:pStyle w:val="ListParagraph"/>
                              <w:numPr>
                                <w:ilvl w:val="0"/>
                                <w:numId w:val="67"/>
                              </w:numPr>
                              <w:spacing w:line="240" w:lineRule="auto"/>
                              <w:rPr>
                                <w:rFonts w:eastAsia="Lato" w:cs="Lato"/>
                                <w:b/>
                                <w:bCs/>
                                <w:color w:val="002060"/>
                                <w:sz w:val="28"/>
                                <w:szCs w:val="28"/>
                              </w:rPr>
                            </w:pPr>
                            <w:r w:rsidRPr="000F1AA5">
                              <w:rPr>
                                <w:rFonts w:eastAsia="Lato" w:cs="Lato"/>
                                <w:b/>
                                <w:bCs/>
                                <w:color w:val="002060"/>
                                <w:sz w:val="28"/>
                                <w:szCs w:val="28"/>
                              </w:rPr>
                              <w:t>Create short, visual updates</w:t>
                            </w:r>
                          </w:p>
                          <w:p w14:paraId="7854EF1E" w14:textId="77777777" w:rsidR="000F1AA5" w:rsidRDefault="000F1AA5" w:rsidP="000F1AA5">
                            <w:pPr>
                              <w:rPr>
                                <w:rFonts w:eastAsia="Lato" w:cs="Lato"/>
                                <w:color w:val="002060"/>
                                <w:sz w:val="28"/>
                                <w:szCs w:val="28"/>
                              </w:rPr>
                            </w:pPr>
                            <w:r w:rsidRPr="000F1AA5">
                              <w:rPr>
                                <w:rFonts w:eastAsia="Lato" w:cs="Lato"/>
                                <w:color w:val="002060"/>
                                <w:sz w:val="28"/>
                                <w:szCs w:val="28"/>
                              </w:rPr>
                              <w:t>Summarise key improvements in bullet points or a short slide deck. Highlight success stories or positive feedback quotes.</w:t>
                            </w:r>
                          </w:p>
                          <w:p w14:paraId="0EF803F8" w14:textId="77777777" w:rsidR="000F1AA5" w:rsidRPr="000F1AA5" w:rsidRDefault="000F1AA5" w:rsidP="000F1AA5">
                            <w:pPr>
                              <w:rPr>
                                <w:rFonts w:eastAsia="Lato" w:cs="Lato"/>
                                <w:color w:val="002060"/>
                                <w:sz w:val="28"/>
                                <w:szCs w:val="28"/>
                              </w:rPr>
                            </w:pPr>
                          </w:p>
                          <w:p w14:paraId="6D66504D" w14:textId="77777777" w:rsidR="000F1AA5" w:rsidRPr="000F1AA5" w:rsidRDefault="000F1AA5" w:rsidP="000941A3">
                            <w:pPr>
                              <w:pStyle w:val="ListParagraph"/>
                              <w:numPr>
                                <w:ilvl w:val="0"/>
                                <w:numId w:val="68"/>
                              </w:numPr>
                              <w:spacing w:line="240" w:lineRule="auto"/>
                              <w:rPr>
                                <w:rFonts w:eastAsia="Lato" w:cs="Lato"/>
                                <w:b/>
                                <w:bCs/>
                                <w:color w:val="002060"/>
                                <w:sz w:val="28"/>
                                <w:szCs w:val="28"/>
                              </w:rPr>
                            </w:pPr>
                            <w:r w:rsidRPr="000F1AA5">
                              <w:rPr>
                                <w:rFonts w:eastAsia="Lato" w:cs="Lato"/>
                                <w:b/>
                                <w:bCs/>
                                <w:color w:val="002060"/>
                                <w:sz w:val="28"/>
                                <w:szCs w:val="28"/>
                              </w:rPr>
                              <w:t>Share with key stakeholders</w:t>
                            </w:r>
                          </w:p>
                          <w:p w14:paraId="092384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Present progress to your staff/ MDT, PPG, primary care networks etc. </w:t>
                            </w:r>
                          </w:p>
                          <w:p w14:paraId="7E3571B8"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Celebrate and share successes, challenges, and learning. Continue to encourage a no-blame, active learning culture. </w:t>
                            </w:r>
                          </w:p>
                          <w:p w14:paraId="329727DC" w14:textId="5BBD09FF" w:rsidR="000F1AA5" w:rsidRDefault="000F1AA5" w:rsidP="000F1AA5">
                            <w:pPr>
                              <w:rPr>
                                <w:rFonts w:eastAsia="Lato" w:cs="Lato"/>
                                <w:color w:val="002060"/>
                                <w:sz w:val="28"/>
                                <w:szCs w:val="28"/>
                              </w:rPr>
                            </w:pPr>
                            <w:r w:rsidRPr="000F1AA5">
                              <w:rPr>
                                <w:rFonts w:eastAsia="Lato" w:cs="Lato"/>
                                <w:color w:val="002060"/>
                                <w:sz w:val="28"/>
                                <w:szCs w:val="28"/>
                              </w:rPr>
                              <w:t>Include what’s been achieved and what’s next.</w:t>
                            </w:r>
                          </w:p>
                          <w:p w14:paraId="5B87AC84" w14:textId="77777777" w:rsidR="000F1AA5" w:rsidRPr="000F1AA5" w:rsidRDefault="000F1AA5" w:rsidP="000F1AA5">
                            <w:pPr>
                              <w:rPr>
                                <w:rFonts w:eastAsia="Lato" w:cs="Lato"/>
                                <w:color w:val="002060"/>
                                <w:sz w:val="28"/>
                                <w:szCs w:val="28"/>
                              </w:rPr>
                            </w:pPr>
                          </w:p>
                          <w:p w14:paraId="6BE0EB00" w14:textId="77777777" w:rsidR="000F1AA5" w:rsidRPr="000F1AA5" w:rsidRDefault="000F1AA5" w:rsidP="000941A3">
                            <w:pPr>
                              <w:pStyle w:val="ListParagraph"/>
                              <w:numPr>
                                <w:ilvl w:val="0"/>
                                <w:numId w:val="69"/>
                              </w:numPr>
                              <w:spacing w:line="240" w:lineRule="auto"/>
                              <w:rPr>
                                <w:rFonts w:eastAsia="Lato" w:cs="Lato"/>
                                <w:b/>
                                <w:bCs/>
                                <w:color w:val="002060"/>
                                <w:sz w:val="28"/>
                                <w:szCs w:val="28"/>
                              </w:rPr>
                            </w:pPr>
                            <w:r w:rsidRPr="000F1AA5">
                              <w:rPr>
                                <w:rFonts w:eastAsia="Lato" w:cs="Lato"/>
                                <w:b/>
                                <w:bCs/>
                                <w:color w:val="002060"/>
                                <w:sz w:val="28"/>
                                <w:szCs w:val="28"/>
                              </w:rPr>
                              <w:t>Document good practice</w:t>
                            </w:r>
                          </w:p>
                          <w:p w14:paraId="2CA6C14E"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Save real examples (e.g., audit templates, patient feedback summaries, successful MDT agendas) that worked well for </w:t>
                            </w:r>
                          </w:p>
                          <w:p w14:paraId="2EA4552A" w14:textId="7EF2334B" w:rsidR="000F1AA5" w:rsidRDefault="000F1AA5" w:rsidP="000F1AA5">
                            <w:pPr>
                              <w:rPr>
                                <w:rFonts w:eastAsia="Lato" w:cs="Lato"/>
                                <w:color w:val="002060"/>
                                <w:sz w:val="28"/>
                                <w:szCs w:val="28"/>
                              </w:rPr>
                            </w:pPr>
                            <w:r w:rsidRPr="000F1AA5">
                              <w:rPr>
                                <w:rFonts w:eastAsia="Lato" w:cs="Lato"/>
                                <w:color w:val="002060"/>
                                <w:sz w:val="28"/>
                                <w:szCs w:val="28"/>
                              </w:rPr>
                              <w:t>future use.</w:t>
                            </w:r>
                          </w:p>
                          <w:p w14:paraId="3D1032A1" w14:textId="77777777" w:rsidR="000F1AA5" w:rsidRPr="000F1AA5" w:rsidRDefault="000F1AA5" w:rsidP="000F1AA5">
                            <w:pPr>
                              <w:rPr>
                                <w:rFonts w:eastAsia="Lato" w:cs="Lato"/>
                                <w:color w:val="002060"/>
                                <w:sz w:val="28"/>
                                <w:szCs w:val="28"/>
                              </w:rPr>
                            </w:pPr>
                          </w:p>
                          <w:p w14:paraId="7163F0F7" w14:textId="77777777" w:rsidR="000F1AA5" w:rsidRPr="000F1AA5" w:rsidRDefault="000F1AA5" w:rsidP="000941A3">
                            <w:pPr>
                              <w:pStyle w:val="ListParagraph"/>
                              <w:numPr>
                                <w:ilvl w:val="0"/>
                                <w:numId w:val="70"/>
                              </w:numPr>
                              <w:spacing w:line="240" w:lineRule="auto"/>
                              <w:rPr>
                                <w:rFonts w:eastAsia="Lato" w:cs="Lato"/>
                                <w:b/>
                                <w:bCs/>
                                <w:color w:val="002060"/>
                                <w:sz w:val="28"/>
                                <w:szCs w:val="28"/>
                              </w:rPr>
                            </w:pPr>
                            <w:r w:rsidRPr="000F1AA5">
                              <w:rPr>
                                <w:rFonts w:eastAsia="Lato" w:cs="Lato"/>
                                <w:b/>
                                <w:bCs/>
                                <w:color w:val="002060"/>
                                <w:sz w:val="28"/>
                                <w:szCs w:val="28"/>
                              </w:rPr>
                              <w:t>Build on your learning</w:t>
                            </w:r>
                          </w:p>
                          <w:p w14:paraId="75BE1CA0" w14:textId="77777777" w:rsidR="003C65E9" w:rsidRDefault="000F1AA5" w:rsidP="000F1AA5">
                            <w:pPr>
                              <w:rPr>
                                <w:rFonts w:eastAsia="Lato" w:cs="Lato"/>
                                <w:color w:val="002060"/>
                                <w:sz w:val="28"/>
                                <w:szCs w:val="28"/>
                              </w:rPr>
                            </w:pPr>
                            <w:r w:rsidRPr="000F1AA5">
                              <w:rPr>
                                <w:rFonts w:eastAsia="Lato" w:cs="Lato"/>
                                <w:color w:val="002060"/>
                                <w:sz w:val="28"/>
                                <w:szCs w:val="28"/>
                              </w:rPr>
                              <w:t xml:space="preserve">Use feedback and reflections to set new goals or adjust existing ones. Update your tracker or improvement plan </w:t>
                            </w:r>
                          </w:p>
                          <w:p w14:paraId="2220233A" w14:textId="7B6F3E83" w:rsidR="000F1AA5" w:rsidRPr="000F1AA5" w:rsidRDefault="000F1AA5" w:rsidP="000F1AA5">
                            <w:pPr>
                              <w:rPr>
                                <w:rFonts w:eastAsia="Lato" w:cs="Lato"/>
                                <w:color w:val="002060"/>
                                <w:sz w:val="28"/>
                                <w:szCs w:val="28"/>
                              </w:rPr>
                            </w:pPr>
                            <w:r w:rsidRPr="000F1AA5">
                              <w:rPr>
                                <w:rFonts w:eastAsia="Lato" w:cs="Lato"/>
                                <w:color w:val="002060"/>
                                <w:sz w:val="28"/>
                                <w:szCs w:val="28"/>
                              </w:rPr>
                              <w:t>accordingly.</w:t>
                            </w:r>
                          </w:p>
                        </w:txbxContent>
                      </wps:txbx>
                      <wps:bodyPr spcFirstLastPara="1" wrap="square" lIns="91425" tIns="45700" rIns="91425" bIns="45700" anchor="t" anchorCtr="0">
                        <a:spAutoFit/>
                      </wps:bodyPr>
                    </wps:wsp>
                  </a:graphicData>
                </a:graphic>
              </wp:anchor>
            </w:drawing>
          </mc:Choice>
          <mc:Fallback>
            <w:pict>
              <v:shape w14:anchorId="4BE41A0D" id="_x0000_s1074" type="#_x0000_t202" style="position:absolute;margin-left:-22.2pt;margin-top:30.6pt;width:1187.15pt;height:564.6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" filled="f" stroked="f">
                <v:textbox style="mso-fit-shape-to-text:t" inset="2.53958mm,1.2694mm,2.53958mm,1.2694mm">
                  <w:txbxContent>
                    <w:p w14:paraId="7923982F" w14:textId="77777777" w:rsidR="000F1AA5" w:rsidRPr="000F1AA5" w:rsidRDefault="000F1AA5" w:rsidP="000941A3">
                      <w:pPr>
                        <w:pStyle w:val="ListParagraph"/>
                        <w:numPr>
                          <w:ilvl w:val="0"/>
                          <w:numId w:val="64"/>
                        </w:numPr>
                        <w:spacing w:line="240" w:lineRule="auto"/>
                        <w:rPr>
                          <w:rFonts w:eastAsia="Lato" w:cs="Lato"/>
                          <w:b/>
                          <w:bCs/>
                          <w:color w:val="002060"/>
                          <w:sz w:val="28"/>
                          <w:szCs w:val="28"/>
                        </w:rPr>
                      </w:pPr>
                      <w:r w:rsidRPr="000F1AA5">
                        <w:rPr>
                          <w:rFonts w:eastAsia="Lato" w:cs="Lato"/>
                          <w:b/>
                          <w:bCs/>
                          <w:color w:val="002060"/>
                          <w:sz w:val="28"/>
                          <w:szCs w:val="28"/>
                        </w:rPr>
                        <w:t>Use a tracker or action log</w:t>
                      </w:r>
                    </w:p>
                    <w:p w14:paraId="659234BD" w14:textId="77777777" w:rsidR="000F1AA5" w:rsidRDefault="000F1AA5" w:rsidP="000F1AA5">
                      <w:pPr>
                        <w:rPr>
                          <w:rFonts w:eastAsia="Lato" w:cs="Lato"/>
                          <w:color w:val="002060"/>
                          <w:sz w:val="28"/>
                          <w:szCs w:val="28"/>
                        </w:rPr>
                      </w:pPr>
                      <w:r w:rsidRPr="000F1AA5">
                        <w:rPr>
                          <w:rFonts w:eastAsia="Lato" w:cs="Lato"/>
                          <w:color w:val="002060"/>
                          <w:sz w:val="28"/>
                          <w:szCs w:val="28"/>
                        </w:rPr>
                        <w:t>Create a simple spreadsheet to log actions taken, responsible persons, and completion dates.</w:t>
                      </w:r>
                    </w:p>
                    <w:p w14:paraId="01A64A8F" w14:textId="77777777" w:rsidR="000F1AA5" w:rsidRPr="000F1AA5" w:rsidRDefault="000F1AA5" w:rsidP="000F1AA5">
                      <w:pPr>
                        <w:rPr>
                          <w:rFonts w:eastAsia="Lato" w:cs="Lato"/>
                          <w:color w:val="002060"/>
                          <w:sz w:val="28"/>
                          <w:szCs w:val="28"/>
                        </w:rPr>
                      </w:pPr>
                    </w:p>
                    <w:p w14:paraId="34FE25A1" w14:textId="77777777" w:rsidR="000F1AA5" w:rsidRPr="000F1AA5" w:rsidRDefault="000F1AA5" w:rsidP="000941A3">
                      <w:pPr>
                        <w:pStyle w:val="ListParagraph"/>
                        <w:numPr>
                          <w:ilvl w:val="0"/>
                          <w:numId w:val="65"/>
                        </w:numPr>
                        <w:spacing w:line="240" w:lineRule="auto"/>
                        <w:rPr>
                          <w:rFonts w:eastAsia="Lato" w:cs="Lato"/>
                          <w:b/>
                          <w:bCs/>
                          <w:color w:val="002060"/>
                          <w:sz w:val="28"/>
                          <w:szCs w:val="28"/>
                        </w:rPr>
                      </w:pPr>
                      <w:r w:rsidRPr="000F1AA5">
                        <w:rPr>
                          <w:rFonts w:eastAsia="Lato" w:cs="Lato"/>
                          <w:b/>
                          <w:bCs/>
                          <w:color w:val="002060"/>
                          <w:sz w:val="28"/>
                          <w:szCs w:val="28"/>
                        </w:rPr>
                        <w:t>Keep all documents well organised</w:t>
                      </w:r>
                    </w:p>
                    <w:p w14:paraId="116A418D"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Store files securely in a shared team drive. Create folders such as: Training Logs, MDT Minutes, Audits, and Feedback </w:t>
                      </w:r>
                    </w:p>
                    <w:p w14:paraId="14F66BB4" w14:textId="5F5D17E3" w:rsidR="000F1AA5" w:rsidRDefault="000F1AA5" w:rsidP="000F1AA5">
                      <w:pPr>
                        <w:rPr>
                          <w:rFonts w:eastAsia="Lato" w:cs="Lato"/>
                          <w:color w:val="002060"/>
                          <w:sz w:val="28"/>
                          <w:szCs w:val="28"/>
                        </w:rPr>
                      </w:pPr>
                      <w:r w:rsidRPr="000F1AA5">
                        <w:rPr>
                          <w:rFonts w:eastAsia="Lato" w:cs="Lato"/>
                          <w:color w:val="002060"/>
                          <w:sz w:val="28"/>
                          <w:szCs w:val="28"/>
                        </w:rPr>
                        <w:t>for clarity.</w:t>
                      </w:r>
                    </w:p>
                    <w:p w14:paraId="79B358D3" w14:textId="77777777" w:rsidR="003C65E9" w:rsidRPr="000F1AA5" w:rsidRDefault="003C65E9" w:rsidP="000F1AA5">
                      <w:pPr>
                        <w:rPr>
                          <w:rFonts w:eastAsia="Lato" w:cs="Lato"/>
                          <w:color w:val="002060"/>
                          <w:sz w:val="28"/>
                          <w:szCs w:val="28"/>
                        </w:rPr>
                      </w:pPr>
                    </w:p>
                    <w:p w14:paraId="4C8EA68A" w14:textId="77777777" w:rsidR="000F1AA5" w:rsidRPr="000F1AA5" w:rsidRDefault="000F1AA5" w:rsidP="000941A3">
                      <w:pPr>
                        <w:pStyle w:val="ListParagraph"/>
                        <w:numPr>
                          <w:ilvl w:val="0"/>
                          <w:numId w:val="66"/>
                        </w:numPr>
                        <w:spacing w:line="240" w:lineRule="auto"/>
                        <w:rPr>
                          <w:rFonts w:eastAsia="Lato" w:cs="Lato"/>
                          <w:b/>
                          <w:bCs/>
                          <w:color w:val="002060"/>
                          <w:sz w:val="28"/>
                          <w:szCs w:val="28"/>
                        </w:rPr>
                      </w:pPr>
                      <w:r w:rsidRPr="000F1AA5">
                        <w:rPr>
                          <w:rFonts w:eastAsia="Lato" w:cs="Lato"/>
                          <w:b/>
                          <w:bCs/>
                          <w:color w:val="002060"/>
                          <w:sz w:val="28"/>
                          <w:szCs w:val="28"/>
                        </w:rPr>
                        <w:t>Version control</w:t>
                      </w:r>
                    </w:p>
                    <w:p w14:paraId="1797E748" w14:textId="77777777" w:rsidR="000F1AA5" w:rsidRDefault="000F1AA5" w:rsidP="000F1AA5">
                      <w:pPr>
                        <w:rPr>
                          <w:rFonts w:eastAsia="Lato" w:cs="Lato"/>
                          <w:color w:val="002060"/>
                          <w:sz w:val="28"/>
                          <w:szCs w:val="28"/>
                        </w:rPr>
                      </w:pPr>
                      <w:r w:rsidRPr="000F1AA5">
                        <w:rPr>
                          <w:rFonts w:eastAsia="Lato" w:cs="Lato"/>
                          <w:color w:val="002060"/>
                          <w:sz w:val="28"/>
                          <w:szCs w:val="28"/>
                        </w:rPr>
                        <w:t>Name documents clearly with the date and version to ensure everyone uses the most up-to-date materials.</w:t>
                      </w:r>
                    </w:p>
                    <w:p w14:paraId="17FDA117" w14:textId="77777777" w:rsidR="000F1AA5" w:rsidRPr="000F1AA5" w:rsidRDefault="000F1AA5" w:rsidP="000F1AA5">
                      <w:pPr>
                        <w:rPr>
                          <w:rFonts w:eastAsia="Lato" w:cs="Lato"/>
                          <w:color w:val="002060"/>
                          <w:sz w:val="28"/>
                          <w:szCs w:val="28"/>
                        </w:rPr>
                      </w:pPr>
                    </w:p>
                    <w:p w14:paraId="39908541" w14:textId="77777777" w:rsidR="000F1AA5" w:rsidRPr="000F1AA5" w:rsidRDefault="000F1AA5" w:rsidP="000941A3">
                      <w:pPr>
                        <w:pStyle w:val="ListParagraph"/>
                        <w:numPr>
                          <w:ilvl w:val="0"/>
                          <w:numId w:val="67"/>
                        </w:numPr>
                        <w:spacing w:line="240" w:lineRule="auto"/>
                        <w:rPr>
                          <w:rFonts w:eastAsia="Lato" w:cs="Lato"/>
                          <w:b/>
                          <w:bCs/>
                          <w:color w:val="002060"/>
                          <w:sz w:val="28"/>
                          <w:szCs w:val="28"/>
                        </w:rPr>
                      </w:pPr>
                      <w:r w:rsidRPr="000F1AA5">
                        <w:rPr>
                          <w:rFonts w:eastAsia="Lato" w:cs="Lato"/>
                          <w:b/>
                          <w:bCs/>
                          <w:color w:val="002060"/>
                          <w:sz w:val="28"/>
                          <w:szCs w:val="28"/>
                        </w:rPr>
                        <w:t>Create short, visual updates</w:t>
                      </w:r>
                    </w:p>
                    <w:p w14:paraId="7854EF1E" w14:textId="77777777" w:rsidR="000F1AA5" w:rsidRDefault="000F1AA5" w:rsidP="000F1AA5">
                      <w:pPr>
                        <w:rPr>
                          <w:rFonts w:eastAsia="Lato" w:cs="Lato"/>
                          <w:color w:val="002060"/>
                          <w:sz w:val="28"/>
                          <w:szCs w:val="28"/>
                        </w:rPr>
                      </w:pPr>
                      <w:r w:rsidRPr="000F1AA5">
                        <w:rPr>
                          <w:rFonts w:eastAsia="Lato" w:cs="Lato"/>
                          <w:color w:val="002060"/>
                          <w:sz w:val="28"/>
                          <w:szCs w:val="28"/>
                        </w:rPr>
                        <w:t>Summarise key improvements in bullet points or a short slide deck. Highlight success stories or positive feedback quotes.</w:t>
                      </w:r>
                    </w:p>
                    <w:p w14:paraId="0EF803F8" w14:textId="77777777" w:rsidR="000F1AA5" w:rsidRPr="000F1AA5" w:rsidRDefault="000F1AA5" w:rsidP="000F1AA5">
                      <w:pPr>
                        <w:rPr>
                          <w:rFonts w:eastAsia="Lato" w:cs="Lato"/>
                          <w:color w:val="002060"/>
                          <w:sz w:val="28"/>
                          <w:szCs w:val="28"/>
                        </w:rPr>
                      </w:pPr>
                    </w:p>
                    <w:p w14:paraId="6D66504D" w14:textId="77777777" w:rsidR="000F1AA5" w:rsidRPr="000F1AA5" w:rsidRDefault="000F1AA5" w:rsidP="000941A3">
                      <w:pPr>
                        <w:pStyle w:val="ListParagraph"/>
                        <w:numPr>
                          <w:ilvl w:val="0"/>
                          <w:numId w:val="68"/>
                        </w:numPr>
                        <w:spacing w:line="240" w:lineRule="auto"/>
                        <w:rPr>
                          <w:rFonts w:eastAsia="Lato" w:cs="Lato"/>
                          <w:b/>
                          <w:bCs/>
                          <w:color w:val="002060"/>
                          <w:sz w:val="28"/>
                          <w:szCs w:val="28"/>
                        </w:rPr>
                      </w:pPr>
                      <w:r w:rsidRPr="000F1AA5">
                        <w:rPr>
                          <w:rFonts w:eastAsia="Lato" w:cs="Lato"/>
                          <w:b/>
                          <w:bCs/>
                          <w:color w:val="002060"/>
                          <w:sz w:val="28"/>
                          <w:szCs w:val="28"/>
                        </w:rPr>
                        <w:t>Share with key stakeholders</w:t>
                      </w:r>
                    </w:p>
                    <w:p w14:paraId="092384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Present progress to your staff/ MDT, PPG, primary care networks etc. </w:t>
                      </w:r>
                    </w:p>
                    <w:p w14:paraId="7E3571B8"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Celebrate and share successes, challenges, and learning. Continue to encourage a no-blame, active learning culture. </w:t>
                      </w:r>
                    </w:p>
                    <w:p w14:paraId="329727DC" w14:textId="5BBD09FF" w:rsidR="000F1AA5" w:rsidRDefault="000F1AA5" w:rsidP="000F1AA5">
                      <w:pPr>
                        <w:rPr>
                          <w:rFonts w:eastAsia="Lato" w:cs="Lato"/>
                          <w:color w:val="002060"/>
                          <w:sz w:val="28"/>
                          <w:szCs w:val="28"/>
                        </w:rPr>
                      </w:pPr>
                      <w:r w:rsidRPr="000F1AA5">
                        <w:rPr>
                          <w:rFonts w:eastAsia="Lato" w:cs="Lato"/>
                          <w:color w:val="002060"/>
                          <w:sz w:val="28"/>
                          <w:szCs w:val="28"/>
                        </w:rPr>
                        <w:t>Include what’s been achieved and what’s next.</w:t>
                      </w:r>
                    </w:p>
                    <w:p w14:paraId="5B87AC84" w14:textId="77777777" w:rsidR="000F1AA5" w:rsidRPr="000F1AA5" w:rsidRDefault="000F1AA5" w:rsidP="000F1AA5">
                      <w:pPr>
                        <w:rPr>
                          <w:rFonts w:eastAsia="Lato" w:cs="Lato"/>
                          <w:color w:val="002060"/>
                          <w:sz w:val="28"/>
                          <w:szCs w:val="28"/>
                        </w:rPr>
                      </w:pPr>
                    </w:p>
                    <w:p w14:paraId="6BE0EB00" w14:textId="77777777" w:rsidR="000F1AA5" w:rsidRPr="000F1AA5" w:rsidRDefault="000F1AA5" w:rsidP="000941A3">
                      <w:pPr>
                        <w:pStyle w:val="ListParagraph"/>
                        <w:numPr>
                          <w:ilvl w:val="0"/>
                          <w:numId w:val="69"/>
                        </w:numPr>
                        <w:spacing w:line="240" w:lineRule="auto"/>
                        <w:rPr>
                          <w:rFonts w:eastAsia="Lato" w:cs="Lato"/>
                          <w:b/>
                          <w:bCs/>
                          <w:color w:val="002060"/>
                          <w:sz w:val="28"/>
                          <w:szCs w:val="28"/>
                        </w:rPr>
                      </w:pPr>
                      <w:r w:rsidRPr="000F1AA5">
                        <w:rPr>
                          <w:rFonts w:eastAsia="Lato" w:cs="Lato"/>
                          <w:b/>
                          <w:bCs/>
                          <w:color w:val="002060"/>
                          <w:sz w:val="28"/>
                          <w:szCs w:val="28"/>
                        </w:rPr>
                        <w:t>Document good practice</w:t>
                      </w:r>
                    </w:p>
                    <w:p w14:paraId="2CA6C14E"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Save real examples (e.g., audit templates, patient feedback summaries, successful MDT agendas) that worked well for </w:t>
                      </w:r>
                    </w:p>
                    <w:p w14:paraId="2EA4552A" w14:textId="7EF2334B" w:rsidR="000F1AA5" w:rsidRDefault="000F1AA5" w:rsidP="000F1AA5">
                      <w:pPr>
                        <w:rPr>
                          <w:rFonts w:eastAsia="Lato" w:cs="Lato"/>
                          <w:color w:val="002060"/>
                          <w:sz w:val="28"/>
                          <w:szCs w:val="28"/>
                        </w:rPr>
                      </w:pPr>
                      <w:r w:rsidRPr="000F1AA5">
                        <w:rPr>
                          <w:rFonts w:eastAsia="Lato" w:cs="Lato"/>
                          <w:color w:val="002060"/>
                          <w:sz w:val="28"/>
                          <w:szCs w:val="28"/>
                        </w:rPr>
                        <w:t>future use.</w:t>
                      </w:r>
                    </w:p>
                    <w:p w14:paraId="3D1032A1" w14:textId="77777777" w:rsidR="000F1AA5" w:rsidRPr="000F1AA5" w:rsidRDefault="000F1AA5" w:rsidP="000F1AA5">
                      <w:pPr>
                        <w:rPr>
                          <w:rFonts w:eastAsia="Lato" w:cs="Lato"/>
                          <w:color w:val="002060"/>
                          <w:sz w:val="28"/>
                          <w:szCs w:val="28"/>
                        </w:rPr>
                      </w:pPr>
                    </w:p>
                    <w:p w14:paraId="7163F0F7" w14:textId="77777777" w:rsidR="000F1AA5" w:rsidRPr="000F1AA5" w:rsidRDefault="000F1AA5" w:rsidP="000941A3">
                      <w:pPr>
                        <w:pStyle w:val="ListParagraph"/>
                        <w:numPr>
                          <w:ilvl w:val="0"/>
                          <w:numId w:val="70"/>
                        </w:numPr>
                        <w:spacing w:line="240" w:lineRule="auto"/>
                        <w:rPr>
                          <w:rFonts w:eastAsia="Lato" w:cs="Lato"/>
                          <w:b/>
                          <w:bCs/>
                          <w:color w:val="002060"/>
                          <w:sz w:val="28"/>
                          <w:szCs w:val="28"/>
                        </w:rPr>
                      </w:pPr>
                      <w:r w:rsidRPr="000F1AA5">
                        <w:rPr>
                          <w:rFonts w:eastAsia="Lato" w:cs="Lato"/>
                          <w:b/>
                          <w:bCs/>
                          <w:color w:val="002060"/>
                          <w:sz w:val="28"/>
                          <w:szCs w:val="28"/>
                        </w:rPr>
                        <w:t>Build on your learning</w:t>
                      </w:r>
                    </w:p>
                    <w:p w14:paraId="75BE1CA0" w14:textId="77777777" w:rsidR="003C65E9" w:rsidRDefault="000F1AA5" w:rsidP="000F1AA5">
                      <w:pPr>
                        <w:rPr>
                          <w:rFonts w:eastAsia="Lato" w:cs="Lato"/>
                          <w:color w:val="002060"/>
                          <w:sz w:val="28"/>
                          <w:szCs w:val="28"/>
                        </w:rPr>
                      </w:pPr>
                      <w:r w:rsidRPr="000F1AA5">
                        <w:rPr>
                          <w:rFonts w:eastAsia="Lato" w:cs="Lato"/>
                          <w:color w:val="002060"/>
                          <w:sz w:val="28"/>
                          <w:szCs w:val="28"/>
                        </w:rPr>
                        <w:t xml:space="preserve">Use feedback and reflections to set new goals or adjust existing ones. Update your tracker or improvement plan </w:t>
                      </w:r>
                    </w:p>
                    <w:p w14:paraId="2220233A" w14:textId="7B6F3E83" w:rsidR="000F1AA5" w:rsidRPr="000F1AA5" w:rsidRDefault="000F1AA5" w:rsidP="000F1AA5">
                      <w:pPr>
                        <w:rPr>
                          <w:rFonts w:eastAsia="Lato" w:cs="Lato"/>
                          <w:color w:val="002060"/>
                          <w:sz w:val="28"/>
                          <w:szCs w:val="28"/>
                        </w:rPr>
                      </w:pPr>
                      <w:r w:rsidRPr="000F1AA5">
                        <w:rPr>
                          <w:rFonts w:eastAsia="Lato" w:cs="Lato"/>
                          <w:color w:val="002060"/>
                          <w:sz w:val="28"/>
                          <w:szCs w:val="28"/>
                        </w:rPr>
                        <w:t>accordingly.</w:t>
                      </w:r>
                    </w:p>
                  </w:txbxContent>
                </v:textbox>
              </v:shape>
            </w:pict>
          </mc:Fallback>
        </mc:AlternateContent>
      </w:r>
      <w:r w:rsidR="000F1AA5">
        <w:br w:type="page"/>
      </w:r>
      <w:r w:rsidRPr="00960553">
        <w:rPr>
          <w:noProof/>
        </w:rPr>
        <w:lastRenderedPageBreak/>
        <w:drawing>
          <wp:anchor distT="0" distB="0" distL="114300" distR="114300" simplePos="0" relativeHeight="251820032" behindDoc="0" locked="0" layoutInCell="1" allowOverlap="1" wp14:anchorId="5B0895D3" wp14:editId="517E5FA8">
            <wp:simplePos x="0" y="0"/>
            <wp:positionH relativeFrom="column">
              <wp:posOffset>7644130</wp:posOffset>
            </wp:positionH>
            <wp:positionV relativeFrom="paragraph">
              <wp:posOffset>167640</wp:posOffset>
            </wp:positionV>
            <wp:extent cx="1773525" cy="739450"/>
            <wp:effectExtent l="0" t="0" r="0" b="3810"/>
            <wp:wrapSquare wrapText="bothSides"/>
            <wp:docPr id="213505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58207" name=""/>
                    <pic:cNvPicPr/>
                  </pic:nvPicPr>
                  <pic:blipFill>
                    <a:blip r:embed="rId60">
                      <a:extLst>
                        <a:ext uri="{28A0092B-C50C-407E-A947-70E740481C1C}">
                          <a14:useLocalDpi xmlns:a14="http://schemas.microsoft.com/office/drawing/2010/main" val="0"/>
                        </a:ext>
                      </a:extLst>
                    </a:blip>
                    <a:stretch>
                      <a:fillRect/>
                    </a:stretch>
                  </pic:blipFill>
                  <pic:spPr>
                    <a:xfrm>
                      <a:off x="0" y="0"/>
                      <a:ext cx="1773525" cy="739450"/>
                    </a:xfrm>
                    <a:prstGeom prst="rect">
                      <a:avLst/>
                    </a:prstGeom>
                  </pic:spPr>
                </pic:pic>
              </a:graphicData>
            </a:graphic>
            <wp14:sizeRelH relativeFrom="page">
              <wp14:pctWidth>0</wp14:pctWidth>
            </wp14:sizeRelH>
            <wp14:sizeRelV relativeFrom="page">
              <wp14:pctHeight>0</wp14:pctHeight>
            </wp14:sizeRelV>
          </wp:anchor>
        </w:drawing>
      </w:r>
      <w:r w:rsidRPr="00960553">
        <w:rPr>
          <w:noProof/>
        </w:rPr>
        <w:drawing>
          <wp:anchor distT="0" distB="0" distL="114300" distR="114300" simplePos="0" relativeHeight="251819008" behindDoc="0" locked="0" layoutInCell="1" allowOverlap="1" wp14:anchorId="6E0C0DFA" wp14:editId="6F75F934">
            <wp:simplePos x="0" y="0"/>
            <wp:positionH relativeFrom="column">
              <wp:posOffset>-3810</wp:posOffset>
            </wp:positionH>
            <wp:positionV relativeFrom="paragraph">
              <wp:posOffset>0</wp:posOffset>
            </wp:positionV>
            <wp:extent cx="7545070" cy="858520"/>
            <wp:effectExtent l="0" t="0" r="0" b="0"/>
            <wp:wrapSquare wrapText="bothSides"/>
            <wp:docPr id="97283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32070" name=""/>
                    <pic:cNvPicPr/>
                  </pic:nvPicPr>
                  <pic:blipFill>
                    <a:blip r:embed="rId61">
                      <a:extLst>
                        <a:ext uri="{28A0092B-C50C-407E-A947-70E740481C1C}">
                          <a14:useLocalDpi xmlns:a14="http://schemas.microsoft.com/office/drawing/2010/main" val="0"/>
                        </a:ext>
                      </a:extLst>
                    </a:blip>
                    <a:stretch>
                      <a:fillRect/>
                    </a:stretch>
                  </pic:blipFill>
                  <pic:spPr>
                    <a:xfrm>
                      <a:off x="0" y="0"/>
                      <a:ext cx="7545070" cy="858520"/>
                    </a:xfrm>
                    <a:prstGeom prst="rect">
                      <a:avLst/>
                    </a:prstGeom>
                  </pic:spPr>
                </pic:pic>
              </a:graphicData>
            </a:graphic>
            <wp14:sizeRelH relativeFrom="page">
              <wp14:pctWidth>0</wp14:pctWidth>
            </wp14:sizeRelH>
            <wp14:sizeRelV relativeFrom="page">
              <wp14:pctHeight>0</wp14:pctHeight>
            </wp14:sizeRelV>
          </wp:anchor>
        </w:drawing>
      </w:r>
      <w:r w:rsidRPr="00960553">
        <w:rPr>
          <w:noProof/>
        </w:rPr>
        <w:drawing>
          <wp:anchor distT="0" distB="0" distL="114300" distR="114300" simplePos="0" relativeHeight="251817984" behindDoc="0" locked="0" layoutInCell="1" allowOverlap="1" wp14:anchorId="1C69E3E5" wp14:editId="69DCEED4">
            <wp:simplePos x="0" y="0"/>
            <wp:positionH relativeFrom="column">
              <wp:posOffset>-70717</wp:posOffset>
            </wp:positionH>
            <wp:positionV relativeFrom="paragraph">
              <wp:posOffset>1199887</wp:posOffset>
            </wp:positionV>
            <wp:extent cx="9555480" cy="4951095"/>
            <wp:effectExtent l="0" t="0" r="7620" b="1905"/>
            <wp:wrapSquare wrapText="bothSides"/>
            <wp:docPr id="16186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7020" name=""/>
                    <pic:cNvPicPr/>
                  </pic:nvPicPr>
                  <pic:blipFill>
                    <a:blip r:embed="rId62">
                      <a:extLst>
                        <a:ext uri="{28A0092B-C50C-407E-A947-70E740481C1C}">
                          <a14:useLocalDpi xmlns:a14="http://schemas.microsoft.com/office/drawing/2010/main" val="0"/>
                        </a:ext>
                      </a:extLst>
                    </a:blip>
                    <a:stretch>
                      <a:fillRect/>
                    </a:stretch>
                  </pic:blipFill>
                  <pic:spPr>
                    <a:xfrm>
                      <a:off x="0" y="0"/>
                      <a:ext cx="9555480" cy="4951095"/>
                    </a:xfrm>
                    <a:prstGeom prst="rect">
                      <a:avLst/>
                    </a:prstGeom>
                  </pic:spPr>
                </pic:pic>
              </a:graphicData>
            </a:graphic>
            <wp14:sizeRelH relativeFrom="margin">
              <wp14:pctWidth>0</wp14:pctWidth>
            </wp14:sizeRelH>
            <wp14:sizeRelV relativeFrom="margin">
              <wp14:pctHeight>0</wp14:pctHeight>
            </wp14:sizeRelV>
          </wp:anchor>
        </w:drawing>
      </w:r>
      <w:r w:rsidR="000F1AA5">
        <w:br w:type="page"/>
      </w:r>
    </w:p>
    <w:p w14:paraId="3BE7E495" w14:textId="3CF5660B" w:rsidR="00960553" w:rsidRDefault="00960553" w:rsidP="00960553">
      <w:pPr>
        <w:tabs>
          <w:tab w:val="left" w:pos="6129"/>
        </w:tabs>
      </w:pPr>
      <w:r>
        <w:rPr>
          <w:noProof/>
        </w:rPr>
        <w:lastRenderedPageBreak/>
        <mc:AlternateContent>
          <mc:Choice Requires="wps">
            <w:drawing>
              <wp:anchor distT="0" distB="0" distL="114300" distR="114300" simplePos="0" relativeHeight="251822080" behindDoc="0" locked="0" layoutInCell="1" allowOverlap="1" wp14:anchorId="75957BC1" wp14:editId="3AC74B16">
                <wp:simplePos x="0" y="0"/>
                <wp:positionH relativeFrom="column">
                  <wp:posOffset>0</wp:posOffset>
                </wp:positionH>
                <wp:positionV relativeFrom="paragraph">
                  <wp:posOffset>-635</wp:posOffset>
                </wp:positionV>
                <wp:extent cx="13240569" cy="801758"/>
                <wp:effectExtent l="0" t="0" r="0" b="0"/>
                <wp:wrapNone/>
                <wp:docPr id="405012132" name="TextBox 3"/>
                <wp:cNvGraphicFramePr/>
                <a:graphic xmlns:a="http://schemas.openxmlformats.org/drawingml/2006/main">
                  <a:graphicData uri="http://schemas.microsoft.com/office/word/2010/wordprocessingShape">
                    <wps:wsp>
                      <wps:cNvSpPr txBox="1"/>
                      <wps:spPr>
                        <a:xfrm>
                          <a:off x="0" y="0"/>
                          <a:ext cx="13240569" cy="801758"/>
                        </a:xfrm>
                        <a:prstGeom prst="rect">
                          <a:avLst/>
                        </a:prstGeom>
                      </wps:spPr>
                      <wps:txbx>
                        <w:txbxContent>
                          <w:p w14:paraId="0813848D" w14:textId="77777777" w:rsidR="00960553" w:rsidRPr="00960553" w:rsidRDefault="00960553" w:rsidP="00960553">
                            <w:pPr>
                              <w:spacing w:line="1440" w:lineRule="exact"/>
                              <w:rPr>
                                <w:rFonts w:eastAsia="Lato" w:cs="Lato"/>
                                <w:b/>
                                <w:bCs/>
                                <w:color w:val="002060"/>
                                <w:sz w:val="40"/>
                                <w:szCs w:val="40"/>
                                <w:lang w:val="en-US"/>
                              </w:rPr>
                            </w:pPr>
                            <w:r w:rsidRPr="00960553">
                              <w:rPr>
                                <w:rFonts w:eastAsia="Lato" w:cs="Lato"/>
                                <w:b/>
                                <w:bCs/>
                                <w:color w:val="002060"/>
                                <w:sz w:val="40"/>
                                <w:szCs w:val="40"/>
                                <w:lang w:val="en-US"/>
                              </w:rPr>
                              <w:t>Population Health &amp; Health Inequalities</w:t>
                            </w:r>
                          </w:p>
                        </w:txbxContent>
                      </wps:txbx>
                      <wps:bodyPr lIns="0" tIns="0" rIns="0" bIns="0" rtlCol="0" anchor="t">
                        <a:spAutoFit/>
                      </wps:bodyPr>
                    </wps:wsp>
                  </a:graphicData>
                </a:graphic>
              </wp:anchor>
            </w:drawing>
          </mc:Choice>
          <mc:Fallback>
            <w:pict>
              <v:shape w14:anchorId="75957BC1" id="TextBox 3" o:spid="_x0000_s1075" type="#_x0000_t202" style="position:absolute;margin-left:0;margin-top:-.05pt;width:1042.55pt;height:63.1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" filled="f" stroked="f">
                <v:textbox style="mso-fit-shape-to-text:t" inset="0,0,0,0">
                  <w:txbxContent>
                    <w:p w14:paraId="0813848D" w14:textId="77777777" w:rsidR="00960553" w:rsidRPr="00960553" w:rsidRDefault="00960553" w:rsidP="00960553">
                      <w:pPr>
                        <w:spacing w:line="1440" w:lineRule="exact"/>
                        <w:rPr>
                          <w:rFonts w:eastAsia="Lato" w:cs="Lato"/>
                          <w:b/>
                          <w:bCs/>
                          <w:color w:val="002060"/>
                          <w:sz w:val="40"/>
                          <w:szCs w:val="40"/>
                          <w:lang w:val="en-US"/>
                        </w:rPr>
                      </w:pPr>
                      <w:r w:rsidRPr="00960553">
                        <w:rPr>
                          <w:rFonts w:eastAsia="Lato" w:cs="Lato"/>
                          <w:b/>
                          <w:bCs/>
                          <w:color w:val="002060"/>
                          <w:sz w:val="40"/>
                          <w:szCs w:val="40"/>
                          <w:lang w:val="en-US"/>
                        </w:rPr>
                        <w:t>Population Health &amp; Health Inequalities</w:t>
                      </w:r>
                    </w:p>
                  </w:txbxContent>
                </v:textbox>
              </v:shape>
            </w:pict>
          </mc:Fallback>
        </mc:AlternateContent>
      </w:r>
    </w:p>
    <w:p w14:paraId="74E40F56" w14:textId="249A83ED" w:rsidR="00960553" w:rsidRDefault="00960553" w:rsidP="00960553">
      <w:pPr>
        <w:spacing w:after="160"/>
      </w:pPr>
    </w:p>
    <w:p w14:paraId="4306A523" w14:textId="21BF3849" w:rsidR="000F1AA5" w:rsidRDefault="000F1AA5">
      <w:pPr>
        <w:spacing w:after="160"/>
      </w:pPr>
    </w:p>
    <w:p w14:paraId="2E1F9DD3" w14:textId="133ED705" w:rsidR="000F1AA5" w:rsidRDefault="00960553" w:rsidP="00B67EB7">
      <w:pPr>
        <w:tabs>
          <w:tab w:val="left" w:pos="6129"/>
        </w:tabs>
      </w:pPr>
      <w:r w:rsidRPr="00960553">
        <w:rPr>
          <w:noProof/>
        </w:rPr>
        <mc:AlternateContent>
          <mc:Choice Requires="wps">
            <w:drawing>
              <wp:anchor distT="0" distB="0" distL="114300" distR="114300" simplePos="0" relativeHeight="251824128" behindDoc="0" locked="0" layoutInCell="1" allowOverlap="1" wp14:anchorId="680A5B70" wp14:editId="3C39D570">
                <wp:simplePos x="0" y="0"/>
                <wp:positionH relativeFrom="column">
                  <wp:posOffset>-293138</wp:posOffset>
                </wp:positionH>
                <wp:positionV relativeFrom="paragraph">
                  <wp:posOffset>182121</wp:posOffset>
                </wp:positionV>
                <wp:extent cx="15556252" cy="400110"/>
                <wp:effectExtent l="0" t="0" r="0" b="0"/>
                <wp:wrapNone/>
                <wp:docPr id="5" name="TextBox 4">
                  <a:extLst xmlns:a="http://schemas.openxmlformats.org/drawingml/2006/main">
                    <a:ext uri="{FF2B5EF4-FFF2-40B4-BE49-F238E27FC236}">
                      <a16:creationId xmlns:a16="http://schemas.microsoft.com/office/drawing/2014/main" id="{11187360-AB33-DF39-362E-E9A1EB8D0E5F}"/>
                    </a:ext>
                  </a:extLst>
                </wp:docPr>
                <wp:cNvGraphicFramePr/>
                <a:graphic xmlns:a="http://schemas.openxmlformats.org/drawingml/2006/main">
                  <a:graphicData uri="http://schemas.microsoft.com/office/word/2010/wordprocessingShape">
                    <wps:wsp>
                      <wps:cNvSpPr txBox="1"/>
                      <wps:spPr>
                        <a:xfrm>
                          <a:off x="0" y="0"/>
                          <a:ext cx="15556252" cy="400110"/>
                        </a:xfrm>
                        <a:prstGeom prst="rect">
                          <a:avLst/>
                        </a:prstGeom>
                        <a:noFill/>
                      </wps:spPr>
                      <wps:txbx>
                        <w:txbxContent>
                          <w:p w14:paraId="0BB73C32" w14:textId="77777777" w:rsidR="00960553" w:rsidRPr="00960553" w:rsidRDefault="00960553" w:rsidP="000941A3">
                            <w:pPr>
                              <w:pStyle w:val="ListParagraph"/>
                              <w:numPr>
                                <w:ilvl w:val="0"/>
                                <w:numId w:val="71"/>
                              </w:numPr>
                              <w:spacing w:line="240" w:lineRule="auto"/>
                              <w:rPr>
                                <w:rFonts w:eastAsia="Lato" w:cs="Lato"/>
                                <w:color w:val="002060"/>
                                <w:sz w:val="28"/>
                                <w:szCs w:val="28"/>
                              </w:rPr>
                            </w:pPr>
                            <w:r w:rsidRPr="00960553">
                              <w:rPr>
                                <w:rFonts w:eastAsia="Lato" w:cs="Lato"/>
                                <w:color w:val="002060"/>
                                <w:sz w:val="28"/>
                                <w:szCs w:val="28"/>
                              </w:rPr>
                              <w:t xml:space="preserve">Review the information below and identify any population health needs you may wish to prioritise, relevant to </w:t>
                            </w:r>
                          </w:p>
                          <w:p w14:paraId="6E827030" w14:textId="210659FE" w:rsidR="00960553" w:rsidRPr="00960553" w:rsidRDefault="00960553" w:rsidP="00960553">
                            <w:pPr>
                              <w:pStyle w:val="ListParagraph"/>
                              <w:spacing w:line="240" w:lineRule="auto"/>
                              <w:rPr>
                                <w:rFonts w:eastAsia="Lato" w:cs="Lato"/>
                                <w:color w:val="002060"/>
                                <w:sz w:val="28"/>
                                <w:szCs w:val="28"/>
                              </w:rPr>
                            </w:pPr>
                            <w:r w:rsidRPr="00960553">
                              <w:rPr>
                                <w:rFonts w:eastAsia="Lato" w:cs="Lato"/>
                                <w:color w:val="002060"/>
                                <w:sz w:val="28"/>
                                <w:szCs w:val="28"/>
                              </w:rPr>
                              <w:t>your practice.</w:t>
                            </w:r>
                          </w:p>
                        </w:txbxContent>
                      </wps:txbx>
                      <wps:bodyPr wrap="square">
                        <a:spAutoFit/>
                      </wps:bodyPr>
                    </wps:wsp>
                  </a:graphicData>
                </a:graphic>
              </wp:anchor>
            </w:drawing>
          </mc:Choice>
          <mc:Fallback>
            <w:pict>
              <v:shape w14:anchorId="680A5B70" id="TextBox 4" o:spid="_x0000_s1076" type="#_x0000_t202" style="position:absolute;margin-left:-23.1pt;margin-top:14.35pt;width:1224.9pt;height:31.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" filled="f" stroked="f">
                <v:textbox style="mso-fit-shape-to-text:t">
                  <w:txbxContent>
                    <w:p w14:paraId="0BB73C32" w14:textId="77777777" w:rsidR="00960553" w:rsidRPr="00960553" w:rsidRDefault="00960553" w:rsidP="000941A3">
                      <w:pPr>
                        <w:pStyle w:val="ListParagraph"/>
                        <w:numPr>
                          <w:ilvl w:val="0"/>
                          <w:numId w:val="71"/>
                        </w:numPr>
                        <w:spacing w:line="240" w:lineRule="auto"/>
                        <w:rPr>
                          <w:rFonts w:eastAsia="Lato" w:cs="Lato"/>
                          <w:color w:val="002060"/>
                          <w:sz w:val="28"/>
                          <w:szCs w:val="28"/>
                        </w:rPr>
                      </w:pPr>
                      <w:r w:rsidRPr="00960553">
                        <w:rPr>
                          <w:rFonts w:eastAsia="Lato" w:cs="Lato"/>
                          <w:color w:val="002060"/>
                          <w:sz w:val="28"/>
                          <w:szCs w:val="28"/>
                        </w:rPr>
                        <w:t xml:space="preserve">Review the information below and identify any population health needs you may wish to prioritise, relevant to </w:t>
                      </w:r>
                    </w:p>
                    <w:p w14:paraId="6E827030" w14:textId="210659FE" w:rsidR="00960553" w:rsidRPr="00960553" w:rsidRDefault="00960553" w:rsidP="00960553">
                      <w:pPr>
                        <w:pStyle w:val="ListParagraph"/>
                        <w:spacing w:line="240" w:lineRule="auto"/>
                        <w:rPr>
                          <w:rFonts w:eastAsia="Lato" w:cs="Lato"/>
                          <w:color w:val="002060"/>
                          <w:sz w:val="28"/>
                          <w:szCs w:val="28"/>
                        </w:rPr>
                      </w:pPr>
                      <w:r w:rsidRPr="00960553">
                        <w:rPr>
                          <w:rFonts w:eastAsia="Lato" w:cs="Lato"/>
                          <w:color w:val="002060"/>
                          <w:sz w:val="28"/>
                          <w:szCs w:val="28"/>
                        </w:rPr>
                        <w:t>your practice.</w:t>
                      </w:r>
                    </w:p>
                  </w:txbxContent>
                </v:textbox>
              </v:shape>
            </w:pict>
          </mc:Fallback>
        </mc:AlternateContent>
      </w:r>
    </w:p>
    <w:p w14:paraId="13648DA0" w14:textId="6CCBA8AA" w:rsidR="000F1AA5" w:rsidRDefault="00960553">
      <w:pPr>
        <w:spacing w:after="160"/>
      </w:pPr>
      <w:r>
        <w:rPr>
          <w:noProof/>
        </w:rPr>
        <mc:AlternateContent>
          <mc:Choice Requires="wps">
            <w:drawing>
              <wp:anchor distT="0" distB="0" distL="114300" distR="114300" simplePos="0" relativeHeight="251826176" behindDoc="0" locked="0" layoutInCell="1" allowOverlap="1" wp14:anchorId="733F5C86" wp14:editId="310EF42F">
                <wp:simplePos x="0" y="0"/>
                <wp:positionH relativeFrom="column">
                  <wp:posOffset>-193319</wp:posOffset>
                </wp:positionH>
                <wp:positionV relativeFrom="paragraph">
                  <wp:posOffset>1021141</wp:posOffset>
                </wp:positionV>
                <wp:extent cx="9693120" cy="3881569"/>
                <wp:effectExtent l="0" t="0" r="3810" b="5080"/>
                <wp:wrapNone/>
                <wp:docPr id="1638772428" name="Freeform 2"/>
                <wp:cNvGraphicFramePr/>
                <a:graphic xmlns:a="http://schemas.openxmlformats.org/drawingml/2006/main">
                  <a:graphicData uri="http://schemas.microsoft.com/office/word/2010/wordprocessingShape">
                    <wps:wsp>
                      <wps:cNvSpPr/>
                      <wps:spPr>
                        <a:xfrm>
                          <a:off x="0" y="0"/>
                          <a:ext cx="9693120" cy="3881569"/>
                        </a:xfrm>
                        <a:custGeom>
                          <a:avLst/>
                          <a:gdLst/>
                          <a:ahLst/>
                          <a:cxnLst/>
                          <a:rect l="l" t="t" r="r" b="b"/>
                          <a:pathLst>
                            <a:path w="16547188" h="7993286">
                              <a:moveTo>
                                <a:pt x="0" y="0"/>
                              </a:moveTo>
                              <a:lnTo>
                                <a:pt x="16547188" y="0"/>
                              </a:lnTo>
                              <a:lnTo>
                                <a:pt x="16547188" y="7993286"/>
                              </a:lnTo>
                              <a:lnTo>
                                <a:pt x="0" y="7993286"/>
                              </a:lnTo>
                              <a:lnTo>
                                <a:pt x="0" y="0"/>
                              </a:lnTo>
                              <a:close/>
                            </a:path>
                          </a:pathLst>
                        </a:custGeom>
                        <a:blipFill>
                          <a:blip r:embed="rId6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25C2A66" id="Freeform 2" o:spid="_x0000_s1026" style="position:absolute;margin-left:-15.2pt;margin-top:80.4pt;width:763.25pt;height:30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547188,799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" path="m,l16547188,r,7993286l,7993286,,xe" stroked="f">
                <v:fill r:id="rId100" o:title="" recolor="t" rotate="t" type="frame"/>
                <v:path arrowok="t"/>
              </v:shape>
            </w:pict>
          </mc:Fallback>
        </mc:AlternateContent>
      </w:r>
      <w:r w:rsidR="000F1AA5">
        <w:br w:type="page"/>
      </w:r>
    </w:p>
    <w:p w14:paraId="4450129E" w14:textId="46C5656B" w:rsidR="000F1AA5" w:rsidRDefault="00960553" w:rsidP="00B67EB7">
      <w:pPr>
        <w:tabs>
          <w:tab w:val="left" w:pos="6129"/>
        </w:tabs>
      </w:pPr>
      <w:r>
        <w:rPr>
          <w:noProof/>
        </w:rPr>
        <w:lastRenderedPageBreak/>
        <mc:AlternateContent>
          <mc:Choice Requires="wps">
            <w:drawing>
              <wp:anchor distT="0" distB="0" distL="114300" distR="114300" simplePos="0" relativeHeight="251828224" behindDoc="0" locked="0" layoutInCell="1" allowOverlap="1" wp14:anchorId="39F9D074" wp14:editId="1EA951A9">
                <wp:simplePos x="0" y="0"/>
                <wp:positionH relativeFrom="column">
                  <wp:posOffset>-66675</wp:posOffset>
                </wp:positionH>
                <wp:positionV relativeFrom="paragraph">
                  <wp:posOffset>208915</wp:posOffset>
                </wp:positionV>
                <wp:extent cx="16154100" cy="1569900"/>
                <wp:effectExtent l="0" t="0" r="0" b="0"/>
                <wp:wrapNone/>
                <wp:docPr id="459" name="Google Shape;459;p31"/>
                <wp:cNvGraphicFramePr/>
                <a:graphic xmlns:a="http://schemas.openxmlformats.org/drawingml/2006/main">
                  <a:graphicData uri="http://schemas.microsoft.com/office/word/2010/wordprocessingShape">
                    <wps:wsp>
                      <wps:cNvSpPr txBox="1"/>
                      <wps:spPr>
                        <a:xfrm>
                          <a:off x="0" y="0"/>
                          <a:ext cx="16154100" cy="1569900"/>
                        </a:xfrm>
                        <a:prstGeom prst="rect">
                          <a:avLst/>
                        </a:prstGeom>
                        <a:noFill/>
                        <a:ln>
                          <a:noFill/>
                        </a:ln>
                      </wps:spPr>
                      <wps:txbx>
                        <w:txbxContent>
                          <w:p w14:paraId="423CB14A" w14:textId="77777777" w:rsidR="00960553" w:rsidRPr="00960553" w:rsidRDefault="00960553" w:rsidP="00960553">
                            <w:pPr>
                              <w:rPr>
                                <w:rFonts w:eastAsia="Lato" w:cs="Lato"/>
                                <w:b/>
                                <w:bCs/>
                                <w:color w:val="002060"/>
                                <w:sz w:val="40"/>
                                <w:szCs w:val="40"/>
                              </w:rPr>
                            </w:pPr>
                            <w:r w:rsidRPr="00960553">
                              <w:rPr>
                                <w:rFonts w:eastAsia="Lato" w:cs="Lato"/>
                                <w:b/>
                                <w:bCs/>
                                <w:color w:val="002060"/>
                                <w:sz w:val="40"/>
                                <w:szCs w:val="40"/>
                              </w:rPr>
                              <w:t xml:space="preserve">Using the Daffodil Standards to focus on: </w:t>
                            </w:r>
                          </w:p>
                          <w:p w14:paraId="2D6A291E" w14:textId="77777777" w:rsidR="00960553" w:rsidRPr="00960553" w:rsidRDefault="00960553" w:rsidP="00960553">
                            <w:pPr>
                              <w:rPr>
                                <w:rFonts w:eastAsia="Lato" w:cs="Lato"/>
                                <w:b/>
                                <w:bCs/>
                                <w:color w:val="002060"/>
                                <w:sz w:val="40"/>
                                <w:szCs w:val="40"/>
                              </w:rPr>
                            </w:pPr>
                            <w:r w:rsidRPr="00960553">
                              <w:rPr>
                                <w:rFonts w:eastAsia="Lato" w:cs="Lato"/>
                                <w:b/>
                                <w:bCs/>
                                <w:color w:val="002060"/>
                                <w:sz w:val="40"/>
                                <w:szCs w:val="40"/>
                              </w:rPr>
                              <w:t>Supporting people with learning disabilities and their carers</w:t>
                            </w:r>
                          </w:p>
                        </w:txbxContent>
                      </wps:txbx>
                      <wps:bodyPr spcFirstLastPara="1" wrap="square" lIns="91425" tIns="45700" rIns="91425" bIns="45700" anchor="t" anchorCtr="0">
                        <a:spAutoFit/>
                      </wps:bodyPr>
                    </wps:wsp>
                  </a:graphicData>
                </a:graphic>
              </wp:anchor>
            </w:drawing>
          </mc:Choice>
          <mc:Fallback>
            <w:pict>
              <v:shape w14:anchorId="39F9D074" id="Google Shape;459;p31" o:spid="_x0000_s1077" type="#_x0000_t202" style="position:absolute;margin-left:-5.25pt;margin-top:16.45pt;width:1272pt;height:123.6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" filled="f" stroked="f">
                <v:textbox style="mso-fit-shape-to-text:t" inset="2.53958mm,1.2694mm,2.53958mm,1.2694mm">
                  <w:txbxContent>
                    <w:p w14:paraId="423CB14A" w14:textId="77777777" w:rsidR="00960553" w:rsidRPr="00960553" w:rsidRDefault="00960553" w:rsidP="00960553">
                      <w:pPr>
                        <w:rPr>
                          <w:rFonts w:eastAsia="Lato" w:cs="Lato"/>
                          <w:b/>
                          <w:bCs/>
                          <w:color w:val="002060"/>
                          <w:sz w:val="40"/>
                          <w:szCs w:val="40"/>
                        </w:rPr>
                      </w:pPr>
                      <w:r w:rsidRPr="00960553">
                        <w:rPr>
                          <w:rFonts w:eastAsia="Lato" w:cs="Lato"/>
                          <w:b/>
                          <w:bCs/>
                          <w:color w:val="002060"/>
                          <w:sz w:val="40"/>
                          <w:szCs w:val="40"/>
                        </w:rPr>
                        <w:t xml:space="preserve">Using the Daffodil Standards to focus on: </w:t>
                      </w:r>
                    </w:p>
                    <w:p w14:paraId="2D6A291E" w14:textId="77777777" w:rsidR="00960553" w:rsidRPr="00960553" w:rsidRDefault="00960553" w:rsidP="00960553">
                      <w:pPr>
                        <w:rPr>
                          <w:rFonts w:eastAsia="Lato" w:cs="Lato"/>
                          <w:b/>
                          <w:bCs/>
                          <w:color w:val="002060"/>
                          <w:sz w:val="40"/>
                          <w:szCs w:val="40"/>
                        </w:rPr>
                      </w:pPr>
                      <w:r w:rsidRPr="00960553">
                        <w:rPr>
                          <w:rFonts w:eastAsia="Lato" w:cs="Lato"/>
                          <w:b/>
                          <w:bCs/>
                          <w:color w:val="002060"/>
                          <w:sz w:val="40"/>
                          <w:szCs w:val="40"/>
                        </w:rPr>
                        <w:t>Supporting people with learning disabilities and their carers</w:t>
                      </w:r>
                    </w:p>
                  </w:txbxContent>
                </v:textbox>
              </v:shape>
            </w:pict>
          </mc:Fallback>
        </mc:AlternateContent>
      </w:r>
    </w:p>
    <w:p w14:paraId="7B3013BE" w14:textId="1DD0895F" w:rsidR="00960553" w:rsidRDefault="00BB65EE" w:rsidP="00960553">
      <w:pPr>
        <w:tabs>
          <w:tab w:val="left" w:pos="6129"/>
        </w:tabs>
        <w:rPr>
          <w:b/>
          <w:bCs/>
        </w:rPr>
      </w:pPr>
      <w:r w:rsidRPr="00960553">
        <w:rPr>
          <w:noProof/>
        </w:rPr>
        <w:drawing>
          <wp:anchor distT="0" distB="0" distL="114300" distR="114300" simplePos="0" relativeHeight="251830272" behindDoc="0" locked="0" layoutInCell="1" allowOverlap="1" wp14:anchorId="6145EA65" wp14:editId="2FDCE715">
            <wp:simplePos x="0" y="0"/>
            <wp:positionH relativeFrom="column">
              <wp:posOffset>7579577</wp:posOffset>
            </wp:positionH>
            <wp:positionV relativeFrom="paragraph">
              <wp:posOffset>84455</wp:posOffset>
            </wp:positionV>
            <wp:extent cx="1895445" cy="790283"/>
            <wp:effectExtent l="0" t="0" r="0" b="0"/>
            <wp:wrapSquare wrapText="bothSides"/>
            <wp:docPr id="112056353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1895445" cy="790283"/>
                    </a:xfrm>
                    <a:prstGeom prst="rect">
                      <a:avLst/>
                    </a:prstGeom>
                  </pic:spPr>
                </pic:pic>
              </a:graphicData>
            </a:graphic>
            <wp14:sizeRelH relativeFrom="page">
              <wp14:pctWidth>0</wp14:pctWidth>
            </wp14:sizeRelH>
            <wp14:sizeRelV relativeFrom="page">
              <wp14:pctHeight>0</wp14:pctHeight>
            </wp14:sizeRelV>
          </wp:anchor>
        </w:drawing>
      </w:r>
    </w:p>
    <w:p w14:paraId="02F6D8DC" w14:textId="6DC1180E" w:rsidR="00960553" w:rsidRDefault="00960553" w:rsidP="00960553">
      <w:pPr>
        <w:tabs>
          <w:tab w:val="left" w:pos="6129"/>
        </w:tabs>
        <w:rPr>
          <w:b/>
          <w:bCs/>
        </w:rPr>
      </w:pPr>
    </w:p>
    <w:p w14:paraId="7D6DB9EE" w14:textId="77777777" w:rsidR="00960553" w:rsidRDefault="00960553" w:rsidP="00960553">
      <w:pPr>
        <w:tabs>
          <w:tab w:val="left" w:pos="6129"/>
        </w:tabs>
        <w:rPr>
          <w:b/>
          <w:bCs/>
        </w:rPr>
      </w:pPr>
    </w:p>
    <w:p w14:paraId="37C5BA33" w14:textId="514F68AF" w:rsidR="00960553" w:rsidRDefault="00960553" w:rsidP="00960553">
      <w:pPr>
        <w:tabs>
          <w:tab w:val="left" w:pos="6129"/>
        </w:tabs>
        <w:rPr>
          <w:b/>
          <w:bCs/>
        </w:rPr>
      </w:pPr>
    </w:p>
    <w:p w14:paraId="0985C742" w14:textId="52A49C49" w:rsidR="00960553" w:rsidRPr="00960553" w:rsidRDefault="00960553" w:rsidP="00960553">
      <w:pPr>
        <w:tabs>
          <w:tab w:val="left" w:pos="6129"/>
        </w:tabs>
        <w:rPr>
          <w:b/>
          <w:bCs/>
          <w:sz w:val="28"/>
          <w:szCs w:val="28"/>
        </w:rPr>
      </w:pPr>
    </w:p>
    <w:p w14:paraId="7A8A3C1D" w14:textId="6CE78928" w:rsidR="00960553" w:rsidRPr="00960553" w:rsidRDefault="00960553" w:rsidP="00960553">
      <w:pPr>
        <w:tabs>
          <w:tab w:val="left" w:pos="6129"/>
        </w:tabs>
        <w:rPr>
          <w:b/>
          <w:bCs/>
          <w:sz w:val="28"/>
          <w:szCs w:val="28"/>
        </w:rPr>
      </w:pPr>
      <w:r w:rsidRPr="00960553">
        <w:rPr>
          <w:b/>
          <w:bCs/>
          <w:sz w:val="28"/>
          <w:szCs w:val="28"/>
        </w:rPr>
        <w:t>Considerations for practices</w:t>
      </w:r>
    </w:p>
    <w:p w14:paraId="24312663" w14:textId="325BA086" w:rsidR="00960553" w:rsidRPr="00960553" w:rsidRDefault="00960553" w:rsidP="00960553">
      <w:pPr>
        <w:tabs>
          <w:tab w:val="left" w:pos="6129"/>
        </w:tabs>
        <w:rPr>
          <w:b/>
          <w:bCs/>
          <w:sz w:val="28"/>
          <w:szCs w:val="28"/>
        </w:rPr>
      </w:pPr>
      <w:r w:rsidRPr="00960553">
        <w:rPr>
          <w:b/>
          <w:bCs/>
          <w:sz w:val="28"/>
          <w:szCs w:val="28"/>
        </w:rPr>
        <w:t>Understanding the Unique Needs</w:t>
      </w:r>
    </w:p>
    <w:p w14:paraId="0C9A7591" w14:textId="36929C53" w:rsidR="00960553" w:rsidRPr="00960553" w:rsidRDefault="00960553" w:rsidP="000941A3">
      <w:pPr>
        <w:numPr>
          <w:ilvl w:val="0"/>
          <w:numId w:val="72"/>
        </w:numPr>
        <w:tabs>
          <w:tab w:val="left" w:pos="6129"/>
        </w:tabs>
        <w:rPr>
          <w:sz w:val="28"/>
          <w:szCs w:val="28"/>
        </w:rPr>
      </w:pPr>
      <w:r w:rsidRPr="00960553">
        <w:rPr>
          <w:sz w:val="28"/>
          <w:szCs w:val="28"/>
        </w:rPr>
        <w:t>Individuals with learning disabilities may require adjusted communication, extra time, and clear, simple information.</w:t>
      </w:r>
    </w:p>
    <w:p w14:paraId="7B7EBEB6" w14:textId="77777777" w:rsidR="006A6DB5" w:rsidRDefault="006A6DB5" w:rsidP="000941A3">
      <w:pPr>
        <w:numPr>
          <w:ilvl w:val="0"/>
          <w:numId w:val="72"/>
        </w:numPr>
        <w:tabs>
          <w:tab w:val="left" w:pos="6129"/>
        </w:tabs>
      </w:pPr>
      <w:r>
        <w:rPr>
          <w:noProof/>
        </w:rPr>
        <mc:AlternateContent>
          <mc:Choice Requires="wps">
            <w:drawing>
              <wp:anchor distT="0" distB="0" distL="114300" distR="114300" simplePos="0" relativeHeight="251835392" behindDoc="0" locked="0" layoutInCell="1" allowOverlap="1" wp14:anchorId="04C97106" wp14:editId="1FD66912">
                <wp:simplePos x="0" y="0"/>
                <wp:positionH relativeFrom="column">
                  <wp:posOffset>-189571</wp:posOffset>
                </wp:positionH>
                <wp:positionV relativeFrom="paragraph">
                  <wp:posOffset>4292585</wp:posOffset>
                </wp:positionV>
                <wp:extent cx="9048208" cy="646331"/>
                <wp:effectExtent l="0" t="0" r="0" b="0"/>
                <wp:wrapNone/>
                <wp:docPr id="501912967" name="TextBox 3"/>
                <wp:cNvGraphicFramePr/>
                <a:graphic xmlns:a="http://schemas.openxmlformats.org/drawingml/2006/main">
                  <a:graphicData uri="http://schemas.microsoft.com/office/word/2010/wordprocessingShape">
                    <wps:wsp>
                      <wps:cNvSpPr txBox="1"/>
                      <wps:spPr>
                        <a:xfrm>
                          <a:off x="0" y="0"/>
                          <a:ext cx="9048208" cy="646331"/>
                        </a:xfrm>
                        <a:prstGeom prst="rect">
                          <a:avLst/>
                        </a:prstGeom>
                        <a:noFill/>
                      </wps:spPr>
                      <wps:txbx>
                        <w:txbxContent>
                          <w:permStart w:id="41635988" w:edGrp="everyone"/>
                          <w:p w14:paraId="797AE05C" w14:textId="5483CC8F" w:rsidR="006A6DB5" w:rsidRDefault="006A6DB5" w:rsidP="006A6DB5">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 xml:space="preserve">Video created and presented by: Irene Tuffrey-Wijne  </w:t>
                            </w:r>
                            <w:r>
                              <w:fldChar w:fldCharType="end"/>
                            </w:r>
                            <w:r w:rsidRPr="006A6DB5">
                              <w:rPr>
                                <w:rFonts w:eastAsia="Lato" w:cs="Lato"/>
                                <w:b/>
                                <w:bCs/>
                                <w:color w:val="002060"/>
                                <w:sz w:val="28"/>
                                <w:szCs w:val="28"/>
                              </w:rPr>
                              <w:t xml:space="preserve"> </w:t>
                            </w:r>
                            <w:permEnd w:id="41635988"/>
                            <w:r w:rsidRPr="006A6DB5">
                              <w:rPr>
                                <w:rFonts w:eastAsia="Lato" w:cs="Lato"/>
                                <w:b/>
                                <w:bCs/>
                                <w:color w:val="002060"/>
                                <w:sz w:val="28"/>
                                <w:szCs w:val="28"/>
                              </w:rPr>
                              <w:tab/>
                            </w:r>
                            <w:r w:rsidRPr="006A6DB5">
                              <w:rPr>
                                <w:rFonts w:eastAsia="Lato" w:cs="Lato"/>
                                <w:b/>
                                <w:bCs/>
                                <w:color w:val="002060"/>
                                <w:sz w:val="28"/>
                                <w:szCs w:val="28"/>
                              </w:rPr>
                              <w:tab/>
                              <w:t xml:space="preserve">                        </w:t>
                            </w:r>
                          </w:p>
                          <w:p w14:paraId="51595D76" w14:textId="1E09CFF0"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 xml:space="preserve"> </w:t>
                            </w:r>
                            <w:r w:rsidRPr="006A6DB5">
                              <w:rPr>
                                <w:rFonts w:eastAsia="Lato" w:cs="Lato"/>
                                <w:color w:val="002060"/>
                                <w:sz w:val="28"/>
                                <w:szCs w:val="28"/>
                              </w:rPr>
                              <w:t>Professor of Intellectual Disability​ &amp; Palliative Care</w:t>
                            </w:r>
                          </w:p>
                        </w:txbxContent>
                      </wps:txbx>
                      <wps:bodyPr wrap="square">
                        <a:spAutoFit/>
                      </wps:bodyPr>
                    </wps:wsp>
                  </a:graphicData>
                </a:graphic>
              </wp:anchor>
            </w:drawing>
          </mc:Choice>
          <mc:Fallback>
            <w:pict>
              <v:shape w14:anchorId="04C97106" id="_x0000_s1078" type="#_x0000_t202" style="position:absolute;left:0;text-align:left;margin-left:-14.95pt;margin-top:338pt;width:712.45pt;height:50.9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" filled="f" stroked="f">
                <v:textbox style="mso-fit-shape-to-text:t">
                  <w:txbxContent>
                    <w:permStart w:id="41635988" w:edGrp="everyone"/>
                    <w:p w14:paraId="797AE05C" w14:textId="5483CC8F" w:rsidR="006A6DB5" w:rsidRDefault="006A6DB5" w:rsidP="006A6DB5">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 xml:space="preserve">Video created and presented by: Irene Tuffrey-Wijne  </w:t>
                      </w:r>
                      <w:r>
                        <w:fldChar w:fldCharType="end"/>
                      </w:r>
                      <w:r w:rsidRPr="006A6DB5">
                        <w:rPr>
                          <w:rFonts w:eastAsia="Lato" w:cs="Lato"/>
                          <w:b/>
                          <w:bCs/>
                          <w:color w:val="002060"/>
                          <w:sz w:val="28"/>
                          <w:szCs w:val="28"/>
                        </w:rPr>
                        <w:t xml:space="preserve"> </w:t>
                      </w:r>
                      <w:permEnd w:id="41635988"/>
                      <w:r w:rsidRPr="006A6DB5">
                        <w:rPr>
                          <w:rFonts w:eastAsia="Lato" w:cs="Lato"/>
                          <w:b/>
                          <w:bCs/>
                          <w:color w:val="002060"/>
                          <w:sz w:val="28"/>
                          <w:szCs w:val="28"/>
                        </w:rPr>
                        <w:tab/>
                      </w:r>
                      <w:r w:rsidRPr="006A6DB5">
                        <w:rPr>
                          <w:rFonts w:eastAsia="Lato" w:cs="Lato"/>
                          <w:b/>
                          <w:bCs/>
                          <w:color w:val="002060"/>
                          <w:sz w:val="28"/>
                          <w:szCs w:val="28"/>
                        </w:rPr>
                        <w:tab/>
                        <w:t xml:space="preserve">                        </w:t>
                      </w:r>
                    </w:p>
                    <w:p w14:paraId="51595D76" w14:textId="1E09CFF0"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 xml:space="preserve"> </w:t>
                      </w:r>
                      <w:r w:rsidRPr="006A6DB5">
                        <w:rPr>
                          <w:rFonts w:eastAsia="Lato" w:cs="Lato"/>
                          <w:color w:val="002060"/>
                          <w:sz w:val="28"/>
                          <w:szCs w:val="28"/>
                        </w:rPr>
                        <w:t>Professor of Intellectual Disability​ &amp; Palliative Care</w:t>
                      </w:r>
                    </w:p>
                  </w:txbxContent>
                </v:textbox>
              </v:shape>
            </w:pict>
          </mc:Fallback>
        </mc:AlternateContent>
      </w:r>
      <w:r w:rsidRPr="00960553">
        <w:rPr>
          <w:noProof/>
          <w:sz w:val="28"/>
          <w:szCs w:val="28"/>
        </w:rPr>
        <mc:AlternateContent>
          <mc:Choice Requires="wps">
            <w:drawing>
              <wp:anchor distT="0" distB="0" distL="114300" distR="114300" simplePos="0" relativeHeight="251832320" behindDoc="0" locked="0" layoutInCell="1" allowOverlap="1" wp14:anchorId="0388CAEA" wp14:editId="5215C6AD">
                <wp:simplePos x="0" y="0"/>
                <wp:positionH relativeFrom="column">
                  <wp:posOffset>-192777</wp:posOffset>
                </wp:positionH>
                <wp:positionV relativeFrom="paragraph">
                  <wp:posOffset>422569</wp:posOffset>
                </wp:positionV>
                <wp:extent cx="5798634" cy="7171055"/>
                <wp:effectExtent l="0" t="0" r="0" b="6350"/>
                <wp:wrapNone/>
                <wp:docPr id="462" name="Google Shape;462;p31"/>
                <wp:cNvGraphicFramePr/>
                <a:graphic xmlns:a="http://schemas.openxmlformats.org/drawingml/2006/main">
                  <a:graphicData uri="http://schemas.microsoft.com/office/word/2010/wordprocessingShape">
                    <wps:wsp>
                      <wps:cNvSpPr txBox="1"/>
                      <wps:spPr>
                        <a:xfrm>
                          <a:off x="0" y="0"/>
                          <a:ext cx="5798634" cy="7171055"/>
                        </a:xfrm>
                        <a:prstGeom prst="rect">
                          <a:avLst/>
                        </a:prstGeom>
                        <a:noFill/>
                        <a:ln>
                          <a:noFill/>
                        </a:ln>
                      </wps:spPr>
                      <wps:txbx>
                        <w:txbxContent>
                          <w:p w14:paraId="1D256A05" w14:textId="77777777" w:rsidR="00960553" w:rsidRPr="00960553" w:rsidRDefault="00960553" w:rsidP="006A6DB5">
                            <w:pPr>
                              <w:pStyle w:val="ListParagraph"/>
                              <w:spacing w:line="240" w:lineRule="auto"/>
                              <w:ind w:left="426"/>
                              <w:rPr>
                                <w:rFonts w:eastAsia="Lato" w:cs="Lato"/>
                                <w:color w:val="002060"/>
                                <w:sz w:val="28"/>
                                <w:szCs w:val="28"/>
                              </w:rPr>
                            </w:pPr>
                          </w:p>
                          <w:p w14:paraId="51271CCF"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Involving Trusted Carers and ‘Who Matters Most’ to the patient</w:t>
                            </w:r>
                          </w:p>
                          <w:p w14:paraId="64892171" w14:textId="77777777" w:rsidR="00960553" w:rsidRP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Carers (family or support workers) are vital partners in care—practices should identify and engage them from the outset.</w:t>
                            </w:r>
                          </w:p>
                          <w:p w14:paraId="7BD4C9A2" w14:textId="77777777" w:rsid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Their insight is crucial throughout advance care planning and decision-making.</w:t>
                            </w:r>
                          </w:p>
                          <w:p w14:paraId="3104AF79" w14:textId="77777777" w:rsidR="00960553" w:rsidRPr="00960553" w:rsidRDefault="00960553" w:rsidP="006A6DB5">
                            <w:pPr>
                              <w:pStyle w:val="ListParagraph"/>
                              <w:spacing w:line="240" w:lineRule="auto"/>
                              <w:ind w:left="426"/>
                              <w:rPr>
                                <w:rFonts w:eastAsia="Lato" w:cs="Lato"/>
                                <w:color w:val="002060"/>
                                <w:sz w:val="28"/>
                                <w:szCs w:val="28"/>
                              </w:rPr>
                            </w:pPr>
                          </w:p>
                          <w:p w14:paraId="2D484709"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Early Identification &amp; Planning</w:t>
                            </w:r>
                          </w:p>
                          <w:p w14:paraId="0EA670FF" w14:textId="77777777" w:rsidR="006A6DB5"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Practices should proactively flag patients with learning</w:t>
                            </w:r>
                          </w:p>
                          <w:p w14:paraId="48D9EF6C" w14:textId="0D5B9D19" w:rsidR="00960553" w:rsidRPr="00960553" w:rsidRDefault="00960553" w:rsidP="006A6DB5">
                            <w:pPr>
                              <w:pStyle w:val="ListParagraph"/>
                              <w:spacing w:line="240" w:lineRule="auto"/>
                              <w:ind w:left="426"/>
                              <w:rPr>
                                <w:rFonts w:eastAsia="Lato" w:cs="Lato"/>
                                <w:color w:val="002060"/>
                                <w:sz w:val="28"/>
                                <w:szCs w:val="28"/>
                              </w:rPr>
                            </w:pPr>
                            <w:r w:rsidRPr="00960553">
                              <w:rPr>
                                <w:rFonts w:eastAsia="Lato" w:cs="Lato"/>
                                <w:color w:val="002060"/>
                                <w:sz w:val="28"/>
                                <w:szCs w:val="28"/>
                              </w:rPr>
                              <w:t xml:space="preserve"> disabilities who may need end of life care.</w:t>
                            </w:r>
                          </w:p>
                          <w:p w14:paraId="6BC2E330" w14:textId="77777777" w:rsidR="00960553"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Use structured tools like SPICT with adjustments to recognise complex needs early.</w:t>
                            </w:r>
                          </w:p>
                          <w:p w14:paraId="11CE36F0" w14:textId="77777777" w:rsidR="00960553" w:rsidRPr="00960553" w:rsidRDefault="00960553" w:rsidP="006A6DB5">
                            <w:pPr>
                              <w:pStyle w:val="ListParagraph"/>
                              <w:spacing w:line="240" w:lineRule="auto"/>
                              <w:ind w:left="426"/>
                              <w:rPr>
                                <w:rFonts w:eastAsia="Lato" w:cs="Lato"/>
                                <w:color w:val="002060"/>
                                <w:sz w:val="28"/>
                                <w:szCs w:val="28"/>
                              </w:rPr>
                            </w:pPr>
                          </w:p>
                          <w:p w14:paraId="2E92AA4A"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Adapting Communication</w:t>
                            </w:r>
                          </w:p>
                          <w:p w14:paraId="4B9BAA7B" w14:textId="77777777" w:rsidR="00960553" w:rsidRPr="00960553" w:rsidRDefault="00960553" w:rsidP="000941A3">
                            <w:pPr>
                              <w:pStyle w:val="ListParagraph"/>
                              <w:numPr>
                                <w:ilvl w:val="1"/>
                                <w:numId w:val="75"/>
                              </w:numPr>
                              <w:spacing w:line="240" w:lineRule="auto"/>
                              <w:ind w:left="426"/>
                              <w:rPr>
                                <w:rFonts w:eastAsia="Lato" w:cs="Lato"/>
                                <w:color w:val="002060"/>
                                <w:sz w:val="28"/>
                                <w:szCs w:val="28"/>
                              </w:rPr>
                            </w:pPr>
                            <w:r w:rsidRPr="00960553">
                              <w:rPr>
                                <w:rFonts w:eastAsia="Lato" w:cs="Lato"/>
                                <w:color w:val="002060"/>
                                <w:sz w:val="28"/>
                                <w:szCs w:val="28"/>
                              </w:rPr>
                              <w:t xml:space="preserve">Use accessible tools to enable future care planning e.g. EOLC toolkit viewable here: </w:t>
                            </w:r>
                            <w:permStart w:id="561727336" w:edGrp="everyone"/>
                            <w:r>
                              <w:fldChar w:fldCharType="begin"/>
                            </w:r>
                            <w:r>
                              <w:instrText>HYPERLINK "https://www.victoriaandstuart.com/"</w:instrText>
                            </w:r>
                            <w:r>
                              <w:fldChar w:fldCharType="separate"/>
                            </w:r>
                            <w:r w:rsidRPr="00960553">
                              <w:rPr>
                                <w:rStyle w:val="Hyperlink"/>
                                <w:rFonts w:eastAsia="Lato" w:cs="Lato"/>
                                <w:color w:val="002060"/>
                                <w:sz w:val="28"/>
                                <w:szCs w:val="28"/>
                              </w:rPr>
                              <w:t>https://www.victoriaandstuart.com/</w:t>
                            </w:r>
                            <w:r>
                              <w:fldChar w:fldCharType="end"/>
                            </w:r>
                            <w:r w:rsidRPr="00960553">
                              <w:rPr>
                                <w:rFonts w:eastAsia="Lato" w:cs="Lato"/>
                                <w:color w:val="002060"/>
                                <w:sz w:val="28"/>
                                <w:szCs w:val="28"/>
                              </w:rPr>
                              <w:t xml:space="preserve"> </w:t>
                            </w:r>
                            <w:permEnd w:id="561727336"/>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0388CAEA" id="Google Shape;462;p31" o:spid="_x0000_s1079" type="#_x0000_t202" style="position:absolute;left:0;text-align:left;margin-left:-15.2pt;margin-top:33.25pt;width:456.6pt;height:564.6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" filled="f" stroked="f">
                <v:textbox style="mso-fit-shape-to-text:t" inset="2.53958mm,1.2694mm,2.53958mm,1.2694mm">
                  <w:txbxContent>
                    <w:p w14:paraId="1D256A05" w14:textId="77777777" w:rsidR="00960553" w:rsidRPr="00960553" w:rsidRDefault="00960553" w:rsidP="006A6DB5">
                      <w:pPr>
                        <w:pStyle w:val="ListParagraph"/>
                        <w:spacing w:line="240" w:lineRule="auto"/>
                        <w:ind w:left="426"/>
                        <w:rPr>
                          <w:rFonts w:eastAsia="Lato" w:cs="Lato"/>
                          <w:color w:val="002060"/>
                          <w:sz w:val="28"/>
                          <w:szCs w:val="28"/>
                        </w:rPr>
                      </w:pPr>
                    </w:p>
                    <w:p w14:paraId="51271CCF"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Involving Trusted Carers and ‘Who Matters Most’ to the patient</w:t>
                      </w:r>
                    </w:p>
                    <w:p w14:paraId="64892171" w14:textId="77777777" w:rsidR="00960553" w:rsidRP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Carers (family or support workers) are vital partners in care—practices should identify and engage them from the outset.</w:t>
                      </w:r>
                    </w:p>
                    <w:p w14:paraId="7BD4C9A2" w14:textId="77777777" w:rsid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Their insight is crucial throughout advance care planning and decision-making.</w:t>
                      </w:r>
                    </w:p>
                    <w:p w14:paraId="3104AF79" w14:textId="77777777" w:rsidR="00960553" w:rsidRPr="00960553" w:rsidRDefault="00960553" w:rsidP="006A6DB5">
                      <w:pPr>
                        <w:pStyle w:val="ListParagraph"/>
                        <w:spacing w:line="240" w:lineRule="auto"/>
                        <w:ind w:left="426"/>
                        <w:rPr>
                          <w:rFonts w:eastAsia="Lato" w:cs="Lato"/>
                          <w:color w:val="002060"/>
                          <w:sz w:val="28"/>
                          <w:szCs w:val="28"/>
                        </w:rPr>
                      </w:pPr>
                    </w:p>
                    <w:p w14:paraId="2D484709"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Early Identification &amp; Planning</w:t>
                      </w:r>
                    </w:p>
                    <w:p w14:paraId="0EA670FF" w14:textId="77777777" w:rsidR="006A6DB5"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Practices should proactively flag patients with learning</w:t>
                      </w:r>
                    </w:p>
                    <w:p w14:paraId="48D9EF6C" w14:textId="0D5B9D19" w:rsidR="00960553" w:rsidRPr="00960553" w:rsidRDefault="00960553" w:rsidP="006A6DB5">
                      <w:pPr>
                        <w:pStyle w:val="ListParagraph"/>
                        <w:spacing w:line="240" w:lineRule="auto"/>
                        <w:ind w:left="426"/>
                        <w:rPr>
                          <w:rFonts w:eastAsia="Lato" w:cs="Lato"/>
                          <w:color w:val="002060"/>
                          <w:sz w:val="28"/>
                          <w:szCs w:val="28"/>
                        </w:rPr>
                      </w:pPr>
                      <w:r w:rsidRPr="00960553">
                        <w:rPr>
                          <w:rFonts w:eastAsia="Lato" w:cs="Lato"/>
                          <w:color w:val="002060"/>
                          <w:sz w:val="28"/>
                          <w:szCs w:val="28"/>
                        </w:rPr>
                        <w:t xml:space="preserve"> disabilities who may need end of life care.</w:t>
                      </w:r>
                    </w:p>
                    <w:p w14:paraId="6BC2E330" w14:textId="77777777" w:rsidR="00960553"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Use structured tools like SPICT with adjustments to recognise complex needs early.</w:t>
                      </w:r>
                    </w:p>
                    <w:p w14:paraId="11CE36F0" w14:textId="77777777" w:rsidR="00960553" w:rsidRPr="00960553" w:rsidRDefault="00960553" w:rsidP="006A6DB5">
                      <w:pPr>
                        <w:pStyle w:val="ListParagraph"/>
                        <w:spacing w:line="240" w:lineRule="auto"/>
                        <w:ind w:left="426"/>
                        <w:rPr>
                          <w:rFonts w:eastAsia="Lato" w:cs="Lato"/>
                          <w:color w:val="002060"/>
                          <w:sz w:val="28"/>
                          <w:szCs w:val="28"/>
                        </w:rPr>
                      </w:pPr>
                    </w:p>
                    <w:p w14:paraId="2E92AA4A"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Adapting Communication</w:t>
                      </w:r>
                    </w:p>
                    <w:p w14:paraId="4B9BAA7B" w14:textId="77777777" w:rsidR="00960553" w:rsidRPr="00960553" w:rsidRDefault="00960553" w:rsidP="000941A3">
                      <w:pPr>
                        <w:pStyle w:val="ListParagraph"/>
                        <w:numPr>
                          <w:ilvl w:val="1"/>
                          <w:numId w:val="75"/>
                        </w:numPr>
                        <w:spacing w:line="240" w:lineRule="auto"/>
                        <w:ind w:left="426"/>
                        <w:rPr>
                          <w:rFonts w:eastAsia="Lato" w:cs="Lato"/>
                          <w:color w:val="002060"/>
                          <w:sz w:val="28"/>
                          <w:szCs w:val="28"/>
                        </w:rPr>
                      </w:pPr>
                      <w:r w:rsidRPr="00960553">
                        <w:rPr>
                          <w:rFonts w:eastAsia="Lato" w:cs="Lato"/>
                          <w:color w:val="002060"/>
                          <w:sz w:val="28"/>
                          <w:szCs w:val="28"/>
                        </w:rPr>
                        <w:t xml:space="preserve">Use accessible tools to enable future care planning e.g. EOLC toolkit viewable here: </w:t>
                      </w:r>
                      <w:permStart w:id="561727336" w:edGrp="everyone"/>
                      <w:r>
                        <w:fldChar w:fldCharType="begin"/>
                      </w:r>
                      <w:r>
                        <w:instrText>HYPERLINK "https://www.victoriaandstuart.com/"</w:instrText>
                      </w:r>
                      <w:r>
                        <w:fldChar w:fldCharType="separate"/>
                      </w:r>
                      <w:r w:rsidRPr="00960553">
                        <w:rPr>
                          <w:rStyle w:val="Hyperlink"/>
                          <w:rFonts w:eastAsia="Lato" w:cs="Lato"/>
                          <w:color w:val="002060"/>
                          <w:sz w:val="28"/>
                          <w:szCs w:val="28"/>
                        </w:rPr>
                        <w:t>https://www.victoriaandstuart.com/</w:t>
                      </w:r>
                      <w:r>
                        <w:fldChar w:fldCharType="end"/>
                      </w:r>
                      <w:r w:rsidRPr="00960553">
                        <w:rPr>
                          <w:rFonts w:eastAsia="Lato" w:cs="Lato"/>
                          <w:color w:val="002060"/>
                          <w:sz w:val="28"/>
                          <w:szCs w:val="28"/>
                        </w:rPr>
                        <w:t xml:space="preserve"> </w:t>
                      </w:r>
                      <w:permEnd w:id="561727336"/>
                    </w:p>
                  </w:txbxContent>
                </v:textbox>
              </v:shape>
            </w:pict>
          </mc:Fallback>
        </mc:AlternateContent>
      </w:r>
      <w:permStart w:id="243806528" w:edGrp="everyone"/>
      <w:r>
        <w:rPr>
          <w:noProof/>
        </w:rPr>
        <w:drawing>
          <wp:anchor distT="0" distB="0" distL="114300" distR="114300" simplePos="0" relativeHeight="251833344" behindDoc="0" locked="0" layoutInCell="1" allowOverlap="1" wp14:anchorId="59ADCB97" wp14:editId="6D25ACB0">
            <wp:simplePos x="0" y="0"/>
            <wp:positionH relativeFrom="column">
              <wp:posOffset>5228095</wp:posOffset>
            </wp:positionH>
            <wp:positionV relativeFrom="paragraph">
              <wp:posOffset>426286</wp:posOffset>
            </wp:positionV>
            <wp:extent cx="4308475" cy="2430145"/>
            <wp:effectExtent l="0" t="0" r="0" b="8255"/>
            <wp:wrapSquare wrapText="bothSides"/>
            <wp:docPr id="1748714500" name="Picture 3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14500" name="Picture 35">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08475" cy="2430145"/>
                    </a:xfrm>
                    <a:prstGeom prst="rect">
                      <a:avLst/>
                    </a:prstGeom>
                    <a:noFill/>
                  </pic:spPr>
                </pic:pic>
              </a:graphicData>
            </a:graphic>
            <wp14:sizeRelH relativeFrom="margin">
              <wp14:pctWidth>0</wp14:pctWidth>
            </wp14:sizeRelH>
            <wp14:sizeRelV relativeFrom="margin">
              <wp14:pctHeight>0</wp14:pctHeight>
            </wp14:sizeRelV>
          </wp:anchor>
        </w:drawing>
      </w:r>
      <w:permEnd w:id="243806528"/>
      <w:r w:rsidR="00960553" w:rsidRPr="00960553">
        <w:rPr>
          <w:sz w:val="28"/>
          <w:szCs w:val="28"/>
        </w:rPr>
        <w:t>Consent and mental capacity assessments are essential to ensure the</w:t>
      </w:r>
      <w:r w:rsidRPr="006A6DB5">
        <w:rPr>
          <w:noProof/>
        </w:rPr>
        <w:t xml:space="preserve"> </w:t>
      </w:r>
      <w:r w:rsidR="00960553" w:rsidRPr="00960553">
        <w:rPr>
          <w:sz w:val="28"/>
          <w:szCs w:val="28"/>
        </w:rPr>
        <w:t>ir voice is heard and respected.</w:t>
      </w:r>
      <w:r w:rsidR="000F1AA5">
        <w:br w:type="page"/>
      </w:r>
    </w:p>
    <w:p w14:paraId="3C2FEB66" w14:textId="4BC0B286" w:rsidR="006A6DB5" w:rsidRDefault="00BB65EE">
      <w:pPr>
        <w:spacing w:after="160"/>
      </w:pPr>
      <w:r w:rsidRPr="00960553">
        <w:rPr>
          <w:noProof/>
        </w:rPr>
        <w:lastRenderedPageBreak/>
        <w:drawing>
          <wp:anchor distT="0" distB="0" distL="114300" distR="114300" simplePos="0" relativeHeight="251850752" behindDoc="0" locked="0" layoutInCell="1" allowOverlap="1" wp14:anchorId="19DDD4C1" wp14:editId="2F001647">
            <wp:simplePos x="0" y="0"/>
            <wp:positionH relativeFrom="column">
              <wp:posOffset>7564338</wp:posOffset>
            </wp:positionH>
            <wp:positionV relativeFrom="paragraph">
              <wp:posOffset>233680</wp:posOffset>
            </wp:positionV>
            <wp:extent cx="1895445" cy="790283"/>
            <wp:effectExtent l="0" t="0" r="0" b="0"/>
            <wp:wrapSquare wrapText="bothSides"/>
            <wp:docPr id="20178837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1895445" cy="790283"/>
                    </a:xfrm>
                    <a:prstGeom prst="rect">
                      <a:avLst/>
                    </a:prstGeom>
                  </pic:spPr>
                </pic:pic>
              </a:graphicData>
            </a:graphic>
            <wp14:sizeRelH relativeFrom="page">
              <wp14:pctWidth>0</wp14:pctWidth>
            </wp14:sizeRelH>
            <wp14:sizeRelV relativeFrom="page">
              <wp14:pctHeight>0</wp14:pctHeight>
            </wp14:sizeRelV>
          </wp:anchor>
        </w:drawing>
      </w:r>
      <w:r w:rsidRPr="006A6DB5">
        <w:rPr>
          <w:noProof/>
        </w:rPr>
        <mc:AlternateContent>
          <mc:Choice Requires="wps">
            <w:drawing>
              <wp:anchor distT="0" distB="0" distL="114300" distR="114300" simplePos="0" relativeHeight="251854848" behindDoc="0" locked="0" layoutInCell="1" allowOverlap="1" wp14:anchorId="65C5AC92" wp14:editId="627703EB">
                <wp:simplePos x="0" y="0"/>
                <wp:positionH relativeFrom="column">
                  <wp:posOffset>-76200</wp:posOffset>
                </wp:positionH>
                <wp:positionV relativeFrom="paragraph">
                  <wp:posOffset>2296795</wp:posOffset>
                </wp:positionV>
                <wp:extent cx="5263376" cy="5324494"/>
                <wp:effectExtent l="0" t="0" r="0" b="0"/>
                <wp:wrapNone/>
                <wp:docPr id="345609710" name="Google Shape;482;p33"/>
                <wp:cNvGraphicFramePr/>
                <a:graphic xmlns:a="http://schemas.openxmlformats.org/drawingml/2006/main">
                  <a:graphicData uri="http://schemas.microsoft.com/office/word/2010/wordprocessingShape">
                    <wps:wsp>
                      <wps:cNvSpPr txBox="1"/>
                      <wps:spPr>
                        <a:xfrm>
                          <a:off x="0" y="0"/>
                          <a:ext cx="5263376" cy="5324494"/>
                        </a:xfrm>
                        <a:prstGeom prst="rect">
                          <a:avLst/>
                        </a:prstGeom>
                        <a:noFill/>
                        <a:ln>
                          <a:noFill/>
                        </a:ln>
                      </wps:spPr>
                      <wps:txbx>
                        <w:txbxContent>
                          <w:p w14:paraId="6130E43B" w14:textId="77777777"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Actions for practices</w:t>
                            </w:r>
                          </w:p>
                          <w:p w14:paraId="2BB089EB" w14:textId="77777777"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Create a Register of Care Home Residents</w:t>
                            </w:r>
                          </w:p>
                          <w:p w14:paraId="008F2899" w14:textId="77777777" w:rsid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 xml:space="preserve">Maintain an up-to-date list of all patients living in local </w:t>
                            </w:r>
                          </w:p>
                          <w:p w14:paraId="2EA7D816" w14:textId="34A6DD93" w:rsidR="006A6DB5" w:rsidRPr="00A15893" w:rsidRDefault="006A6DB5" w:rsidP="00A15893">
                            <w:pPr>
                              <w:pStyle w:val="ListParagraph"/>
                              <w:spacing w:line="240" w:lineRule="auto"/>
                              <w:rPr>
                                <w:rFonts w:eastAsia="Lato" w:cs="Lato"/>
                                <w:color w:val="002060"/>
                                <w:sz w:val="28"/>
                                <w:szCs w:val="28"/>
                              </w:rPr>
                            </w:pPr>
                            <w:r w:rsidRPr="00A15893">
                              <w:rPr>
                                <w:rFonts w:eastAsia="Lato" w:cs="Lato"/>
                                <w:color w:val="002060"/>
                                <w:sz w:val="28"/>
                                <w:szCs w:val="28"/>
                              </w:rPr>
                              <w:t>care homes.</w:t>
                            </w:r>
                          </w:p>
                          <w:p w14:paraId="7819840E" w14:textId="77777777" w:rsidR="006A6DB5" w:rsidRP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Include key data: care home name, GP assigned, DNACPR status, advance care plan status.</w:t>
                            </w:r>
                          </w:p>
                          <w:p w14:paraId="05EBF28B"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47C46FE0"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Schedule Regular Reviews</w:t>
                            </w:r>
                          </w:p>
                          <w:p w14:paraId="611F3263" w14:textId="77777777" w:rsidR="00A15893"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 xml:space="preserve">Coordinate routine clinical reviews between GPs </w:t>
                            </w:r>
                          </w:p>
                          <w:p w14:paraId="5604B2C0" w14:textId="455B7834"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and care home staff.</w:t>
                            </w:r>
                          </w:p>
                          <w:p w14:paraId="75F037C8" w14:textId="64DC43FE"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Schedule MDT meetings involving practice nurses, pharmacists, or</w:t>
                            </w:r>
                            <w:r w:rsidR="00A15893" w:rsidRPr="00A15893">
                              <w:rPr>
                                <w:rFonts w:eastAsia="Lato" w:cs="Lato"/>
                                <w:color w:val="002060"/>
                                <w:sz w:val="28"/>
                                <w:szCs w:val="28"/>
                              </w:rPr>
                              <w:t xml:space="preserve"> </w:t>
                            </w:r>
                            <w:r w:rsidRPr="00A15893">
                              <w:rPr>
                                <w:rFonts w:eastAsia="Lato" w:cs="Lato"/>
                                <w:color w:val="002060"/>
                                <w:sz w:val="28"/>
                                <w:szCs w:val="28"/>
                              </w:rPr>
                              <w:t>palliative care teams if appropriate.</w:t>
                            </w:r>
                          </w:p>
                          <w:p w14:paraId="1B98FBA7"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56FB0338"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Improve Communication</w:t>
                            </w:r>
                          </w:p>
                          <w:p w14:paraId="76B7551B"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Provide care homes with a named point of contact within the practice.</w:t>
                            </w:r>
                          </w:p>
                          <w:p w14:paraId="7248DDDF"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Identify ‘who matters most’ to the patient and record their name, contact details, LPA status.</w:t>
                            </w:r>
                          </w:p>
                          <w:p w14:paraId="7074B7F5"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Use a shared communications log or folder (if possible).</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65C5AC92" id="Google Shape;482;p33" o:spid="_x0000_s1080" type="#_x0000_t202" style="position:absolute;margin-left:-6pt;margin-top:180.85pt;width:414.45pt;height:419.2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" filled="f" stroked="f">
                <v:textbox style="mso-fit-shape-to-text:t" inset="2.53958mm,1.2694mm,2.53958mm,1.2694mm">
                  <w:txbxContent>
                    <w:p w14:paraId="6130E43B" w14:textId="77777777"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Actions for practices</w:t>
                      </w:r>
                    </w:p>
                    <w:p w14:paraId="2BB089EB" w14:textId="77777777"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Create a Register of Care Home Residents</w:t>
                      </w:r>
                    </w:p>
                    <w:p w14:paraId="008F2899" w14:textId="77777777" w:rsid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 xml:space="preserve">Maintain an up-to-date list of all patients living in local </w:t>
                      </w:r>
                    </w:p>
                    <w:p w14:paraId="2EA7D816" w14:textId="34A6DD93" w:rsidR="006A6DB5" w:rsidRPr="00A15893" w:rsidRDefault="006A6DB5" w:rsidP="00A15893">
                      <w:pPr>
                        <w:pStyle w:val="ListParagraph"/>
                        <w:spacing w:line="240" w:lineRule="auto"/>
                        <w:rPr>
                          <w:rFonts w:eastAsia="Lato" w:cs="Lato"/>
                          <w:color w:val="002060"/>
                          <w:sz w:val="28"/>
                          <w:szCs w:val="28"/>
                        </w:rPr>
                      </w:pPr>
                      <w:r w:rsidRPr="00A15893">
                        <w:rPr>
                          <w:rFonts w:eastAsia="Lato" w:cs="Lato"/>
                          <w:color w:val="002060"/>
                          <w:sz w:val="28"/>
                          <w:szCs w:val="28"/>
                        </w:rPr>
                        <w:t>care homes.</w:t>
                      </w:r>
                    </w:p>
                    <w:p w14:paraId="7819840E" w14:textId="77777777" w:rsidR="006A6DB5" w:rsidRP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Include key data: care home name, GP assigned, DNACPR status, advance care plan status.</w:t>
                      </w:r>
                    </w:p>
                    <w:p w14:paraId="05EBF28B"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47C46FE0"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Schedule Regular Reviews</w:t>
                      </w:r>
                    </w:p>
                    <w:p w14:paraId="611F3263" w14:textId="77777777" w:rsidR="00A15893"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 xml:space="preserve">Coordinate routine clinical reviews between GPs </w:t>
                      </w:r>
                    </w:p>
                    <w:p w14:paraId="5604B2C0" w14:textId="455B7834"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and care home staff.</w:t>
                      </w:r>
                    </w:p>
                    <w:p w14:paraId="75F037C8" w14:textId="64DC43FE"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Schedule MDT meetings involving practice nurses, pharmacists, or</w:t>
                      </w:r>
                      <w:r w:rsidR="00A15893" w:rsidRPr="00A15893">
                        <w:rPr>
                          <w:rFonts w:eastAsia="Lato" w:cs="Lato"/>
                          <w:color w:val="002060"/>
                          <w:sz w:val="28"/>
                          <w:szCs w:val="28"/>
                        </w:rPr>
                        <w:t xml:space="preserve"> </w:t>
                      </w:r>
                      <w:r w:rsidRPr="00A15893">
                        <w:rPr>
                          <w:rFonts w:eastAsia="Lato" w:cs="Lato"/>
                          <w:color w:val="002060"/>
                          <w:sz w:val="28"/>
                          <w:szCs w:val="28"/>
                        </w:rPr>
                        <w:t>palliative care teams if appropriate.</w:t>
                      </w:r>
                    </w:p>
                    <w:p w14:paraId="1B98FBA7"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56FB0338"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Improve Communication</w:t>
                      </w:r>
                    </w:p>
                    <w:p w14:paraId="76B7551B"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Provide care homes with a named point of contact within the practice.</w:t>
                      </w:r>
                    </w:p>
                    <w:p w14:paraId="7248DDDF"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Identify ‘who matters most’ to the patient and record their name, contact details, LPA status.</w:t>
                      </w:r>
                    </w:p>
                    <w:p w14:paraId="7074B7F5"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Use a shared communications log or folder (if possible).</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42B7871F" wp14:editId="4D3EA600">
                <wp:simplePos x="0" y="0"/>
                <wp:positionH relativeFrom="column">
                  <wp:posOffset>-77470</wp:posOffset>
                </wp:positionH>
                <wp:positionV relativeFrom="paragraph">
                  <wp:posOffset>1536065</wp:posOffset>
                </wp:positionV>
                <wp:extent cx="16611600" cy="707886"/>
                <wp:effectExtent l="0" t="0" r="0" b="0"/>
                <wp:wrapNone/>
                <wp:docPr id="589450973" name="Google Shape;485;p33"/>
                <wp:cNvGraphicFramePr/>
                <a:graphic xmlns:a="http://schemas.openxmlformats.org/drawingml/2006/main">
                  <a:graphicData uri="http://schemas.microsoft.com/office/word/2010/wordprocessingShape">
                    <wps:wsp>
                      <wps:cNvSpPr txBox="1"/>
                      <wps:spPr>
                        <a:xfrm>
                          <a:off x="0" y="0"/>
                          <a:ext cx="16611600" cy="707886"/>
                        </a:xfrm>
                        <a:prstGeom prst="rect">
                          <a:avLst/>
                        </a:prstGeom>
                        <a:noFill/>
                        <a:ln>
                          <a:noFill/>
                        </a:ln>
                      </wps:spPr>
                      <wps:txbx>
                        <w:txbxContent>
                          <w:p w14:paraId="0F1BF8AD" w14:textId="77777777" w:rsidR="006A6DB5" w:rsidRDefault="006A6DB5" w:rsidP="006A6DB5">
                            <w:pPr>
                              <w:rPr>
                                <w:rFonts w:eastAsia="Lato" w:cs="Lato"/>
                                <w:color w:val="002060"/>
                                <w:sz w:val="28"/>
                                <w:szCs w:val="28"/>
                              </w:rPr>
                            </w:pPr>
                            <w:r w:rsidRPr="006A6DB5">
                              <w:rPr>
                                <w:rFonts w:eastAsia="Lato" w:cs="Lato"/>
                                <w:color w:val="002060"/>
                                <w:sz w:val="28"/>
                                <w:szCs w:val="28"/>
                              </w:rPr>
                              <w:t xml:space="preserve">The RCGP Daffodil Standards also support practices that care for older people living in care homes. </w:t>
                            </w:r>
                          </w:p>
                          <w:p w14:paraId="3F1FB028" w14:textId="77777777" w:rsidR="006A6DB5" w:rsidRPr="006A6DB5" w:rsidRDefault="006A6DB5" w:rsidP="006A6DB5">
                            <w:pPr>
                              <w:rPr>
                                <w:rFonts w:eastAsia="Lato" w:cs="Lato"/>
                                <w:color w:val="002060"/>
                                <w:sz w:val="28"/>
                                <w:szCs w:val="28"/>
                              </w:rPr>
                            </w:pPr>
                            <w:r w:rsidRPr="006A6DB5">
                              <w:rPr>
                                <w:rFonts w:eastAsia="Lato" w:cs="Lato"/>
                                <w:color w:val="002060"/>
                                <w:sz w:val="28"/>
                                <w:szCs w:val="28"/>
                              </w:rPr>
                              <w:t xml:space="preserve">This includes people with complex needs, frailty, or approaching the end of life. </w:t>
                            </w:r>
                          </w:p>
                        </w:txbxContent>
                      </wps:txbx>
                      <wps:bodyPr spcFirstLastPara="1" wrap="square" lIns="91425" tIns="45700" rIns="91425" bIns="45700" anchor="t" anchorCtr="0">
                        <a:spAutoFit/>
                      </wps:bodyPr>
                    </wps:wsp>
                  </a:graphicData>
                </a:graphic>
              </wp:anchor>
            </w:drawing>
          </mc:Choice>
          <mc:Fallback>
            <w:pict>
              <v:shape w14:anchorId="42B7871F" id="Google Shape;485;p33" o:spid="_x0000_s1081" type="#_x0000_t202" style="position:absolute;margin-left:-6.1pt;margin-top:120.95pt;width:1308pt;height:55.7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" filled="f" stroked="f">
                <v:textbox style="mso-fit-shape-to-text:t" inset="2.53958mm,1.2694mm,2.53958mm,1.2694mm">
                  <w:txbxContent>
                    <w:p w14:paraId="0F1BF8AD" w14:textId="77777777" w:rsidR="006A6DB5" w:rsidRDefault="006A6DB5" w:rsidP="006A6DB5">
                      <w:pPr>
                        <w:rPr>
                          <w:rFonts w:eastAsia="Lato" w:cs="Lato"/>
                          <w:color w:val="002060"/>
                          <w:sz w:val="28"/>
                          <w:szCs w:val="28"/>
                        </w:rPr>
                      </w:pPr>
                      <w:r w:rsidRPr="006A6DB5">
                        <w:rPr>
                          <w:rFonts w:eastAsia="Lato" w:cs="Lato"/>
                          <w:color w:val="002060"/>
                          <w:sz w:val="28"/>
                          <w:szCs w:val="28"/>
                        </w:rPr>
                        <w:t xml:space="preserve">The RCGP Daffodil Standards also support practices that care for older people living in care homes. </w:t>
                      </w:r>
                    </w:p>
                    <w:p w14:paraId="3F1FB028" w14:textId="77777777" w:rsidR="006A6DB5" w:rsidRPr="006A6DB5" w:rsidRDefault="006A6DB5" w:rsidP="006A6DB5">
                      <w:pPr>
                        <w:rPr>
                          <w:rFonts w:eastAsia="Lato" w:cs="Lato"/>
                          <w:color w:val="002060"/>
                          <w:sz w:val="28"/>
                          <w:szCs w:val="28"/>
                        </w:rPr>
                      </w:pPr>
                      <w:r w:rsidRPr="006A6DB5">
                        <w:rPr>
                          <w:rFonts w:eastAsia="Lato" w:cs="Lato"/>
                          <w:color w:val="002060"/>
                          <w:sz w:val="28"/>
                          <w:szCs w:val="28"/>
                        </w:rPr>
                        <w:t xml:space="preserve">This includes people with complex needs, frailty, or approaching the end of life. </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39D78A55" wp14:editId="6D1F405B">
                <wp:simplePos x="0" y="0"/>
                <wp:positionH relativeFrom="column">
                  <wp:posOffset>-76200</wp:posOffset>
                </wp:positionH>
                <wp:positionV relativeFrom="paragraph">
                  <wp:posOffset>235585</wp:posOffset>
                </wp:positionV>
                <wp:extent cx="8062331" cy="707886"/>
                <wp:effectExtent l="0" t="0" r="0" b="7620"/>
                <wp:wrapNone/>
                <wp:docPr id="718959041" name="Google Shape;485;p33"/>
                <wp:cNvGraphicFramePr/>
                <a:graphic xmlns:a="http://schemas.openxmlformats.org/drawingml/2006/main">
                  <a:graphicData uri="http://schemas.microsoft.com/office/word/2010/wordprocessingShape">
                    <wps:wsp>
                      <wps:cNvSpPr txBox="1"/>
                      <wps:spPr>
                        <a:xfrm>
                          <a:off x="0" y="0"/>
                          <a:ext cx="8062331" cy="707886"/>
                        </a:xfrm>
                        <a:prstGeom prst="rect">
                          <a:avLst/>
                        </a:prstGeom>
                        <a:noFill/>
                        <a:ln>
                          <a:noFill/>
                        </a:ln>
                      </wps:spPr>
                      <wps:txbx>
                        <w:txbxContent>
                          <w:p w14:paraId="7F101ECC" w14:textId="77777777" w:rsidR="006A6DB5" w:rsidRDefault="006A6DB5" w:rsidP="006A6DB5">
                            <w:pPr>
                              <w:rPr>
                                <w:rFonts w:eastAsia="Lato" w:cs="Lato"/>
                                <w:b/>
                                <w:bCs/>
                                <w:color w:val="002060"/>
                                <w:sz w:val="40"/>
                                <w:szCs w:val="40"/>
                              </w:rPr>
                            </w:pPr>
                            <w:r w:rsidRPr="006A6DB5">
                              <w:rPr>
                                <w:rFonts w:eastAsia="Lato" w:cs="Lato"/>
                                <w:b/>
                                <w:bCs/>
                                <w:color w:val="002060"/>
                                <w:sz w:val="40"/>
                                <w:szCs w:val="40"/>
                              </w:rPr>
                              <w:t xml:space="preserve">The RCGP Daffodil Standards also support practices that care for </w:t>
                            </w:r>
                          </w:p>
                          <w:p w14:paraId="287A79F6" w14:textId="77777777" w:rsidR="006A6DB5" w:rsidRDefault="006A6DB5" w:rsidP="006A6DB5">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7DA5A3F6" w14:textId="77777777" w:rsidR="006A6DB5" w:rsidRPr="006A6DB5" w:rsidRDefault="006A6DB5" w:rsidP="006A6DB5">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39D78A55" id="_x0000_s1082" type="#_x0000_t202" style="position:absolute;margin-left:-6pt;margin-top:18.55pt;width:634.85pt;height:55.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" filled="f" stroked="f">
                <v:textbox style="mso-fit-shape-to-text:t" inset="2.53958mm,1.2694mm,2.53958mm,1.2694mm">
                  <w:txbxContent>
                    <w:p w14:paraId="7F101ECC" w14:textId="77777777" w:rsidR="006A6DB5" w:rsidRDefault="006A6DB5" w:rsidP="006A6DB5">
                      <w:pPr>
                        <w:rPr>
                          <w:rFonts w:eastAsia="Lato" w:cs="Lato"/>
                          <w:b/>
                          <w:bCs/>
                          <w:color w:val="002060"/>
                          <w:sz w:val="40"/>
                          <w:szCs w:val="40"/>
                        </w:rPr>
                      </w:pPr>
                      <w:r w:rsidRPr="006A6DB5">
                        <w:rPr>
                          <w:rFonts w:eastAsia="Lato" w:cs="Lato"/>
                          <w:b/>
                          <w:bCs/>
                          <w:color w:val="002060"/>
                          <w:sz w:val="40"/>
                          <w:szCs w:val="40"/>
                        </w:rPr>
                        <w:t xml:space="preserve">The RCGP Daffodil Standards also support practices that care for </w:t>
                      </w:r>
                    </w:p>
                    <w:p w14:paraId="287A79F6" w14:textId="77777777" w:rsidR="006A6DB5" w:rsidRDefault="006A6DB5" w:rsidP="006A6DB5">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7DA5A3F6" w14:textId="77777777" w:rsidR="006A6DB5" w:rsidRPr="006A6DB5" w:rsidRDefault="006A6DB5" w:rsidP="006A6DB5">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
                  </w:txbxContent>
                </v:textbox>
              </v:shape>
            </w:pict>
          </mc:Fallback>
        </mc:AlternateContent>
      </w:r>
      <w:r w:rsidR="00A15893">
        <w:rPr>
          <w:noProof/>
        </w:rPr>
        <mc:AlternateContent>
          <mc:Choice Requires="wps">
            <w:drawing>
              <wp:anchor distT="0" distB="0" distL="114300" distR="114300" simplePos="0" relativeHeight="251858944" behindDoc="0" locked="0" layoutInCell="1" allowOverlap="1" wp14:anchorId="5ED4C82E" wp14:editId="0AAC5128">
                <wp:simplePos x="0" y="0"/>
                <wp:positionH relativeFrom="column">
                  <wp:posOffset>-78059</wp:posOffset>
                </wp:positionH>
                <wp:positionV relativeFrom="paragraph">
                  <wp:posOffset>6592834</wp:posOffset>
                </wp:positionV>
                <wp:extent cx="9144000" cy="615425"/>
                <wp:effectExtent l="0" t="0" r="0" b="0"/>
                <wp:wrapNone/>
                <wp:docPr id="1898570920" name="TextBox 3"/>
                <wp:cNvGraphicFramePr/>
                <a:graphic xmlns:a="http://schemas.openxmlformats.org/drawingml/2006/main">
                  <a:graphicData uri="http://schemas.microsoft.com/office/word/2010/wordprocessingShape">
                    <wps:wsp>
                      <wps:cNvSpPr txBox="1"/>
                      <wps:spPr>
                        <a:xfrm>
                          <a:off x="0" y="0"/>
                          <a:ext cx="9144000" cy="615425"/>
                        </a:xfrm>
                        <a:prstGeom prst="rect">
                          <a:avLst/>
                        </a:prstGeom>
                        <a:noFill/>
                      </wps:spPr>
                      <wps:txbx>
                        <w:txbxContent>
                          <w:permStart w:id="21783294" w:edGrp="everyone"/>
                          <w:p w14:paraId="6F25FD29" w14:textId="77777777" w:rsidR="00A15893" w:rsidRPr="006A6DB5" w:rsidRDefault="00A15893" w:rsidP="00A15893">
                            <w:pPr>
                              <w:spacing w:line="255" w:lineRule="exact"/>
                              <w:textAlignment w:val="baseline"/>
                              <w:rPr>
                                <w:rFonts w:eastAsia="Lato" w:cs="Lato"/>
                                <w:b/>
                                <w:bCs/>
                                <w:color w:val="002B5C"/>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Video created and presented by Dr Anna Down</w:t>
                            </w:r>
                            <w:r w:rsidRPr="006A6DB5">
                              <w:rPr>
                                <w:rStyle w:val="Hyperlink"/>
                                <w:rFonts w:eastAsia="Lato" w:cs="Lato"/>
                                <w:b/>
                                <w:bCs/>
                                <w:sz w:val="28"/>
                                <w:szCs w:val="28"/>
                                <w:lang w:val="en-US"/>
                              </w:rPr>
                              <w:t>​</w:t>
                            </w:r>
                            <w:r>
                              <w:fldChar w:fldCharType="end"/>
                            </w:r>
                          </w:p>
                          <w:p w14:paraId="1F6DFDEA" w14:textId="77777777" w:rsidR="00A15893" w:rsidRPr="006A6DB5" w:rsidRDefault="00A15893" w:rsidP="00A15893">
                            <w:pPr>
                              <w:spacing w:line="255" w:lineRule="exact"/>
                              <w:textAlignment w:val="baseline"/>
                              <w:rPr>
                                <w:rFonts w:eastAsia="Lato" w:cs="Lato"/>
                                <w:color w:val="002B5C"/>
                                <w:sz w:val="28"/>
                                <w:szCs w:val="28"/>
                              </w:rPr>
                            </w:pPr>
                            <w:r w:rsidRPr="006A6DB5">
                              <w:rPr>
                                <w:rFonts w:eastAsia="Lato" w:cs="Lato"/>
                                <w:color w:val="002B5C"/>
                                <w:sz w:val="28"/>
                                <w:szCs w:val="28"/>
                              </w:rPr>
                              <w:t>Care Home for Older People Daffodil Standards Award Winner 2023</w:t>
                            </w:r>
                            <w:permEnd w:id="21783294"/>
                          </w:p>
                        </w:txbxContent>
                      </wps:txbx>
                      <wps:bodyPr wrap="square">
                        <a:spAutoFit/>
                      </wps:bodyPr>
                    </wps:wsp>
                  </a:graphicData>
                </a:graphic>
              </wp:anchor>
            </w:drawing>
          </mc:Choice>
          <mc:Fallback>
            <w:pict>
              <v:shape w14:anchorId="5ED4C82E" id="_x0000_s1083" type="#_x0000_t202" style="position:absolute;margin-left:-6.15pt;margin-top:519.1pt;width:10in;height:48.4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" filled="f" stroked="f">
                <v:textbox style="mso-fit-shape-to-text:t">
                  <w:txbxContent>
                    <w:permStart w:id="21783294" w:edGrp="everyone"/>
                    <w:p w14:paraId="6F25FD29" w14:textId="77777777" w:rsidR="00A15893" w:rsidRPr="006A6DB5" w:rsidRDefault="00A15893" w:rsidP="00A15893">
                      <w:pPr>
                        <w:spacing w:line="255" w:lineRule="exact"/>
                        <w:textAlignment w:val="baseline"/>
                        <w:rPr>
                          <w:rFonts w:eastAsia="Lato" w:cs="Lato"/>
                          <w:b/>
                          <w:bCs/>
                          <w:color w:val="002B5C"/>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Video created and presented by Dr Anna Down</w:t>
                      </w:r>
                      <w:r w:rsidRPr="006A6DB5">
                        <w:rPr>
                          <w:rStyle w:val="Hyperlink"/>
                          <w:rFonts w:eastAsia="Lato" w:cs="Lato"/>
                          <w:b/>
                          <w:bCs/>
                          <w:sz w:val="28"/>
                          <w:szCs w:val="28"/>
                          <w:lang w:val="en-US"/>
                        </w:rPr>
                        <w:t>​</w:t>
                      </w:r>
                      <w:r>
                        <w:fldChar w:fldCharType="end"/>
                      </w:r>
                    </w:p>
                    <w:p w14:paraId="1F6DFDEA" w14:textId="77777777" w:rsidR="00A15893" w:rsidRPr="006A6DB5" w:rsidRDefault="00A15893" w:rsidP="00A15893">
                      <w:pPr>
                        <w:spacing w:line="255" w:lineRule="exact"/>
                        <w:textAlignment w:val="baseline"/>
                        <w:rPr>
                          <w:rFonts w:eastAsia="Lato" w:cs="Lato"/>
                          <w:color w:val="002B5C"/>
                          <w:sz w:val="28"/>
                          <w:szCs w:val="28"/>
                        </w:rPr>
                      </w:pPr>
                      <w:r w:rsidRPr="006A6DB5">
                        <w:rPr>
                          <w:rFonts w:eastAsia="Lato" w:cs="Lato"/>
                          <w:color w:val="002B5C"/>
                          <w:sz w:val="28"/>
                          <w:szCs w:val="28"/>
                        </w:rPr>
                        <w:t>Care Home for Older People Daffodil Standards Award Winner 2023</w:t>
                      </w:r>
                      <w:permEnd w:id="21783294"/>
                    </w:p>
                  </w:txbxContent>
                </v:textbox>
              </v:shape>
            </w:pict>
          </mc:Fallback>
        </mc:AlternateContent>
      </w:r>
      <w:permStart w:id="389749228" w:edGrp="everyone"/>
      <w:r w:rsidR="006A6DB5">
        <w:rPr>
          <w:noProof/>
        </w:rPr>
        <w:drawing>
          <wp:anchor distT="0" distB="0" distL="114300" distR="114300" simplePos="0" relativeHeight="251856896" behindDoc="0" locked="0" layoutInCell="1" allowOverlap="1" wp14:anchorId="1CEA780D" wp14:editId="2263E08E">
            <wp:simplePos x="0" y="0"/>
            <wp:positionH relativeFrom="column">
              <wp:posOffset>5133557</wp:posOffset>
            </wp:positionH>
            <wp:positionV relativeFrom="paragraph">
              <wp:posOffset>2274121</wp:posOffset>
            </wp:positionV>
            <wp:extent cx="4321810" cy="2441575"/>
            <wp:effectExtent l="0" t="0" r="2540" b="0"/>
            <wp:wrapSquare wrapText="bothSides"/>
            <wp:docPr id="317279122" name="Picture 38" descr="A person in a blue and white shir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9122" name="Picture 38" descr="A person in a blue and white shirt">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1810" cy="2441575"/>
                    </a:xfrm>
                    <a:prstGeom prst="rect">
                      <a:avLst/>
                    </a:prstGeom>
                    <a:noFill/>
                  </pic:spPr>
                </pic:pic>
              </a:graphicData>
            </a:graphic>
            <wp14:sizeRelH relativeFrom="margin">
              <wp14:pctWidth>0</wp14:pctWidth>
            </wp14:sizeRelH>
            <wp14:sizeRelV relativeFrom="margin">
              <wp14:pctHeight>0</wp14:pctHeight>
            </wp14:sizeRelV>
          </wp:anchor>
        </w:drawing>
      </w:r>
      <w:permEnd w:id="389749228"/>
      <w:r w:rsidR="006A6DB5">
        <w:br w:type="page"/>
      </w:r>
    </w:p>
    <w:p w14:paraId="1758ADF6" w14:textId="5C585EA8" w:rsidR="006A6DB5" w:rsidRDefault="00BB65EE" w:rsidP="00A15893">
      <w:pPr>
        <w:tabs>
          <w:tab w:val="left" w:pos="6129"/>
        </w:tabs>
        <w:ind w:left="720"/>
      </w:pPr>
      <w:r>
        <w:rPr>
          <w:noProof/>
        </w:rPr>
        <w:lastRenderedPageBreak/>
        <mc:AlternateContent>
          <mc:Choice Requires="wps">
            <w:drawing>
              <wp:anchor distT="0" distB="0" distL="114300" distR="114300" simplePos="0" relativeHeight="251863040" behindDoc="0" locked="0" layoutInCell="1" allowOverlap="1" wp14:anchorId="6D90900F" wp14:editId="7FBAEB87">
                <wp:simplePos x="0" y="0"/>
                <wp:positionH relativeFrom="column">
                  <wp:posOffset>-100330</wp:posOffset>
                </wp:positionH>
                <wp:positionV relativeFrom="paragraph">
                  <wp:posOffset>226695</wp:posOffset>
                </wp:positionV>
                <wp:extent cx="8062331" cy="707886"/>
                <wp:effectExtent l="0" t="0" r="0" b="7620"/>
                <wp:wrapNone/>
                <wp:docPr id="209375475" name="Google Shape;485;p33"/>
                <wp:cNvGraphicFramePr/>
                <a:graphic xmlns:a="http://schemas.openxmlformats.org/drawingml/2006/main">
                  <a:graphicData uri="http://schemas.microsoft.com/office/word/2010/wordprocessingShape">
                    <wps:wsp>
                      <wps:cNvSpPr txBox="1"/>
                      <wps:spPr>
                        <a:xfrm>
                          <a:off x="0" y="0"/>
                          <a:ext cx="8062331" cy="707886"/>
                        </a:xfrm>
                        <a:prstGeom prst="rect">
                          <a:avLst/>
                        </a:prstGeom>
                        <a:noFill/>
                        <a:ln>
                          <a:noFill/>
                        </a:ln>
                      </wps:spPr>
                      <wps:txbx>
                        <w:txbxContent>
                          <w:p w14:paraId="27E9617D" w14:textId="77777777" w:rsidR="00A15893" w:rsidRDefault="00A15893" w:rsidP="00A15893">
                            <w:pPr>
                              <w:rPr>
                                <w:rFonts w:eastAsia="Lato" w:cs="Lato"/>
                                <w:b/>
                                <w:bCs/>
                                <w:color w:val="002060"/>
                                <w:sz w:val="40"/>
                                <w:szCs w:val="40"/>
                              </w:rPr>
                            </w:pPr>
                            <w:r w:rsidRPr="006A6DB5">
                              <w:rPr>
                                <w:rFonts w:eastAsia="Lato" w:cs="Lato"/>
                                <w:b/>
                                <w:bCs/>
                                <w:color w:val="002060"/>
                                <w:sz w:val="40"/>
                                <w:szCs w:val="40"/>
                              </w:rPr>
                              <w:t xml:space="preserve">The RCGP Daffodil Standards also support practices that care for </w:t>
                            </w:r>
                          </w:p>
                          <w:p w14:paraId="3F4DCC2E" w14:textId="77777777" w:rsidR="00A15893" w:rsidRDefault="00A15893" w:rsidP="00A15893">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269EDD66" w14:textId="77777777" w:rsidR="00A15893" w:rsidRPr="006A6DB5" w:rsidRDefault="00A15893" w:rsidP="00A15893">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6D90900F" id="_x0000_s1084" type="#_x0000_t202" style="position:absolute;left:0;text-align:left;margin-left:-7.9pt;margin-top:17.85pt;width:634.85pt;height:55.7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" filled="f" stroked="f">
                <v:textbox style="mso-fit-shape-to-text:t" inset="2.53958mm,1.2694mm,2.53958mm,1.2694mm">
                  <w:txbxContent>
                    <w:p w14:paraId="27E9617D" w14:textId="77777777" w:rsidR="00A15893" w:rsidRDefault="00A15893" w:rsidP="00A15893">
                      <w:pPr>
                        <w:rPr>
                          <w:rFonts w:eastAsia="Lato" w:cs="Lato"/>
                          <w:b/>
                          <w:bCs/>
                          <w:color w:val="002060"/>
                          <w:sz w:val="40"/>
                          <w:szCs w:val="40"/>
                        </w:rPr>
                      </w:pPr>
                      <w:r w:rsidRPr="006A6DB5">
                        <w:rPr>
                          <w:rFonts w:eastAsia="Lato" w:cs="Lato"/>
                          <w:b/>
                          <w:bCs/>
                          <w:color w:val="002060"/>
                          <w:sz w:val="40"/>
                          <w:szCs w:val="40"/>
                        </w:rPr>
                        <w:t xml:space="preserve">The RCGP Daffodil Standards also support practices that care for </w:t>
                      </w:r>
                    </w:p>
                    <w:p w14:paraId="3F4DCC2E" w14:textId="77777777" w:rsidR="00A15893" w:rsidRDefault="00A15893" w:rsidP="00A15893">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269EDD66" w14:textId="77777777" w:rsidR="00A15893" w:rsidRPr="006A6DB5" w:rsidRDefault="00A15893" w:rsidP="00A15893">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
                  </w:txbxContent>
                </v:textbox>
              </v:shape>
            </w:pict>
          </mc:Fallback>
        </mc:AlternateContent>
      </w:r>
    </w:p>
    <w:p w14:paraId="3AE986F9" w14:textId="45343018" w:rsidR="006A6DB5" w:rsidRDefault="00BB65EE">
      <w:pPr>
        <w:spacing w:after="160"/>
      </w:pPr>
      <w:r w:rsidRPr="00960553">
        <w:rPr>
          <w:noProof/>
        </w:rPr>
        <w:drawing>
          <wp:anchor distT="0" distB="0" distL="114300" distR="114300" simplePos="0" relativeHeight="251865088" behindDoc="0" locked="0" layoutInCell="1" allowOverlap="1" wp14:anchorId="5AD870DE" wp14:editId="20ED63AE">
            <wp:simplePos x="0" y="0"/>
            <wp:positionH relativeFrom="column">
              <wp:posOffset>7644130</wp:posOffset>
            </wp:positionH>
            <wp:positionV relativeFrom="paragraph">
              <wp:posOffset>99695</wp:posOffset>
            </wp:positionV>
            <wp:extent cx="1894840" cy="789940"/>
            <wp:effectExtent l="0" t="0" r="0" b="0"/>
            <wp:wrapSquare wrapText="bothSides"/>
            <wp:docPr id="106648813"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1894840" cy="789940"/>
                    </a:xfrm>
                    <a:prstGeom prst="rect">
                      <a:avLst/>
                    </a:prstGeom>
                  </pic:spPr>
                </pic:pic>
              </a:graphicData>
            </a:graphic>
            <wp14:sizeRelH relativeFrom="page">
              <wp14:pctWidth>0</wp14:pctWidth>
            </wp14:sizeRelH>
            <wp14:sizeRelV relativeFrom="page">
              <wp14:pctHeight>0</wp14:pctHeight>
            </wp14:sizeRelV>
          </wp:anchor>
        </w:drawing>
      </w:r>
      <w:r w:rsidR="00A15893" w:rsidRPr="00A15893">
        <w:rPr>
          <w:noProof/>
        </w:rPr>
        <mc:AlternateContent>
          <mc:Choice Requires="wps">
            <w:drawing>
              <wp:anchor distT="0" distB="0" distL="114300" distR="114300" simplePos="0" relativeHeight="251860992" behindDoc="0" locked="0" layoutInCell="1" allowOverlap="1" wp14:anchorId="31007A5C" wp14:editId="3F06F1E0">
                <wp:simplePos x="0" y="0"/>
                <wp:positionH relativeFrom="column">
                  <wp:posOffset>-103552</wp:posOffset>
                </wp:positionH>
                <wp:positionV relativeFrom="paragraph">
                  <wp:posOffset>1482121</wp:posOffset>
                </wp:positionV>
                <wp:extent cx="16657320" cy="5324494"/>
                <wp:effectExtent l="0" t="0" r="0" b="9525"/>
                <wp:wrapNone/>
                <wp:docPr id="493" name="Google Shape;493;p34"/>
                <wp:cNvGraphicFramePr/>
                <a:graphic xmlns:a="http://schemas.openxmlformats.org/drawingml/2006/main">
                  <a:graphicData uri="http://schemas.microsoft.com/office/word/2010/wordprocessingShape">
                    <wps:wsp>
                      <wps:cNvSpPr txBox="1"/>
                      <wps:spPr>
                        <a:xfrm>
                          <a:off x="0" y="0"/>
                          <a:ext cx="16657320" cy="5324494"/>
                        </a:xfrm>
                        <a:prstGeom prst="rect">
                          <a:avLst/>
                        </a:prstGeom>
                        <a:noFill/>
                        <a:ln>
                          <a:noFill/>
                        </a:ln>
                      </wps:spPr>
                      <wps:txbx>
                        <w:txbxContent>
                          <w:p w14:paraId="377ED713"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Track Training &amp; Support</w:t>
                            </w:r>
                          </w:p>
                          <w:p w14:paraId="180DC2E1" w14:textId="77777777" w:rsidR="00A15893" w:rsidRP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Keep a record of care home-related training attended by staff.</w:t>
                            </w:r>
                          </w:p>
                          <w:p w14:paraId="62F9F672" w14:textId="77777777" w:rsid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Offer guidance materials to care home staff (e.g. symptom monitoring sheets).</w:t>
                            </w:r>
                          </w:p>
                          <w:p w14:paraId="2C493A89" w14:textId="77777777" w:rsidR="00A15893" w:rsidRPr="00A15893" w:rsidRDefault="00A15893" w:rsidP="00A15893">
                            <w:pPr>
                              <w:pStyle w:val="ListParagraph"/>
                              <w:spacing w:line="240" w:lineRule="auto"/>
                              <w:ind w:left="1440"/>
                              <w:rPr>
                                <w:rFonts w:eastAsia="Lato" w:cs="Lato"/>
                                <w:color w:val="002060"/>
                                <w:sz w:val="28"/>
                                <w:szCs w:val="28"/>
                              </w:rPr>
                            </w:pPr>
                          </w:p>
                          <w:p w14:paraId="2A7062E9"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Support End-of-Life Planning</w:t>
                            </w:r>
                          </w:p>
                          <w:p w14:paraId="348F42E9" w14:textId="77777777" w:rsidR="00A15893" w:rsidRP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Help ensure care plans and preferences are recorded and accessible.</w:t>
                            </w:r>
                          </w:p>
                          <w:p w14:paraId="7706BC4F" w14:textId="77777777" w:rsid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Update the practice’s EOLC register as patients’ situations change.</w:t>
                            </w:r>
                          </w:p>
                          <w:p w14:paraId="41C99A33" w14:textId="77777777" w:rsidR="00A15893" w:rsidRPr="00A15893" w:rsidRDefault="00A15893" w:rsidP="00A15893">
                            <w:pPr>
                              <w:pStyle w:val="ListParagraph"/>
                              <w:spacing w:line="240" w:lineRule="auto"/>
                              <w:ind w:left="1440"/>
                              <w:rPr>
                                <w:rFonts w:eastAsia="Lato" w:cs="Lato"/>
                                <w:color w:val="002060"/>
                                <w:sz w:val="28"/>
                                <w:szCs w:val="28"/>
                              </w:rPr>
                            </w:pPr>
                          </w:p>
                          <w:p w14:paraId="58731078"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 xml:space="preserve">Tools to use </w:t>
                            </w:r>
                          </w:p>
                          <w:p w14:paraId="514BA97A"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Palliative Care, Advance Disease and Frailty registers</w:t>
                            </w:r>
                          </w:p>
                          <w:p w14:paraId="5EB19E03"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MDT care home meeting template to include key Daffodil Standards dataset</w:t>
                            </w:r>
                          </w:p>
                          <w:p w14:paraId="5F07BA1F"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Advance care planning documentation tools</w:t>
                            </w:r>
                          </w:p>
                          <w:permStart w:id="1198087909" w:edGrp="everyone"/>
                          <w:p w14:paraId="467C19B8"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fldChar w:fldCharType="begin"/>
                            </w:r>
                            <w:r>
                              <w:instrText>HYPERLINK "https://www.rcgp.org.uk/news/joint-statement-on-advance-care-planning"</w:instrText>
                            </w:r>
                            <w:r>
                              <w:fldChar w:fldCharType="separate"/>
                            </w:r>
                            <w:r w:rsidRPr="00A15893">
                              <w:rPr>
                                <w:rStyle w:val="Hyperlink"/>
                                <w:rFonts w:eastAsia="Lato" w:cs="Lato"/>
                                <w:color w:val="002060"/>
                                <w:sz w:val="28"/>
                                <w:szCs w:val="28"/>
                              </w:rPr>
                              <w:t>https://www.rcgp.org.uk/news/joint-statement-on-advance-care-planning</w:t>
                            </w:r>
                            <w:r>
                              <w:fldChar w:fldCharType="end"/>
                            </w:r>
                            <w:r w:rsidRPr="00A15893">
                              <w:rPr>
                                <w:rFonts w:eastAsia="Lato" w:cs="Lato"/>
                                <w:color w:val="002060"/>
                                <w:sz w:val="28"/>
                                <w:szCs w:val="28"/>
                              </w:rPr>
                              <w:t xml:space="preserve"> </w:t>
                            </w:r>
                            <w:permEnd w:id="1198087909"/>
                          </w:p>
                          <w:p w14:paraId="7FA7C523" w14:textId="77777777" w:rsidR="00A15893" w:rsidRDefault="00A15893" w:rsidP="00A15893">
                            <w:pPr>
                              <w:rPr>
                                <w:rFonts w:eastAsia="Lato" w:cs="Lato"/>
                                <w:color w:val="002060"/>
                                <w:sz w:val="28"/>
                                <w:szCs w:val="28"/>
                              </w:rPr>
                            </w:pPr>
                          </w:p>
                          <w:p w14:paraId="60A9D2E7" w14:textId="6E0CE485" w:rsidR="00A15893" w:rsidRDefault="00A15893" w:rsidP="00A15893">
                            <w:pPr>
                              <w:rPr>
                                <w:rFonts w:eastAsia="Lato" w:cs="Lato"/>
                                <w:color w:val="002060"/>
                                <w:sz w:val="28"/>
                                <w:szCs w:val="28"/>
                              </w:rPr>
                            </w:pPr>
                            <w:r w:rsidRPr="00A15893">
                              <w:rPr>
                                <w:rFonts w:eastAsia="Lato" w:cs="Lato"/>
                                <w:color w:val="002060"/>
                                <w:sz w:val="28"/>
                                <w:szCs w:val="28"/>
                              </w:rPr>
                              <w:t xml:space="preserve">These resources can help your practice deliver more joined-up, compassionate care for care home residents </w:t>
                            </w:r>
                          </w:p>
                          <w:p w14:paraId="21F3753F" w14:textId="6E2D7336" w:rsidR="00A15893" w:rsidRPr="00A15893" w:rsidRDefault="00A15893" w:rsidP="00A15893">
                            <w:pPr>
                              <w:rPr>
                                <w:rFonts w:eastAsia="Lato" w:cs="Lato"/>
                                <w:color w:val="002060"/>
                                <w:sz w:val="28"/>
                                <w:szCs w:val="28"/>
                              </w:rPr>
                            </w:pPr>
                            <w:r w:rsidRPr="00A15893">
                              <w:rPr>
                                <w:rFonts w:eastAsia="Lato" w:cs="Lato"/>
                                <w:color w:val="002060"/>
                                <w:sz w:val="28"/>
                                <w:szCs w:val="28"/>
                              </w:rPr>
                              <w:t>and improve continuity across settings.</w:t>
                            </w:r>
                          </w:p>
                        </w:txbxContent>
                      </wps:txbx>
                      <wps:bodyPr spcFirstLastPara="1" wrap="square" lIns="91425" tIns="45700" rIns="91425" bIns="45700" anchor="t" anchorCtr="0">
                        <a:spAutoFit/>
                      </wps:bodyPr>
                    </wps:wsp>
                  </a:graphicData>
                </a:graphic>
              </wp:anchor>
            </w:drawing>
          </mc:Choice>
          <mc:Fallback>
            <w:pict>
              <v:shape w14:anchorId="31007A5C" id="Google Shape;493;p34" o:spid="_x0000_s1085" type="#_x0000_t202" style="position:absolute;margin-left:-8.15pt;margin-top:116.7pt;width:1311.6pt;height:419.2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" filled="f" stroked="f">
                <v:textbox style="mso-fit-shape-to-text:t" inset="2.53958mm,1.2694mm,2.53958mm,1.2694mm">
                  <w:txbxContent>
                    <w:p w14:paraId="377ED713"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Track Training &amp; Support</w:t>
                      </w:r>
                    </w:p>
                    <w:p w14:paraId="180DC2E1" w14:textId="77777777" w:rsidR="00A15893" w:rsidRP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Keep a record of care home-related training attended by staff.</w:t>
                      </w:r>
                    </w:p>
                    <w:p w14:paraId="62F9F672" w14:textId="77777777" w:rsid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Offer guidance materials to care home staff (e.g. symptom monitoring sheets).</w:t>
                      </w:r>
                    </w:p>
                    <w:p w14:paraId="2C493A89" w14:textId="77777777" w:rsidR="00A15893" w:rsidRPr="00A15893" w:rsidRDefault="00A15893" w:rsidP="00A15893">
                      <w:pPr>
                        <w:pStyle w:val="ListParagraph"/>
                        <w:spacing w:line="240" w:lineRule="auto"/>
                        <w:ind w:left="1440"/>
                        <w:rPr>
                          <w:rFonts w:eastAsia="Lato" w:cs="Lato"/>
                          <w:color w:val="002060"/>
                          <w:sz w:val="28"/>
                          <w:szCs w:val="28"/>
                        </w:rPr>
                      </w:pPr>
                    </w:p>
                    <w:p w14:paraId="2A7062E9"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Support End-of-Life Planning</w:t>
                      </w:r>
                    </w:p>
                    <w:p w14:paraId="348F42E9" w14:textId="77777777" w:rsidR="00A15893" w:rsidRP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Help ensure care plans and preferences are recorded and accessible.</w:t>
                      </w:r>
                    </w:p>
                    <w:p w14:paraId="7706BC4F" w14:textId="77777777" w:rsid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Update the practice’s EOLC register as patients’ situations change.</w:t>
                      </w:r>
                    </w:p>
                    <w:p w14:paraId="41C99A33" w14:textId="77777777" w:rsidR="00A15893" w:rsidRPr="00A15893" w:rsidRDefault="00A15893" w:rsidP="00A15893">
                      <w:pPr>
                        <w:pStyle w:val="ListParagraph"/>
                        <w:spacing w:line="240" w:lineRule="auto"/>
                        <w:ind w:left="1440"/>
                        <w:rPr>
                          <w:rFonts w:eastAsia="Lato" w:cs="Lato"/>
                          <w:color w:val="002060"/>
                          <w:sz w:val="28"/>
                          <w:szCs w:val="28"/>
                        </w:rPr>
                      </w:pPr>
                    </w:p>
                    <w:p w14:paraId="58731078"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 xml:space="preserve">Tools to use </w:t>
                      </w:r>
                    </w:p>
                    <w:p w14:paraId="514BA97A"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Palliative Care, Advance Disease and Frailty registers</w:t>
                      </w:r>
                    </w:p>
                    <w:p w14:paraId="5EB19E03"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MDT care home meeting template to include key Daffodil Standards dataset</w:t>
                      </w:r>
                    </w:p>
                    <w:p w14:paraId="5F07BA1F"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Advance care planning documentation tools</w:t>
                      </w:r>
                    </w:p>
                    <w:permStart w:id="1198087909" w:edGrp="everyone"/>
                    <w:p w14:paraId="467C19B8"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fldChar w:fldCharType="begin"/>
                      </w:r>
                      <w:r>
                        <w:instrText>HYPERLINK "https://www.rcgp.org.uk/news/joint-statement-on-advance-care-planning"</w:instrText>
                      </w:r>
                      <w:r>
                        <w:fldChar w:fldCharType="separate"/>
                      </w:r>
                      <w:r w:rsidRPr="00A15893">
                        <w:rPr>
                          <w:rStyle w:val="Hyperlink"/>
                          <w:rFonts w:eastAsia="Lato" w:cs="Lato"/>
                          <w:color w:val="002060"/>
                          <w:sz w:val="28"/>
                          <w:szCs w:val="28"/>
                        </w:rPr>
                        <w:t>https://www.rcgp.org.uk/news/joint-statement-on-advance-care-planning</w:t>
                      </w:r>
                      <w:r>
                        <w:fldChar w:fldCharType="end"/>
                      </w:r>
                      <w:r w:rsidRPr="00A15893">
                        <w:rPr>
                          <w:rFonts w:eastAsia="Lato" w:cs="Lato"/>
                          <w:color w:val="002060"/>
                          <w:sz w:val="28"/>
                          <w:szCs w:val="28"/>
                        </w:rPr>
                        <w:t xml:space="preserve"> </w:t>
                      </w:r>
                      <w:permEnd w:id="1198087909"/>
                    </w:p>
                    <w:p w14:paraId="7FA7C523" w14:textId="77777777" w:rsidR="00A15893" w:rsidRDefault="00A15893" w:rsidP="00A15893">
                      <w:pPr>
                        <w:rPr>
                          <w:rFonts w:eastAsia="Lato" w:cs="Lato"/>
                          <w:color w:val="002060"/>
                          <w:sz w:val="28"/>
                          <w:szCs w:val="28"/>
                        </w:rPr>
                      </w:pPr>
                    </w:p>
                    <w:p w14:paraId="60A9D2E7" w14:textId="6E0CE485" w:rsidR="00A15893" w:rsidRDefault="00A15893" w:rsidP="00A15893">
                      <w:pPr>
                        <w:rPr>
                          <w:rFonts w:eastAsia="Lato" w:cs="Lato"/>
                          <w:color w:val="002060"/>
                          <w:sz w:val="28"/>
                          <w:szCs w:val="28"/>
                        </w:rPr>
                      </w:pPr>
                      <w:r w:rsidRPr="00A15893">
                        <w:rPr>
                          <w:rFonts w:eastAsia="Lato" w:cs="Lato"/>
                          <w:color w:val="002060"/>
                          <w:sz w:val="28"/>
                          <w:szCs w:val="28"/>
                        </w:rPr>
                        <w:t xml:space="preserve">These resources can help your practice deliver more joined-up, compassionate care for care home residents </w:t>
                      </w:r>
                    </w:p>
                    <w:p w14:paraId="21F3753F" w14:textId="6E2D7336" w:rsidR="00A15893" w:rsidRPr="00A15893" w:rsidRDefault="00A15893" w:rsidP="00A15893">
                      <w:pPr>
                        <w:rPr>
                          <w:rFonts w:eastAsia="Lato" w:cs="Lato"/>
                          <w:color w:val="002060"/>
                          <w:sz w:val="28"/>
                          <w:szCs w:val="28"/>
                        </w:rPr>
                      </w:pPr>
                      <w:r w:rsidRPr="00A15893">
                        <w:rPr>
                          <w:rFonts w:eastAsia="Lato" w:cs="Lato"/>
                          <w:color w:val="002060"/>
                          <w:sz w:val="28"/>
                          <w:szCs w:val="28"/>
                        </w:rPr>
                        <w:t>and improve continuity across settings.</w:t>
                      </w:r>
                    </w:p>
                  </w:txbxContent>
                </v:textbox>
              </v:shape>
            </w:pict>
          </mc:Fallback>
        </mc:AlternateContent>
      </w:r>
      <w:r w:rsidR="006A6DB5">
        <w:br w:type="page"/>
      </w:r>
    </w:p>
    <w:p w14:paraId="192D96CC" w14:textId="2E795124" w:rsidR="00A15893" w:rsidRDefault="0026563B" w:rsidP="008530EF">
      <w:pPr>
        <w:tabs>
          <w:tab w:val="left" w:pos="6129"/>
        </w:tabs>
      </w:pPr>
      <w:r w:rsidRPr="00A15893">
        <w:rPr>
          <w:noProof/>
        </w:rPr>
        <w:lastRenderedPageBreak/>
        <mc:AlternateContent>
          <mc:Choice Requires="wps">
            <w:drawing>
              <wp:anchor distT="0" distB="0" distL="114300" distR="114300" simplePos="0" relativeHeight="251900928" behindDoc="0" locked="0" layoutInCell="1" allowOverlap="1" wp14:anchorId="7F2A9147" wp14:editId="4A2766E4">
                <wp:simplePos x="0" y="0"/>
                <wp:positionH relativeFrom="column">
                  <wp:posOffset>-167640</wp:posOffset>
                </wp:positionH>
                <wp:positionV relativeFrom="paragraph">
                  <wp:posOffset>6233160</wp:posOffset>
                </wp:positionV>
                <wp:extent cx="12179532" cy="1323439"/>
                <wp:effectExtent l="0" t="0" r="0" b="0"/>
                <wp:wrapNone/>
                <wp:docPr id="687186640" name="TextBox 18"/>
                <wp:cNvGraphicFramePr/>
                <a:graphic xmlns:a="http://schemas.openxmlformats.org/drawingml/2006/main">
                  <a:graphicData uri="http://schemas.microsoft.com/office/word/2010/wordprocessingShape">
                    <wps:wsp>
                      <wps:cNvSpPr txBox="1"/>
                      <wps:spPr>
                        <a:xfrm>
                          <a:off x="0" y="0"/>
                          <a:ext cx="12179532" cy="1323439"/>
                        </a:xfrm>
                        <a:prstGeom prst="rect">
                          <a:avLst/>
                        </a:prstGeom>
                        <a:noFill/>
                      </wps:spPr>
                      <wps:txbx>
                        <w:txbxContent>
                          <w:p w14:paraId="341AC3C4" w14:textId="77777777" w:rsidR="002F1E64" w:rsidRDefault="002F1E64" w:rsidP="0026563B">
                            <w:pPr>
                              <w:rPr>
                                <w:rFonts w:eastAsia="Lato" w:cs="Lato"/>
                                <w:color w:val="002060"/>
                                <w:sz w:val="28"/>
                                <w:szCs w:val="28"/>
                              </w:rPr>
                            </w:pPr>
                            <w:r w:rsidRPr="002F1E64">
                              <w:rPr>
                                <w:rFonts w:eastAsia="Lato" w:cs="Lato"/>
                                <w:color w:val="002060"/>
                                <w:sz w:val="28"/>
                                <w:szCs w:val="28"/>
                              </w:rPr>
                              <w:t xml:space="preserve">We're keen to find out your thoughts on the new guide and where we can improve. Your feedback is important to us, </w:t>
                            </w:r>
                          </w:p>
                          <w:p w14:paraId="7A253527" w14:textId="45BC558B" w:rsidR="0026563B" w:rsidRPr="00A15893" w:rsidRDefault="002F1E64" w:rsidP="0026563B">
                            <w:pPr>
                              <w:rPr>
                                <w:rFonts w:eastAsia="Lato" w:cs="Lato"/>
                                <w:color w:val="002060"/>
                                <w:sz w:val="28"/>
                                <w:szCs w:val="28"/>
                              </w:rPr>
                            </w:pPr>
                            <w:r w:rsidRPr="002F1E64">
                              <w:rPr>
                                <w:rFonts w:eastAsia="Lato" w:cs="Lato"/>
                                <w:color w:val="002060"/>
                                <w:sz w:val="28"/>
                                <w:szCs w:val="28"/>
                              </w:rPr>
                              <w:t>and you can choose for your responses to be anonymous.</w:t>
                            </w:r>
                            <w:r>
                              <w:rPr>
                                <w:rFonts w:eastAsia="Lato" w:cs="Lato"/>
                                <w:color w:val="002060"/>
                                <w:sz w:val="28"/>
                                <w:szCs w:val="28"/>
                              </w:rPr>
                              <w:t xml:space="preserve"> </w:t>
                            </w:r>
                            <w:permStart w:id="739861801" w:edGrp="everyone"/>
                            <w:r w:rsidR="004D55AF">
                              <w:rPr>
                                <w:rFonts w:eastAsia="Lato" w:cs="Lato"/>
                                <w:color w:val="002060"/>
                                <w:sz w:val="28"/>
                                <w:szCs w:val="28"/>
                              </w:rPr>
                              <w:fldChar w:fldCharType="begin"/>
                            </w:r>
                            <w:r w:rsidR="004D55AF">
                              <w:rPr>
                                <w:rFonts w:eastAsia="Lato" w:cs="Lato"/>
                                <w:color w:val="002060"/>
                                <w:sz w:val="28"/>
                                <w:szCs w:val="28"/>
                              </w:rPr>
                              <w:instrText>HYPERLINK "https://forms.office.com/Pages/ResponsePage.aspx?id=3glhSrDTFkCO3RY0kzd99grtoFxjSNVIgoQ1Jyspsi5UMTlSQkhURzZOWjYzTlI4TkFBOFFJMVNSVy4u"</w:instrText>
                            </w:r>
                            <w:r w:rsidR="004D55AF">
                              <w:rPr>
                                <w:rFonts w:eastAsia="Lato" w:cs="Lato"/>
                                <w:color w:val="002060"/>
                                <w:sz w:val="28"/>
                                <w:szCs w:val="28"/>
                              </w:rPr>
                            </w:r>
                            <w:r w:rsidR="004D55AF">
                              <w:rPr>
                                <w:rFonts w:eastAsia="Lato" w:cs="Lato"/>
                                <w:color w:val="002060"/>
                                <w:sz w:val="28"/>
                                <w:szCs w:val="28"/>
                              </w:rPr>
                              <w:fldChar w:fldCharType="separate"/>
                            </w:r>
                            <w:r w:rsidRPr="004D55AF">
                              <w:rPr>
                                <w:rStyle w:val="Hyperlink"/>
                                <w:rFonts w:eastAsia="Lato" w:cs="Lato"/>
                                <w:sz w:val="28"/>
                                <w:szCs w:val="28"/>
                              </w:rPr>
                              <w:t>Please fill out this 5 min survey.</w:t>
                            </w:r>
                            <w:r w:rsidR="004D55AF">
                              <w:rPr>
                                <w:rFonts w:eastAsia="Lato" w:cs="Lato"/>
                                <w:color w:val="002060"/>
                                <w:sz w:val="28"/>
                                <w:szCs w:val="28"/>
                              </w:rPr>
                              <w:fldChar w:fldCharType="end"/>
                            </w:r>
                            <w:r>
                              <w:rPr>
                                <w:rFonts w:eastAsia="Lato" w:cs="Lato"/>
                                <w:color w:val="002060"/>
                                <w:sz w:val="28"/>
                                <w:szCs w:val="28"/>
                              </w:rPr>
                              <w:t xml:space="preserve"> </w:t>
                            </w:r>
                            <w:permEnd w:id="739861801"/>
                          </w:p>
                          <w:p w14:paraId="261931BF" w14:textId="0AF34159" w:rsidR="0026563B" w:rsidRPr="00A15893" w:rsidRDefault="0026563B" w:rsidP="0026563B">
                            <w:pPr>
                              <w:rPr>
                                <w:rFonts w:eastAsia="Lato" w:cs="Lato"/>
                                <w:color w:val="002060"/>
                                <w:sz w:val="28"/>
                                <w:szCs w:val="28"/>
                              </w:rPr>
                            </w:pPr>
                          </w:p>
                        </w:txbxContent>
                      </wps:txbx>
                      <wps:bodyPr wrap="square">
                        <a:spAutoFit/>
                      </wps:bodyPr>
                    </wps:wsp>
                  </a:graphicData>
                </a:graphic>
              </wp:anchor>
            </w:drawing>
          </mc:Choice>
          <mc:Fallback>
            <w:pict>
              <v:shape w14:anchorId="7F2A9147" id="_x0000_s1086" type="#_x0000_t202" style="position:absolute;margin-left:-13.2pt;margin-top:490.8pt;width:959pt;height:104.2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" filled="f" stroked="f">
                <v:textbox style="mso-fit-shape-to-text:t">
                  <w:txbxContent>
                    <w:p w14:paraId="341AC3C4" w14:textId="77777777" w:rsidR="002F1E64" w:rsidRDefault="002F1E64" w:rsidP="0026563B">
                      <w:pPr>
                        <w:rPr>
                          <w:rFonts w:eastAsia="Lato" w:cs="Lato"/>
                          <w:color w:val="002060"/>
                          <w:sz w:val="28"/>
                          <w:szCs w:val="28"/>
                        </w:rPr>
                      </w:pPr>
                      <w:r w:rsidRPr="002F1E64">
                        <w:rPr>
                          <w:rFonts w:eastAsia="Lato" w:cs="Lato"/>
                          <w:color w:val="002060"/>
                          <w:sz w:val="28"/>
                          <w:szCs w:val="28"/>
                        </w:rPr>
                        <w:t xml:space="preserve">We're keen to find out your thoughts on the new guide and where we can improve. Your feedback is important to us, </w:t>
                      </w:r>
                    </w:p>
                    <w:p w14:paraId="7A253527" w14:textId="45BC558B" w:rsidR="0026563B" w:rsidRPr="00A15893" w:rsidRDefault="002F1E64" w:rsidP="0026563B">
                      <w:pPr>
                        <w:rPr>
                          <w:rFonts w:eastAsia="Lato" w:cs="Lato"/>
                          <w:color w:val="002060"/>
                          <w:sz w:val="28"/>
                          <w:szCs w:val="28"/>
                        </w:rPr>
                      </w:pPr>
                      <w:r w:rsidRPr="002F1E64">
                        <w:rPr>
                          <w:rFonts w:eastAsia="Lato" w:cs="Lato"/>
                          <w:color w:val="002060"/>
                          <w:sz w:val="28"/>
                          <w:szCs w:val="28"/>
                        </w:rPr>
                        <w:t>and you can choose for your responses to be anonymous.</w:t>
                      </w:r>
                      <w:r>
                        <w:rPr>
                          <w:rFonts w:eastAsia="Lato" w:cs="Lato"/>
                          <w:color w:val="002060"/>
                          <w:sz w:val="28"/>
                          <w:szCs w:val="28"/>
                        </w:rPr>
                        <w:t xml:space="preserve"> </w:t>
                      </w:r>
                      <w:permStart w:id="739861801" w:edGrp="everyone"/>
                      <w:r w:rsidR="004D55AF">
                        <w:rPr>
                          <w:rFonts w:eastAsia="Lato" w:cs="Lato"/>
                          <w:color w:val="002060"/>
                          <w:sz w:val="28"/>
                          <w:szCs w:val="28"/>
                        </w:rPr>
                        <w:fldChar w:fldCharType="begin"/>
                      </w:r>
                      <w:r w:rsidR="004D55AF">
                        <w:rPr>
                          <w:rFonts w:eastAsia="Lato" w:cs="Lato"/>
                          <w:color w:val="002060"/>
                          <w:sz w:val="28"/>
                          <w:szCs w:val="28"/>
                        </w:rPr>
                        <w:instrText>HYPERLINK "https://forms.office.com/Pages/ResponsePage.aspx?id=3glhSrDTFkCO3RY0kzd99grtoFxjSNVIgoQ1Jyspsi5UMTlSQkhURzZOWjYzTlI4TkFBOFFJMVNSVy4u"</w:instrText>
                      </w:r>
                      <w:r w:rsidR="004D55AF">
                        <w:rPr>
                          <w:rFonts w:eastAsia="Lato" w:cs="Lato"/>
                          <w:color w:val="002060"/>
                          <w:sz w:val="28"/>
                          <w:szCs w:val="28"/>
                        </w:rPr>
                      </w:r>
                      <w:r w:rsidR="004D55AF">
                        <w:rPr>
                          <w:rFonts w:eastAsia="Lato" w:cs="Lato"/>
                          <w:color w:val="002060"/>
                          <w:sz w:val="28"/>
                          <w:szCs w:val="28"/>
                        </w:rPr>
                        <w:fldChar w:fldCharType="separate"/>
                      </w:r>
                      <w:r w:rsidRPr="004D55AF">
                        <w:rPr>
                          <w:rStyle w:val="Hyperlink"/>
                          <w:rFonts w:eastAsia="Lato" w:cs="Lato"/>
                          <w:sz w:val="28"/>
                          <w:szCs w:val="28"/>
                        </w:rPr>
                        <w:t>Please fill out this 5 min survey.</w:t>
                      </w:r>
                      <w:r w:rsidR="004D55AF">
                        <w:rPr>
                          <w:rFonts w:eastAsia="Lato" w:cs="Lato"/>
                          <w:color w:val="002060"/>
                          <w:sz w:val="28"/>
                          <w:szCs w:val="28"/>
                        </w:rPr>
                        <w:fldChar w:fldCharType="end"/>
                      </w:r>
                      <w:r>
                        <w:rPr>
                          <w:rFonts w:eastAsia="Lato" w:cs="Lato"/>
                          <w:color w:val="002060"/>
                          <w:sz w:val="28"/>
                          <w:szCs w:val="28"/>
                        </w:rPr>
                        <w:t xml:space="preserve"> </w:t>
                      </w:r>
                      <w:permEnd w:id="739861801"/>
                    </w:p>
                    <w:p w14:paraId="261931BF" w14:textId="0AF34159" w:rsidR="0026563B" w:rsidRPr="00A15893" w:rsidRDefault="0026563B" w:rsidP="0026563B">
                      <w:pPr>
                        <w:rPr>
                          <w:rFonts w:eastAsia="Lato" w:cs="Lato"/>
                          <w:color w:val="002060"/>
                          <w:sz w:val="28"/>
                          <w:szCs w:val="28"/>
                        </w:rPr>
                      </w:pPr>
                    </w:p>
                  </w:txbxContent>
                </v:textbox>
              </v:shape>
            </w:pict>
          </mc:Fallback>
        </mc:AlternateContent>
      </w:r>
      <w:r w:rsidR="00240F91">
        <w:rPr>
          <w:noProof/>
        </w:rPr>
        <mc:AlternateContent>
          <mc:Choice Requires="wps">
            <w:drawing>
              <wp:anchor distT="0" distB="0" distL="114300" distR="114300" simplePos="0" relativeHeight="251898880" behindDoc="0" locked="0" layoutInCell="1" allowOverlap="1" wp14:anchorId="6D70D965" wp14:editId="6FC775E9">
                <wp:simplePos x="0" y="0"/>
                <wp:positionH relativeFrom="column">
                  <wp:posOffset>-60960</wp:posOffset>
                </wp:positionH>
                <wp:positionV relativeFrom="paragraph">
                  <wp:posOffset>5577840</wp:posOffset>
                </wp:positionV>
                <wp:extent cx="12179532" cy="523220"/>
                <wp:effectExtent l="0" t="0" r="0" b="0"/>
                <wp:wrapNone/>
                <wp:docPr id="708917585" name="TextBox 16"/>
                <wp:cNvGraphicFramePr/>
                <a:graphic xmlns:a="http://schemas.openxmlformats.org/drawingml/2006/main">
                  <a:graphicData uri="http://schemas.microsoft.com/office/word/2010/wordprocessingShape">
                    <wps:wsp>
                      <wps:cNvSpPr txBox="1"/>
                      <wps:spPr>
                        <a:xfrm>
                          <a:off x="0" y="0"/>
                          <a:ext cx="12179532" cy="523220"/>
                        </a:xfrm>
                        <a:prstGeom prst="rect">
                          <a:avLst/>
                        </a:prstGeom>
                        <a:noFill/>
                      </wps:spPr>
                      <wps:txbx>
                        <w:txbxContent>
                          <w:p w14:paraId="55E6B881" w14:textId="64A3033B" w:rsidR="00240F91" w:rsidRPr="00A15893" w:rsidRDefault="005B548D" w:rsidP="00240F91">
                            <w:pPr>
                              <w:rPr>
                                <w:rFonts w:ascii="Lato Bold" w:eastAsia="Lato Bold" w:hAnsi="Lato Bold" w:cs="Lato Bold"/>
                                <w:b/>
                                <w:bCs/>
                                <w:color w:val="002060"/>
                                <w:sz w:val="40"/>
                                <w:szCs w:val="40"/>
                              </w:rPr>
                            </w:pPr>
                            <w:r w:rsidRPr="005B548D">
                              <w:rPr>
                                <w:rFonts w:ascii="Lato Bold" w:eastAsia="Lato Bold" w:hAnsi="Lato Bold" w:cs="Lato Bold"/>
                                <w:b/>
                                <w:bCs/>
                                <w:color w:val="002060"/>
                                <w:sz w:val="40"/>
                                <w:szCs w:val="40"/>
                              </w:rPr>
                              <w:t>Tell us</w:t>
                            </w:r>
                            <w:r w:rsidR="0026563B">
                              <w:rPr>
                                <w:rFonts w:ascii="Lato Bold" w:eastAsia="Lato Bold" w:hAnsi="Lato Bold" w:cs="Lato Bold"/>
                                <w:b/>
                                <w:bCs/>
                                <w:color w:val="002060"/>
                                <w:sz w:val="40"/>
                                <w:szCs w:val="40"/>
                              </w:rPr>
                              <w:t>,</w:t>
                            </w:r>
                            <w:r w:rsidRPr="005B548D">
                              <w:rPr>
                                <w:rFonts w:ascii="Lato Bold" w:eastAsia="Lato Bold" w:hAnsi="Lato Bold" w:cs="Lato Bold"/>
                                <w:b/>
                                <w:bCs/>
                                <w:color w:val="002060"/>
                                <w:sz w:val="40"/>
                                <w:szCs w:val="40"/>
                              </w:rPr>
                              <w:t xml:space="preserve"> your thoughts on the Daffodil Standards "How to Get Started Guide"</w:t>
                            </w:r>
                          </w:p>
                        </w:txbxContent>
                      </wps:txbx>
                      <wps:bodyPr wrap="square">
                        <a:spAutoFit/>
                      </wps:bodyPr>
                    </wps:wsp>
                  </a:graphicData>
                </a:graphic>
              </wp:anchor>
            </w:drawing>
          </mc:Choice>
          <mc:Fallback>
            <w:pict>
              <v:shape w14:anchorId="6D70D965" id="TextBox 16" o:spid="_x0000_s1087" type="#_x0000_t202" style="position:absolute;margin-left:-4.8pt;margin-top:439.2pt;width:959pt;height:41.2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" filled="f" stroked="f">
                <v:textbox style="mso-fit-shape-to-text:t">
                  <w:txbxContent>
                    <w:p w14:paraId="55E6B881" w14:textId="64A3033B" w:rsidR="00240F91" w:rsidRPr="00A15893" w:rsidRDefault="005B548D" w:rsidP="00240F91">
                      <w:pPr>
                        <w:rPr>
                          <w:rFonts w:ascii="Lato Bold" w:eastAsia="Lato Bold" w:hAnsi="Lato Bold" w:cs="Lato Bold"/>
                          <w:b/>
                          <w:bCs/>
                          <w:color w:val="002060"/>
                          <w:sz w:val="40"/>
                          <w:szCs w:val="40"/>
                        </w:rPr>
                      </w:pPr>
                      <w:r w:rsidRPr="005B548D">
                        <w:rPr>
                          <w:rFonts w:ascii="Lato Bold" w:eastAsia="Lato Bold" w:hAnsi="Lato Bold" w:cs="Lato Bold"/>
                          <w:b/>
                          <w:bCs/>
                          <w:color w:val="002060"/>
                          <w:sz w:val="40"/>
                          <w:szCs w:val="40"/>
                        </w:rPr>
                        <w:t>Tell us</w:t>
                      </w:r>
                      <w:r w:rsidR="0026563B">
                        <w:rPr>
                          <w:rFonts w:ascii="Lato Bold" w:eastAsia="Lato Bold" w:hAnsi="Lato Bold" w:cs="Lato Bold"/>
                          <w:b/>
                          <w:bCs/>
                          <w:color w:val="002060"/>
                          <w:sz w:val="40"/>
                          <w:szCs w:val="40"/>
                        </w:rPr>
                        <w:t>,</w:t>
                      </w:r>
                      <w:r w:rsidRPr="005B548D">
                        <w:rPr>
                          <w:rFonts w:ascii="Lato Bold" w:eastAsia="Lato Bold" w:hAnsi="Lato Bold" w:cs="Lato Bold"/>
                          <w:b/>
                          <w:bCs/>
                          <w:color w:val="002060"/>
                          <w:sz w:val="40"/>
                          <w:szCs w:val="40"/>
                        </w:rPr>
                        <w:t xml:space="preserve"> your thoughts on the Daffodil Standards "How to Get Started Guide"</w:t>
                      </w:r>
                    </w:p>
                  </w:txbxContent>
                </v:textbox>
              </v:shape>
            </w:pict>
          </mc:Fallback>
        </mc:AlternateContent>
      </w:r>
      <w:r w:rsidR="00240F91" w:rsidRPr="00A15893">
        <w:rPr>
          <w:noProof/>
        </w:rPr>
        <mc:AlternateContent>
          <mc:Choice Requires="wps">
            <w:drawing>
              <wp:anchor distT="0" distB="0" distL="114300" distR="114300" simplePos="0" relativeHeight="251880448" behindDoc="0" locked="0" layoutInCell="1" allowOverlap="1" wp14:anchorId="5F9DCDAE" wp14:editId="0E6DF777">
                <wp:simplePos x="0" y="0"/>
                <wp:positionH relativeFrom="column">
                  <wp:posOffset>-66675</wp:posOffset>
                </wp:positionH>
                <wp:positionV relativeFrom="paragraph">
                  <wp:posOffset>4441825</wp:posOffset>
                </wp:positionV>
                <wp:extent cx="12179532" cy="1323439"/>
                <wp:effectExtent l="0" t="0" r="0" b="0"/>
                <wp:wrapNone/>
                <wp:docPr id="952794906" name="TextBox 18"/>
                <wp:cNvGraphicFramePr/>
                <a:graphic xmlns:a="http://schemas.openxmlformats.org/drawingml/2006/main">
                  <a:graphicData uri="http://schemas.microsoft.com/office/word/2010/wordprocessingShape">
                    <wps:wsp>
                      <wps:cNvSpPr txBox="1"/>
                      <wps:spPr>
                        <a:xfrm>
                          <a:off x="0" y="0"/>
                          <a:ext cx="12179532" cy="1323439"/>
                        </a:xfrm>
                        <a:prstGeom prst="rect">
                          <a:avLst/>
                        </a:prstGeom>
                        <a:noFill/>
                      </wps:spPr>
                      <wps:txbx>
                        <w:txbxContent>
                          <w:p w14:paraId="7794797C" w14:textId="77777777" w:rsidR="00A15893" w:rsidRDefault="00A15893" w:rsidP="00A15893">
                            <w:pPr>
                              <w:rPr>
                                <w:rFonts w:eastAsia="Lato" w:cs="Lato"/>
                                <w:color w:val="002060"/>
                                <w:sz w:val="28"/>
                                <w:szCs w:val="28"/>
                              </w:rPr>
                            </w:pPr>
                            <w:r w:rsidRPr="00A15893">
                              <w:rPr>
                                <w:rFonts w:eastAsia="Lato" w:cs="Lato"/>
                                <w:color w:val="002060"/>
                                <w:sz w:val="28"/>
                                <w:szCs w:val="28"/>
                              </w:rPr>
                              <w:t xml:space="preserve">If you’re get to this slide and you’ve discussed ideas with your team / peers/ supervisor/ wider neighbourhood </w:t>
                            </w:r>
                          </w:p>
                          <w:p w14:paraId="6A766EF2" w14:textId="77777777" w:rsidR="00A15893" w:rsidRDefault="00A15893" w:rsidP="00A15893">
                            <w:pPr>
                              <w:rPr>
                                <w:rFonts w:eastAsia="Lato" w:cs="Lato"/>
                                <w:b/>
                                <w:bCs/>
                                <w:color w:val="002060"/>
                                <w:sz w:val="28"/>
                                <w:szCs w:val="28"/>
                              </w:rPr>
                            </w:pPr>
                            <w:r w:rsidRPr="00A15893">
                              <w:rPr>
                                <w:rFonts w:eastAsia="Lato" w:cs="Lato"/>
                                <w:color w:val="002060"/>
                                <w:sz w:val="28"/>
                                <w:szCs w:val="28"/>
                              </w:rPr>
                              <w:t xml:space="preserve">and you’re still unsure where to start – please get in touch with </w:t>
                            </w:r>
                            <w:permStart w:id="896350706" w:edGrp="everyone"/>
                            <w:r>
                              <w:fldChar w:fldCharType="begin"/>
                            </w:r>
                            <w:r>
                              <w:instrText>HYPERLINK "mailto:daffodilstandards@rcgp.org.uk"</w:instrText>
                            </w:r>
                            <w:r>
                              <w:fldChar w:fldCharType="separate"/>
                            </w:r>
                            <w:r w:rsidRPr="00A15893">
                              <w:rPr>
                                <w:rStyle w:val="Hyperlink"/>
                                <w:rFonts w:eastAsia="Lato" w:cs="Lato"/>
                                <w:b/>
                                <w:bCs/>
                                <w:color w:val="002060"/>
                                <w:sz w:val="28"/>
                                <w:szCs w:val="28"/>
                              </w:rPr>
                              <w:t>daffodilstandards@rcgp.org.uk</w:t>
                            </w:r>
                            <w:r>
                              <w:fldChar w:fldCharType="end"/>
                            </w:r>
                            <w:r w:rsidRPr="00A15893">
                              <w:rPr>
                                <w:rFonts w:eastAsia="Lato" w:cs="Lato"/>
                                <w:b/>
                                <w:bCs/>
                                <w:color w:val="002060"/>
                                <w:sz w:val="28"/>
                                <w:szCs w:val="28"/>
                              </w:rPr>
                              <w:t xml:space="preserve"> </w:t>
                            </w:r>
                            <w:permEnd w:id="896350706"/>
                          </w:p>
                          <w:p w14:paraId="191ED355" w14:textId="51742C60" w:rsidR="00A15893" w:rsidRPr="00A15893" w:rsidRDefault="00A15893" w:rsidP="00A15893">
                            <w:pPr>
                              <w:rPr>
                                <w:rFonts w:eastAsia="Lato" w:cs="Lato"/>
                                <w:color w:val="002060"/>
                                <w:sz w:val="28"/>
                                <w:szCs w:val="28"/>
                              </w:rPr>
                            </w:pPr>
                            <w:r w:rsidRPr="001513BE">
                              <w:rPr>
                                <w:rFonts w:eastAsia="Lato" w:cs="Lato"/>
                                <w:color w:val="002060"/>
                                <w:sz w:val="28"/>
                                <w:szCs w:val="28"/>
                              </w:rPr>
                              <w:t>to</w:t>
                            </w:r>
                            <w:r w:rsidRPr="00A15893">
                              <w:rPr>
                                <w:rFonts w:eastAsia="Lato" w:cs="Lato"/>
                                <w:b/>
                                <w:bCs/>
                                <w:color w:val="002060"/>
                                <w:sz w:val="28"/>
                                <w:szCs w:val="28"/>
                              </w:rPr>
                              <w:t xml:space="preserve"> request a mentoring session </w:t>
                            </w:r>
                            <w:r w:rsidRPr="001513BE">
                              <w:rPr>
                                <w:rFonts w:eastAsia="Lato" w:cs="Lato"/>
                                <w:color w:val="002060"/>
                                <w:sz w:val="28"/>
                                <w:szCs w:val="28"/>
                              </w:rPr>
                              <w:t>with our Clinical Champion: Dr Catherine Millington-Sanders.</w:t>
                            </w:r>
                          </w:p>
                        </w:txbxContent>
                      </wps:txbx>
                      <wps:bodyPr wrap="square">
                        <a:spAutoFit/>
                      </wps:bodyPr>
                    </wps:wsp>
                  </a:graphicData>
                </a:graphic>
              </wp:anchor>
            </w:drawing>
          </mc:Choice>
          <mc:Fallback>
            <w:pict>
              <v:shape w14:anchorId="5F9DCDAE" id="_x0000_s1088" type="#_x0000_t202" style="position:absolute;margin-left:-5.25pt;margin-top:349.75pt;width:959pt;height:104.2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" filled="f" stroked="f">
                <v:textbox style="mso-fit-shape-to-text:t">
                  <w:txbxContent>
                    <w:p w14:paraId="7794797C" w14:textId="77777777" w:rsidR="00A15893" w:rsidRDefault="00A15893" w:rsidP="00A15893">
                      <w:pPr>
                        <w:rPr>
                          <w:rFonts w:eastAsia="Lato" w:cs="Lato"/>
                          <w:color w:val="002060"/>
                          <w:sz w:val="28"/>
                          <w:szCs w:val="28"/>
                        </w:rPr>
                      </w:pPr>
                      <w:r w:rsidRPr="00A15893">
                        <w:rPr>
                          <w:rFonts w:eastAsia="Lato" w:cs="Lato"/>
                          <w:color w:val="002060"/>
                          <w:sz w:val="28"/>
                          <w:szCs w:val="28"/>
                        </w:rPr>
                        <w:t xml:space="preserve">If you’re get to this slide and you’ve discussed ideas with your team / peers/ supervisor/ wider neighbourhood </w:t>
                      </w:r>
                    </w:p>
                    <w:p w14:paraId="6A766EF2" w14:textId="77777777" w:rsidR="00A15893" w:rsidRDefault="00A15893" w:rsidP="00A15893">
                      <w:pPr>
                        <w:rPr>
                          <w:rFonts w:eastAsia="Lato" w:cs="Lato"/>
                          <w:b/>
                          <w:bCs/>
                          <w:color w:val="002060"/>
                          <w:sz w:val="28"/>
                          <w:szCs w:val="28"/>
                        </w:rPr>
                      </w:pPr>
                      <w:r w:rsidRPr="00A15893">
                        <w:rPr>
                          <w:rFonts w:eastAsia="Lato" w:cs="Lato"/>
                          <w:color w:val="002060"/>
                          <w:sz w:val="28"/>
                          <w:szCs w:val="28"/>
                        </w:rPr>
                        <w:t xml:space="preserve">and you’re still unsure where to start – please get in touch with </w:t>
                      </w:r>
                      <w:permStart w:id="896350706" w:edGrp="everyone"/>
                      <w:r>
                        <w:fldChar w:fldCharType="begin"/>
                      </w:r>
                      <w:r>
                        <w:instrText>HYPERLINK "mailto:daffodilstandards@rcgp.org.uk"</w:instrText>
                      </w:r>
                      <w:r>
                        <w:fldChar w:fldCharType="separate"/>
                      </w:r>
                      <w:r w:rsidRPr="00A15893">
                        <w:rPr>
                          <w:rStyle w:val="Hyperlink"/>
                          <w:rFonts w:eastAsia="Lato" w:cs="Lato"/>
                          <w:b/>
                          <w:bCs/>
                          <w:color w:val="002060"/>
                          <w:sz w:val="28"/>
                          <w:szCs w:val="28"/>
                        </w:rPr>
                        <w:t>daffodilstandards@rcgp.org.uk</w:t>
                      </w:r>
                      <w:r>
                        <w:fldChar w:fldCharType="end"/>
                      </w:r>
                      <w:r w:rsidRPr="00A15893">
                        <w:rPr>
                          <w:rFonts w:eastAsia="Lato" w:cs="Lato"/>
                          <w:b/>
                          <w:bCs/>
                          <w:color w:val="002060"/>
                          <w:sz w:val="28"/>
                          <w:szCs w:val="28"/>
                        </w:rPr>
                        <w:t xml:space="preserve"> </w:t>
                      </w:r>
                      <w:permEnd w:id="896350706"/>
                    </w:p>
                    <w:p w14:paraId="191ED355" w14:textId="51742C60" w:rsidR="00A15893" w:rsidRPr="00A15893" w:rsidRDefault="00A15893" w:rsidP="00A15893">
                      <w:pPr>
                        <w:rPr>
                          <w:rFonts w:eastAsia="Lato" w:cs="Lato"/>
                          <w:color w:val="002060"/>
                          <w:sz w:val="28"/>
                          <w:szCs w:val="28"/>
                        </w:rPr>
                      </w:pPr>
                      <w:r w:rsidRPr="001513BE">
                        <w:rPr>
                          <w:rFonts w:eastAsia="Lato" w:cs="Lato"/>
                          <w:color w:val="002060"/>
                          <w:sz w:val="28"/>
                          <w:szCs w:val="28"/>
                        </w:rPr>
                        <w:t>to</w:t>
                      </w:r>
                      <w:r w:rsidRPr="00A15893">
                        <w:rPr>
                          <w:rFonts w:eastAsia="Lato" w:cs="Lato"/>
                          <w:b/>
                          <w:bCs/>
                          <w:color w:val="002060"/>
                          <w:sz w:val="28"/>
                          <w:szCs w:val="28"/>
                        </w:rPr>
                        <w:t xml:space="preserve"> request a mentoring session </w:t>
                      </w:r>
                      <w:r w:rsidRPr="001513BE">
                        <w:rPr>
                          <w:rFonts w:eastAsia="Lato" w:cs="Lato"/>
                          <w:color w:val="002060"/>
                          <w:sz w:val="28"/>
                          <w:szCs w:val="28"/>
                        </w:rPr>
                        <w:t>with our Clinical Champion: Dr Catherine Millington-Sanders.</w:t>
                      </w:r>
                    </w:p>
                  </w:txbxContent>
                </v:textbox>
              </v:shape>
            </w:pict>
          </mc:Fallback>
        </mc:AlternateContent>
      </w:r>
      <w:r w:rsidR="00240F91">
        <w:rPr>
          <w:noProof/>
        </w:rPr>
        <mc:AlternateContent>
          <mc:Choice Requires="wps">
            <w:drawing>
              <wp:anchor distT="0" distB="0" distL="114300" distR="114300" simplePos="0" relativeHeight="251878400" behindDoc="0" locked="0" layoutInCell="1" allowOverlap="1" wp14:anchorId="6D2D0A7E" wp14:editId="17051A58">
                <wp:simplePos x="0" y="0"/>
                <wp:positionH relativeFrom="column">
                  <wp:posOffset>-66675</wp:posOffset>
                </wp:positionH>
                <wp:positionV relativeFrom="paragraph">
                  <wp:posOffset>3915410</wp:posOffset>
                </wp:positionV>
                <wp:extent cx="12179532" cy="523220"/>
                <wp:effectExtent l="0" t="0" r="0" b="0"/>
                <wp:wrapNone/>
                <wp:docPr id="17" name="TextBox 16">
                  <a:extLst xmlns:a="http://schemas.openxmlformats.org/drawingml/2006/main">
                    <a:ext uri="{FF2B5EF4-FFF2-40B4-BE49-F238E27FC236}">
                      <a16:creationId xmlns:a16="http://schemas.microsoft.com/office/drawing/2014/main" id="{6866F9BF-260D-BB83-3C3C-2A92503A970F}"/>
                    </a:ext>
                  </a:extLst>
                </wp:docPr>
                <wp:cNvGraphicFramePr/>
                <a:graphic xmlns:a="http://schemas.openxmlformats.org/drawingml/2006/main">
                  <a:graphicData uri="http://schemas.microsoft.com/office/word/2010/wordprocessingShape">
                    <wps:wsp>
                      <wps:cNvSpPr txBox="1"/>
                      <wps:spPr>
                        <a:xfrm>
                          <a:off x="0" y="0"/>
                          <a:ext cx="12179532" cy="523220"/>
                        </a:xfrm>
                        <a:prstGeom prst="rect">
                          <a:avLst/>
                        </a:prstGeom>
                        <a:noFill/>
                      </wps:spPr>
                      <wps:txbx>
                        <w:txbxContent>
                          <w:p w14:paraId="05AE65BB" w14:textId="77777777" w:rsidR="00A15893" w:rsidRPr="00A15893" w:rsidRDefault="00A15893" w:rsidP="00A15893">
                            <w:pPr>
                              <w:rPr>
                                <w:rFonts w:ascii="Lato Bold" w:eastAsia="Lato Bold" w:hAnsi="Lato Bold" w:cs="Lato Bold"/>
                                <w:b/>
                                <w:bCs/>
                                <w:color w:val="002060"/>
                                <w:sz w:val="40"/>
                                <w:szCs w:val="40"/>
                              </w:rPr>
                            </w:pPr>
                            <w:r w:rsidRPr="00A15893">
                              <w:rPr>
                                <w:rFonts w:ascii="Lato Bold" w:eastAsia="Lato Bold" w:hAnsi="Lato Bold" w:cs="Lato Bold"/>
                                <w:b/>
                                <w:bCs/>
                                <w:color w:val="002060"/>
                                <w:sz w:val="40"/>
                                <w:szCs w:val="40"/>
                              </w:rPr>
                              <w:t>Got a query that’s stopping you progressing? Or Need some ideas/ support?</w:t>
                            </w:r>
                          </w:p>
                        </w:txbxContent>
                      </wps:txbx>
                      <wps:bodyPr wrap="square">
                        <a:spAutoFit/>
                      </wps:bodyPr>
                    </wps:wsp>
                  </a:graphicData>
                </a:graphic>
              </wp:anchor>
            </w:drawing>
          </mc:Choice>
          <mc:Fallback>
            <w:pict>
              <v:shape w14:anchorId="6D2D0A7E" id="_x0000_s1089" type="#_x0000_t202" style="position:absolute;margin-left:-5.25pt;margin-top:308.3pt;width:959pt;height:41.2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" filled="f" stroked="f">
                <v:textbox style="mso-fit-shape-to-text:t">
                  <w:txbxContent>
                    <w:p w14:paraId="05AE65BB" w14:textId="77777777" w:rsidR="00A15893" w:rsidRPr="00A15893" w:rsidRDefault="00A15893" w:rsidP="00A15893">
                      <w:pPr>
                        <w:rPr>
                          <w:rFonts w:ascii="Lato Bold" w:eastAsia="Lato Bold" w:hAnsi="Lato Bold" w:cs="Lato Bold"/>
                          <w:b/>
                          <w:bCs/>
                          <w:color w:val="002060"/>
                          <w:sz w:val="40"/>
                          <w:szCs w:val="40"/>
                        </w:rPr>
                      </w:pPr>
                      <w:r w:rsidRPr="00A15893">
                        <w:rPr>
                          <w:rFonts w:ascii="Lato Bold" w:eastAsia="Lato Bold" w:hAnsi="Lato Bold" w:cs="Lato Bold"/>
                          <w:b/>
                          <w:bCs/>
                          <w:color w:val="002060"/>
                          <w:sz w:val="40"/>
                          <w:szCs w:val="40"/>
                        </w:rPr>
                        <w:t>Got a query that’s stopping you progressing? Or Need some ideas/ support?</w:t>
                      </w:r>
                    </w:p>
                  </w:txbxContent>
                </v:textbox>
              </v:shape>
            </w:pict>
          </mc:Fallback>
        </mc:AlternateContent>
      </w:r>
      <w:r w:rsidR="00240F91" w:rsidRPr="00A15893">
        <w:rPr>
          <w:noProof/>
        </w:rPr>
        <mc:AlternateContent>
          <mc:Choice Requires="wps">
            <w:drawing>
              <wp:anchor distT="0" distB="0" distL="114300" distR="114300" simplePos="0" relativeHeight="251876352" behindDoc="0" locked="0" layoutInCell="1" allowOverlap="1" wp14:anchorId="59EF79F7" wp14:editId="5C6D1ACD">
                <wp:simplePos x="0" y="0"/>
                <wp:positionH relativeFrom="column">
                  <wp:posOffset>-235585</wp:posOffset>
                </wp:positionH>
                <wp:positionV relativeFrom="paragraph">
                  <wp:posOffset>1359535</wp:posOffset>
                </wp:positionV>
                <wp:extent cx="17316797" cy="707886"/>
                <wp:effectExtent l="0" t="0" r="0" b="0"/>
                <wp:wrapNone/>
                <wp:docPr id="888228729" name="TextBox 11"/>
                <wp:cNvGraphicFramePr/>
                <a:graphic xmlns:a="http://schemas.openxmlformats.org/drawingml/2006/main">
                  <a:graphicData uri="http://schemas.microsoft.com/office/word/2010/wordprocessingShape">
                    <wps:wsp>
                      <wps:cNvSpPr txBox="1"/>
                      <wps:spPr>
                        <a:xfrm>
                          <a:off x="0" y="0"/>
                          <a:ext cx="17316797" cy="707886"/>
                        </a:xfrm>
                        <a:prstGeom prst="rect">
                          <a:avLst/>
                        </a:prstGeom>
                        <a:noFill/>
                      </wps:spPr>
                      <wps:txbx>
                        <w:txbxContent>
                          <w:p w14:paraId="1D7FEE58" w14:textId="77777777" w:rsidR="002530D1" w:rsidRDefault="002530D1" w:rsidP="008530EF">
                            <w:pPr>
                              <w:pStyle w:val="ListParagraph"/>
                              <w:numPr>
                                <w:ilvl w:val="0"/>
                                <w:numId w:val="99"/>
                              </w:numPr>
                              <w:spacing w:line="240" w:lineRule="auto"/>
                              <w:rPr>
                                <w:rFonts w:eastAsia="Lato" w:cs="Lato"/>
                                <w:color w:val="002060"/>
                                <w:sz w:val="28"/>
                                <w:szCs w:val="28"/>
                              </w:rPr>
                            </w:pPr>
                            <w:r>
                              <w:rPr>
                                <w:rFonts w:eastAsia="Lato" w:cs="Lato"/>
                                <w:color w:val="002060"/>
                                <w:sz w:val="28"/>
                                <w:szCs w:val="28"/>
                              </w:rPr>
                              <w:t xml:space="preserve">you can use the </w:t>
                            </w:r>
                            <w:r w:rsidR="004F4A55" w:rsidRPr="008B37EB">
                              <w:rPr>
                                <w:rFonts w:eastAsia="Lato" w:cs="Lato"/>
                                <w:b/>
                                <w:bCs/>
                                <w:color w:val="002060"/>
                                <w:sz w:val="28"/>
                                <w:szCs w:val="28"/>
                              </w:rPr>
                              <w:t xml:space="preserve">Daffodil Standards: </w:t>
                            </w:r>
                            <w:r w:rsidRPr="008B37EB">
                              <w:rPr>
                                <w:rFonts w:eastAsia="Lato" w:cs="Lato"/>
                                <w:b/>
                                <w:bCs/>
                                <w:color w:val="002060"/>
                                <w:sz w:val="28"/>
                                <w:szCs w:val="28"/>
                              </w:rPr>
                              <w:t>Example</w:t>
                            </w:r>
                            <w:r w:rsidR="004F4A55" w:rsidRPr="008B37EB">
                              <w:rPr>
                                <w:rFonts w:eastAsia="Lato" w:cs="Lato"/>
                                <w:b/>
                                <w:bCs/>
                                <w:color w:val="002060"/>
                                <w:sz w:val="28"/>
                                <w:szCs w:val="28"/>
                              </w:rPr>
                              <w:t xml:space="preserve"> EoLC audit dataset SMART goals</w:t>
                            </w:r>
                            <w:r w:rsidR="004F4A55" w:rsidRPr="004F4A55">
                              <w:rPr>
                                <w:rFonts w:eastAsia="Lato" w:cs="Lato"/>
                                <w:color w:val="002060"/>
                                <w:sz w:val="28"/>
                                <w:szCs w:val="28"/>
                              </w:rPr>
                              <w:t xml:space="preserve"> </w:t>
                            </w:r>
                            <w:r>
                              <w:rPr>
                                <w:rFonts w:eastAsia="Lato" w:cs="Lato"/>
                                <w:color w:val="002060"/>
                                <w:sz w:val="28"/>
                                <w:szCs w:val="28"/>
                              </w:rPr>
                              <w:t xml:space="preserve">document on the learning </w:t>
                            </w:r>
                          </w:p>
                          <w:permStart w:id="700607933" w:edGrp="everyone"/>
                          <w:p w14:paraId="7D665CE8" w14:textId="68649C8C" w:rsidR="002530D1" w:rsidRDefault="002530D1" w:rsidP="002530D1">
                            <w:pPr>
                              <w:pStyle w:val="ListParagraph"/>
                              <w:spacing w:line="240" w:lineRule="auto"/>
                              <w:rPr>
                                <w:rFonts w:eastAsia="Lato" w:cs="Lato"/>
                                <w:color w:val="002060"/>
                                <w:sz w:val="28"/>
                                <w:szCs w:val="28"/>
                              </w:rPr>
                            </w:pPr>
                            <w:r>
                              <w:fldChar w:fldCharType="begin"/>
                            </w:r>
                            <w:r>
                              <w:instrText>HYPERLINK "https://www.rcgp.org.uk/learning-resources/daffodil-standards/daffodil-standards-resources"</w:instrText>
                            </w:r>
                            <w:r>
                              <w:fldChar w:fldCharType="separate"/>
                            </w:r>
                            <w:r w:rsidRPr="0091533C">
                              <w:rPr>
                                <w:rStyle w:val="Hyperlink"/>
                                <w:rFonts w:eastAsia="Lato" w:cs="Lato"/>
                                <w:sz w:val="28"/>
                                <w:szCs w:val="28"/>
                              </w:rPr>
                              <w:t>resource page</w:t>
                            </w:r>
                            <w:r>
                              <w:fldChar w:fldCharType="end"/>
                            </w:r>
                            <w:permEnd w:id="700607933"/>
                            <w:r w:rsidR="008B37EB">
                              <w:rPr>
                                <w:rFonts w:eastAsia="Lato" w:cs="Lato"/>
                                <w:color w:val="002060"/>
                                <w:sz w:val="28"/>
                                <w:szCs w:val="28"/>
                              </w:rPr>
                              <w:t xml:space="preserve">. </w:t>
                            </w:r>
                            <w:r>
                              <w:rPr>
                                <w:rFonts w:eastAsia="Lato" w:cs="Lato"/>
                                <w:color w:val="002060"/>
                                <w:sz w:val="28"/>
                                <w:szCs w:val="28"/>
                              </w:rPr>
                              <w:t xml:space="preserve"> </w:t>
                            </w:r>
                          </w:p>
                          <w:p w14:paraId="3CF5E124" w14:textId="77777777" w:rsidR="002530D1" w:rsidRDefault="002530D1" w:rsidP="002530D1">
                            <w:pPr>
                              <w:pStyle w:val="ListParagraph"/>
                              <w:spacing w:line="240" w:lineRule="auto"/>
                              <w:rPr>
                                <w:rFonts w:eastAsia="Lato" w:cs="Lato"/>
                                <w:color w:val="002060"/>
                                <w:sz w:val="28"/>
                                <w:szCs w:val="28"/>
                              </w:rPr>
                            </w:pPr>
                          </w:p>
                          <w:p w14:paraId="49D08976" w14:textId="55D86E72" w:rsidR="006226DB" w:rsidRPr="008530EF" w:rsidRDefault="008530EF" w:rsidP="008B37EB">
                            <w:pPr>
                              <w:pStyle w:val="ListParagraph"/>
                              <w:numPr>
                                <w:ilvl w:val="0"/>
                                <w:numId w:val="99"/>
                              </w:numPr>
                              <w:spacing w:line="240" w:lineRule="auto"/>
                              <w:rPr>
                                <w:rFonts w:eastAsia="Lato" w:cs="Lato"/>
                                <w:color w:val="002060"/>
                                <w:sz w:val="28"/>
                                <w:szCs w:val="28"/>
                              </w:rPr>
                            </w:pPr>
                            <w:r w:rsidRPr="008530EF">
                              <w:rPr>
                                <w:rFonts w:eastAsia="Lato" w:cs="Lato"/>
                                <w:color w:val="002060"/>
                                <w:sz w:val="28"/>
                                <w:szCs w:val="28"/>
                              </w:rPr>
                              <w:t>Several</w:t>
                            </w:r>
                            <w:r w:rsidR="006226DB" w:rsidRPr="008530EF">
                              <w:rPr>
                                <w:rFonts w:eastAsia="Lato" w:cs="Lato"/>
                                <w:color w:val="002060"/>
                                <w:sz w:val="28"/>
                                <w:szCs w:val="28"/>
                              </w:rPr>
                              <w:t xml:space="preserve"> </w:t>
                            </w:r>
                            <w:permStart w:id="442721630" w:edGrp="everyone"/>
                            <w:r w:rsidR="006226DB">
                              <w:fldChar w:fldCharType="begin"/>
                            </w:r>
                            <w:r w:rsidR="006226DB">
                              <w:instrText>HYPERLINK "https://www.rcgp.org.uk/learning-resources/daffodil-standards/case-studies"</w:instrText>
                            </w:r>
                            <w:r w:rsidR="006226DB">
                              <w:fldChar w:fldCharType="separate"/>
                            </w:r>
                            <w:r w:rsidR="006226DB" w:rsidRPr="006E22F4">
                              <w:rPr>
                                <w:rStyle w:val="Hyperlink"/>
                                <w:rFonts w:eastAsia="Lato" w:cs="Lato"/>
                                <w:b/>
                                <w:bCs/>
                                <w:sz w:val="28"/>
                                <w:szCs w:val="28"/>
                              </w:rPr>
                              <w:t>example case studies</w:t>
                            </w:r>
                            <w:r w:rsidR="006226DB">
                              <w:fldChar w:fldCharType="end"/>
                            </w:r>
                            <w:r w:rsidR="006226DB" w:rsidRPr="008530EF">
                              <w:rPr>
                                <w:rFonts w:eastAsia="Lato" w:cs="Lato"/>
                                <w:color w:val="002060"/>
                                <w:sz w:val="28"/>
                                <w:szCs w:val="28"/>
                              </w:rPr>
                              <w:t xml:space="preserve"> </w:t>
                            </w:r>
                            <w:permEnd w:id="442721630"/>
                            <w:r w:rsidR="006226DB" w:rsidRPr="008530EF">
                              <w:rPr>
                                <w:rFonts w:eastAsia="Lato" w:cs="Lato"/>
                                <w:color w:val="002060"/>
                                <w:sz w:val="28"/>
                                <w:szCs w:val="28"/>
                              </w:rPr>
                              <w:t>can be found on the Daffodil Standards webpage. These may you identify</w:t>
                            </w:r>
                          </w:p>
                          <w:p w14:paraId="50102595" w14:textId="6013785D" w:rsidR="008530EF" w:rsidRDefault="006226DB" w:rsidP="008530EF">
                            <w:pPr>
                              <w:pStyle w:val="ListParagraph"/>
                              <w:spacing w:line="240" w:lineRule="auto"/>
                              <w:rPr>
                                <w:rFonts w:eastAsia="Lato" w:cs="Lato"/>
                                <w:color w:val="002060"/>
                                <w:sz w:val="28"/>
                                <w:szCs w:val="28"/>
                              </w:rPr>
                            </w:pPr>
                            <w:r w:rsidRPr="006226DB">
                              <w:rPr>
                                <w:rFonts w:eastAsia="Lato" w:cs="Lato"/>
                                <w:color w:val="002060"/>
                                <w:sz w:val="28"/>
                                <w:szCs w:val="28"/>
                              </w:rPr>
                              <w:t>key themes you want to prioritise from your data</w:t>
                            </w:r>
                          </w:p>
                          <w:p w14:paraId="0BFA0F54" w14:textId="77777777" w:rsidR="008530EF" w:rsidRDefault="008530EF" w:rsidP="008530EF">
                            <w:pPr>
                              <w:pStyle w:val="ListParagraph"/>
                              <w:spacing w:line="240" w:lineRule="auto"/>
                              <w:rPr>
                                <w:rFonts w:eastAsia="Lato" w:cs="Lato"/>
                                <w:color w:val="002060"/>
                                <w:sz w:val="28"/>
                                <w:szCs w:val="28"/>
                              </w:rPr>
                            </w:pPr>
                          </w:p>
                          <w:p w14:paraId="0D44E890" w14:textId="7E459FCB" w:rsidR="00A15893" w:rsidRPr="001513BE" w:rsidRDefault="00A15893" w:rsidP="006226DB">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You can also watch the training videos: </w:t>
                            </w:r>
                            <w:r w:rsidRPr="001513BE">
                              <w:rPr>
                                <w:rFonts w:eastAsia="Lato" w:cs="Lato"/>
                                <w:b/>
                                <w:bCs/>
                                <w:color w:val="002060"/>
                                <w:sz w:val="28"/>
                                <w:szCs w:val="28"/>
                              </w:rPr>
                              <w:t>Using the Daffodil Standards to focus on:  Supporting people with</w:t>
                            </w:r>
                          </w:p>
                          <w:p w14:paraId="51A642CD" w14:textId="03C82F29" w:rsidR="001513BE" w:rsidRDefault="00AA1C48" w:rsidP="00AA1C48">
                            <w:pPr>
                              <w:spacing w:line="240" w:lineRule="auto"/>
                              <w:rPr>
                                <w:rFonts w:eastAsia="Lato" w:cs="Lato"/>
                                <w:color w:val="002060"/>
                                <w:sz w:val="28"/>
                                <w:szCs w:val="28"/>
                              </w:rPr>
                            </w:pPr>
                            <w:r>
                              <w:rPr>
                                <w:rFonts w:eastAsia="Lato" w:cs="Lato"/>
                                <w:b/>
                                <w:bCs/>
                                <w:color w:val="002060"/>
                                <w:sz w:val="28"/>
                                <w:szCs w:val="28"/>
                              </w:rPr>
                              <w:t xml:space="preserve">           </w:t>
                            </w:r>
                            <w:r w:rsidR="00A15893" w:rsidRPr="00AA1C48">
                              <w:rPr>
                                <w:rFonts w:eastAsia="Lato" w:cs="Lato"/>
                                <w:b/>
                                <w:bCs/>
                                <w:color w:val="002060"/>
                                <w:sz w:val="28"/>
                                <w:szCs w:val="28"/>
                              </w:rPr>
                              <w:t xml:space="preserve">learning disabilities and their carers </w:t>
                            </w:r>
                            <w:r w:rsidR="00A15893" w:rsidRPr="00AA1C48">
                              <w:rPr>
                                <w:rFonts w:eastAsia="Lato" w:cs="Lato"/>
                                <w:color w:val="002060"/>
                                <w:sz w:val="28"/>
                                <w:szCs w:val="28"/>
                              </w:rPr>
                              <w:t>(</w:t>
                            </w:r>
                            <w:r w:rsidR="001513BE" w:rsidRPr="00AA1C48">
                              <w:rPr>
                                <w:rFonts w:eastAsia="Lato" w:cs="Lato"/>
                                <w:color w:val="002060"/>
                                <w:sz w:val="28"/>
                                <w:szCs w:val="28"/>
                              </w:rPr>
                              <w:t>page 30</w:t>
                            </w:r>
                            <w:r w:rsidR="00A15893" w:rsidRPr="00AA1C48">
                              <w:rPr>
                                <w:rFonts w:eastAsia="Lato" w:cs="Lato"/>
                                <w:color w:val="002060"/>
                                <w:sz w:val="28"/>
                                <w:szCs w:val="28"/>
                              </w:rPr>
                              <w:t>).</w:t>
                            </w:r>
                          </w:p>
                          <w:p w14:paraId="0A29AF28" w14:textId="77777777" w:rsidR="008530EF" w:rsidRPr="00AA1C48" w:rsidRDefault="008530EF" w:rsidP="00AA1C48">
                            <w:pPr>
                              <w:spacing w:line="240" w:lineRule="auto"/>
                              <w:rPr>
                                <w:rFonts w:eastAsia="Lato" w:cs="Lato"/>
                                <w:color w:val="002060"/>
                                <w:sz w:val="28"/>
                                <w:szCs w:val="28"/>
                              </w:rPr>
                            </w:pPr>
                          </w:p>
                          <w:p w14:paraId="26D107AB" w14:textId="0004C27F" w:rsidR="00A15893" w:rsidRPr="001513BE" w:rsidRDefault="00A15893" w:rsidP="001513BE">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Or </w:t>
                            </w:r>
                            <w:r w:rsidRPr="001513BE">
                              <w:rPr>
                                <w:rFonts w:eastAsia="Lato" w:cs="Lato"/>
                                <w:b/>
                                <w:bCs/>
                                <w:color w:val="002060"/>
                                <w:sz w:val="28"/>
                                <w:szCs w:val="28"/>
                              </w:rPr>
                              <w:t xml:space="preserve">Using the Daffodil Standards to focus on: Supporting older people in care homes </w:t>
                            </w:r>
                            <w:r w:rsidRPr="001513BE">
                              <w:rPr>
                                <w:rFonts w:eastAsia="Lato" w:cs="Lato"/>
                                <w:color w:val="002060"/>
                                <w:sz w:val="28"/>
                                <w:szCs w:val="28"/>
                              </w:rPr>
                              <w:t>(</w:t>
                            </w:r>
                            <w:r w:rsidR="001513BE" w:rsidRPr="001513BE">
                              <w:rPr>
                                <w:rFonts w:eastAsia="Lato" w:cs="Lato"/>
                                <w:color w:val="002060"/>
                                <w:sz w:val="28"/>
                                <w:szCs w:val="28"/>
                              </w:rPr>
                              <w:t>page 31</w:t>
                            </w:r>
                            <w:r w:rsidRPr="001513BE">
                              <w:rPr>
                                <w:rFonts w:eastAsia="Lato" w:cs="Lato"/>
                                <w:color w:val="002060"/>
                                <w:sz w:val="28"/>
                                <w:szCs w:val="28"/>
                              </w:rPr>
                              <w:t>)</w:t>
                            </w:r>
                          </w:p>
                        </w:txbxContent>
                      </wps:txbx>
                      <wps:bodyPr wrap="square">
                        <a:spAutoFit/>
                      </wps:bodyPr>
                    </wps:wsp>
                  </a:graphicData>
                </a:graphic>
              </wp:anchor>
            </w:drawing>
          </mc:Choice>
          <mc:Fallback>
            <w:pict>
              <v:shape w14:anchorId="59EF79F7" id="_x0000_s1090" type="#_x0000_t202" style="position:absolute;margin-left:-18.55pt;margin-top:107.05pt;width:1363.55pt;height:55.7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" filled="f" stroked="f">
                <v:textbox style="mso-fit-shape-to-text:t">
                  <w:txbxContent>
                    <w:p w14:paraId="1D7FEE58" w14:textId="77777777" w:rsidR="002530D1" w:rsidRDefault="002530D1" w:rsidP="008530EF">
                      <w:pPr>
                        <w:pStyle w:val="ListParagraph"/>
                        <w:numPr>
                          <w:ilvl w:val="0"/>
                          <w:numId w:val="99"/>
                        </w:numPr>
                        <w:spacing w:line="240" w:lineRule="auto"/>
                        <w:rPr>
                          <w:rFonts w:eastAsia="Lato" w:cs="Lato"/>
                          <w:color w:val="002060"/>
                          <w:sz w:val="28"/>
                          <w:szCs w:val="28"/>
                        </w:rPr>
                      </w:pPr>
                      <w:r>
                        <w:rPr>
                          <w:rFonts w:eastAsia="Lato" w:cs="Lato"/>
                          <w:color w:val="002060"/>
                          <w:sz w:val="28"/>
                          <w:szCs w:val="28"/>
                        </w:rPr>
                        <w:t xml:space="preserve">you can use the </w:t>
                      </w:r>
                      <w:r w:rsidR="004F4A55" w:rsidRPr="008B37EB">
                        <w:rPr>
                          <w:rFonts w:eastAsia="Lato" w:cs="Lato"/>
                          <w:b/>
                          <w:bCs/>
                          <w:color w:val="002060"/>
                          <w:sz w:val="28"/>
                          <w:szCs w:val="28"/>
                        </w:rPr>
                        <w:t xml:space="preserve">Daffodil Standards: </w:t>
                      </w:r>
                      <w:r w:rsidRPr="008B37EB">
                        <w:rPr>
                          <w:rFonts w:eastAsia="Lato" w:cs="Lato"/>
                          <w:b/>
                          <w:bCs/>
                          <w:color w:val="002060"/>
                          <w:sz w:val="28"/>
                          <w:szCs w:val="28"/>
                        </w:rPr>
                        <w:t>Example</w:t>
                      </w:r>
                      <w:r w:rsidR="004F4A55" w:rsidRPr="008B37EB">
                        <w:rPr>
                          <w:rFonts w:eastAsia="Lato" w:cs="Lato"/>
                          <w:b/>
                          <w:bCs/>
                          <w:color w:val="002060"/>
                          <w:sz w:val="28"/>
                          <w:szCs w:val="28"/>
                        </w:rPr>
                        <w:t xml:space="preserve"> EoLC audit dataset SMART goals</w:t>
                      </w:r>
                      <w:r w:rsidR="004F4A55" w:rsidRPr="004F4A55">
                        <w:rPr>
                          <w:rFonts w:eastAsia="Lato" w:cs="Lato"/>
                          <w:color w:val="002060"/>
                          <w:sz w:val="28"/>
                          <w:szCs w:val="28"/>
                        </w:rPr>
                        <w:t xml:space="preserve"> </w:t>
                      </w:r>
                      <w:r>
                        <w:rPr>
                          <w:rFonts w:eastAsia="Lato" w:cs="Lato"/>
                          <w:color w:val="002060"/>
                          <w:sz w:val="28"/>
                          <w:szCs w:val="28"/>
                        </w:rPr>
                        <w:t xml:space="preserve">document on the learning </w:t>
                      </w:r>
                    </w:p>
                    <w:permStart w:id="700607933" w:edGrp="everyone"/>
                    <w:p w14:paraId="7D665CE8" w14:textId="68649C8C" w:rsidR="002530D1" w:rsidRDefault="002530D1" w:rsidP="002530D1">
                      <w:pPr>
                        <w:pStyle w:val="ListParagraph"/>
                        <w:spacing w:line="240" w:lineRule="auto"/>
                        <w:rPr>
                          <w:rFonts w:eastAsia="Lato" w:cs="Lato"/>
                          <w:color w:val="002060"/>
                          <w:sz w:val="28"/>
                          <w:szCs w:val="28"/>
                        </w:rPr>
                      </w:pPr>
                      <w:r>
                        <w:fldChar w:fldCharType="begin"/>
                      </w:r>
                      <w:r>
                        <w:instrText>HYPERLINK "https://www.rcgp.org.uk/learning-resources/daffodil-standards/daffodil-standards-resources"</w:instrText>
                      </w:r>
                      <w:r>
                        <w:fldChar w:fldCharType="separate"/>
                      </w:r>
                      <w:r w:rsidRPr="0091533C">
                        <w:rPr>
                          <w:rStyle w:val="Hyperlink"/>
                          <w:rFonts w:eastAsia="Lato" w:cs="Lato"/>
                          <w:sz w:val="28"/>
                          <w:szCs w:val="28"/>
                        </w:rPr>
                        <w:t>resource page</w:t>
                      </w:r>
                      <w:r>
                        <w:fldChar w:fldCharType="end"/>
                      </w:r>
                      <w:permEnd w:id="700607933"/>
                      <w:r w:rsidR="008B37EB">
                        <w:rPr>
                          <w:rFonts w:eastAsia="Lato" w:cs="Lato"/>
                          <w:color w:val="002060"/>
                          <w:sz w:val="28"/>
                          <w:szCs w:val="28"/>
                        </w:rPr>
                        <w:t xml:space="preserve">. </w:t>
                      </w:r>
                      <w:r>
                        <w:rPr>
                          <w:rFonts w:eastAsia="Lato" w:cs="Lato"/>
                          <w:color w:val="002060"/>
                          <w:sz w:val="28"/>
                          <w:szCs w:val="28"/>
                        </w:rPr>
                        <w:t xml:space="preserve"> </w:t>
                      </w:r>
                    </w:p>
                    <w:p w14:paraId="3CF5E124" w14:textId="77777777" w:rsidR="002530D1" w:rsidRDefault="002530D1" w:rsidP="002530D1">
                      <w:pPr>
                        <w:pStyle w:val="ListParagraph"/>
                        <w:spacing w:line="240" w:lineRule="auto"/>
                        <w:rPr>
                          <w:rFonts w:eastAsia="Lato" w:cs="Lato"/>
                          <w:color w:val="002060"/>
                          <w:sz w:val="28"/>
                          <w:szCs w:val="28"/>
                        </w:rPr>
                      </w:pPr>
                    </w:p>
                    <w:p w14:paraId="49D08976" w14:textId="55D86E72" w:rsidR="006226DB" w:rsidRPr="008530EF" w:rsidRDefault="008530EF" w:rsidP="008B37EB">
                      <w:pPr>
                        <w:pStyle w:val="ListParagraph"/>
                        <w:numPr>
                          <w:ilvl w:val="0"/>
                          <w:numId w:val="99"/>
                        </w:numPr>
                        <w:spacing w:line="240" w:lineRule="auto"/>
                        <w:rPr>
                          <w:rFonts w:eastAsia="Lato" w:cs="Lato"/>
                          <w:color w:val="002060"/>
                          <w:sz w:val="28"/>
                          <w:szCs w:val="28"/>
                        </w:rPr>
                      </w:pPr>
                      <w:r w:rsidRPr="008530EF">
                        <w:rPr>
                          <w:rFonts w:eastAsia="Lato" w:cs="Lato"/>
                          <w:color w:val="002060"/>
                          <w:sz w:val="28"/>
                          <w:szCs w:val="28"/>
                        </w:rPr>
                        <w:t>Several</w:t>
                      </w:r>
                      <w:r w:rsidR="006226DB" w:rsidRPr="008530EF">
                        <w:rPr>
                          <w:rFonts w:eastAsia="Lato" w:cs="Lato"/>
                          <w:color w:val="002060"/>
                          <w:sz w:val="28"/>
                          <w:szCs w:val="28"/>
                        </w:rPr>
                        <w:t xml:space="preserve"> </w:t>
                      </w:r>
                      <w:permStart w:id="442721630" w:edGrp="everyone"/>
                      <w:r w:rsidR="006226DB">
                        <w:fldChar w:fldCharType="begin"/>
                      </w:r>
                      <w:r w:rsidR="006226DB">
                        <w:instrText>HYPERLINK "https://www.rcgp.org.uk/learning-resources/daffodil-standards/case-studies"</w:instrText>
                      </w:r>
                      <w:r w:rsidR="006226DB">
                        <w:fldChar w:fldCharType="separate"/>
                      </w:r>
                      <w:r w:rsidR="006226DB" w:rsidRPr="006E22F4">
                        <w:rPr>
                          <w:rStyle w:val="Hyperlink"/>
                          <w:rFonts w:eastAsia="Lato" w:cs="Lato"/>
                          <w:b/>
                          <w:bCs/>
                          <w:sz w:val="28"/>
                          <w:szCs w:val="28"/>
                        </w:rPr>
                        <w:t>example case studies</w:t>
                      </w:r>
                      <w:r w:rsidR="006226DB">
                        <w:fldChar w:fldCharType="end"/>
                      </w:r>
                      <w:r w:rsidR="006226DB" w:rsidRPr="008530EF">
                        <w:rPr>
                          <w:rFonts w:eastAsia="Lato" w:cs="Lato"/>
                          <w:color w:val="002060"/>
                          <w:sz w:val="28"/>
                          <w:szCs w:val="28"/>
                        </w:rPr>
                        <w:t xml:space="preserve"> </w:t>
                      </w:r>
                      <w:permEnd w:id="442721630"/>
                      <w:r w:rsidR="006226DB" w:rsidRPr="008530EF">
                        <w:rPr>
                          <w:rFonts w:eastAsia="Lato" w:cs="Lato"/>
                          <w:color w:val="002060"/>
                          <w:sz w:val="28"/>
                          <w:szCs w:val="28"/>
                        </w:rPr>
                        <w:t>can be found on the Daffodil Standards webpage. These may you identify</w:t>
                      </w:r>
                    </w:p>
                    <w:p w14:paraId="50102595" w14:textId="6013785D" w:rsidR="008530EF" w:rsidRDefault="006226DB" w:rsidP="008530EF">
                      <w:pPr>
                        <w:pStyle w:val="ListParagraph"/>
                        <w:spacing w:line="240" w:lineRule="auto"/>
                        <w:rPr>
                          <w:rFonts w:eastAsia="Lato" w:cs="Lato"/>
                          <w:color w:val="002060"/>
                          <w:sz w:val="28"/>
                          <w:szCs w:val="28"/>
                        </w:rPr>
                      </w:pPr>
                      <w:r w:rsidRPr="006226DB">
                        <w:rPr>
                          <w:rFonts w:eastAsia="Lato" w:cs="Lato"/>
                          <w:color w:val="002060"/>
                          <w:sz w:val="28"/>
                          <w:szCs w:val="28"/>
                        </w:rPr>
                        <w:t>key themes you want to prioritise from your data</w:t>
                      </w:r>
                    </w:p>
                    <w:p w14:paraId="0BFA0F54" w14:textId="77777777" w:rsidR="008530EF" w:rsidRDefault="008530EF" w:rsidP="008530EF">
                      <w:pPr>
                        <w:pStyle w:val="ListParagraph"/>
                        <w:spacing w:line="240" w:lineRule="auto"/>
                        <w:rPr>
                          <w:rFonts w:eastAsia="Lato" w:cs="Lato"/>
                          <w:color w:val="002060"/>
                          <w:sz w:val="28"/>
                          <w:szCs w:val="28"/>
                        </w:rPr>
                      </w:pPr>
                    </w:p>
                    <w:p w14:paraId="0D44E890" w14:textId="7E459FCB" w:rsidR="00A15893" w:rsidRPr="001513BE" w:rsidRDefault="00A15893" w:rsidP="006226DB">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You can also watch the training videos: </w:t>
                      </w:r>
                      <w:r w:rsidRPr="001513BE">
                        <w:rPr>
                          <w:rFonts w:eastAsia="Lato" w:cs="Lato"/>
                          <w:b/>
                          <w:bCs/>
                          <w:color w:val="002060"/>
                          <w:sz w:val="28"/>
                          <w:szCs w:val="28"/>
                        </w:rPr>
                        <w:t>Using the Daffodil Standards to focus on:  Supporting people with</w:t>
                      </w:r>
                    </w:p>
                    <w:p w14:paraId="51A642CD" w14:textId="03C82F29" w:rsidR="001513BE" w:rsidRDefault="00AA1C48" w:rsidP="00AA1C48">
                      <w:pPr>
                        <w:spacing w:line="240" w:lineRule="auto"/>
                        <w:rPr>
                          <w:rFonts w:eastAsia="Lato" w:cs="Lato"/>
                          <w:color w:val="002060"/>
                          <w:sz w:val="28"/>
                          <w:szCs w:val="28"/>
                        </w:rPr>
                      </w:pPr>
                      <w:r>
                        <w:rPr>
                          <w:rFonts w:eastAsia="Lato" w:cs="Lato"/>
                          <w:b/>
                          <w:bCs/>
                          <w:color w:val="002060"/>
                          <w:sz w:val="28"/>
                          <w:szCs w:val="28"/>
                        </w:rPr>
                        <w:t xml:space="preserve">           </w:t>
                      </w:r>
                      <w:r w:rsidR="00A15893" w:rsidRPr="00AA1C48">
                        <w:rPr>
                          <w:rFonts w:eastAsia="Lato" w:cs="Lato"/>
                          <w:b/>
                          <w:bCs/>
                          <w:color w:val="002060"/>
                          <w:sz w:val="28"/>
                          <w:szCs w:val="28"/>
                        </w:rPr>
                        <w:t xml:space="preserve">learning disabilities and their carers </w:t>
                      </w:r>
                      <w:r w:rsidR="00A15893" w:rsidRPr="00AA1C48">
                        <w:rPr>
                          <w:rFonts w:eastAsia="Lato" w:cs="Lato"/>
                          <w:color w:val="002060"/>
                          <w:sz w:val="28"/>
                          <w:szCs w:val="28"/>
                        </w:rPr>
                        <w:t>(</w:t>
                      </w:r>
                      <w:r w:rsidR="001513BE" w:rsidRPr="00AA1C48">
                        <w:rPr>
                          <w:rFonts w:eastAsia="Lato" w:cs="Lato"/>
                          <w:color w:val="002060"/>
                          <w:sz w:val="28"/>
                          <w:szCs w:val="28"/>
                        </w:rPr>
                        <w:t>page 30</w:t>
                      </w:r>
                      <w:r w:rsidR="00A15893" w:rsidRPr="00AA1C48">
                        <w:rPr>
                          <w:rFonts w:eastAsia="Lato" w:cs="Lato"/>
                          <w:color w:val="002060"/>
                          <w:sz w:val="28"/>
                          <w:szCs w:val="28"/>
                        </w:rPr>
                        <w:t>).</w:t>
                      </w:r>
                    </w:p>
                    <w:p w14:paraId="0A29AF28" w14:textId="77777777" w:rsidR="008530EF" w:rsidRPr="00AA1C48" w:rsidRDefault="008530EF" w:rsidP="00AA1C48">
                      <w:pPr>
                        <w:spacing w:line="240" w:lineRule="auto"/>
                        <w:rPr>
                          <w:rFonts w:eastAsia="Lato" w:cs="Lato"/>
                          <w:color w:val="002060"/>
                          <w:sz w:val="28"/>
                          <w:szCs w:val="28"/>
                        </w:rPr>
                      </w:pPr>
                    </w:p>
                    <w:p w14:paraId="26D107AB" w14:textId="0004C27F" w:rsidR="00A15893" w:rsidRPr="001513BE" w:rsidRDefault="00A15893" w:rsidP="001513BE">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Or </w:t>
                      </w:r>
                      <w:r w:rsidRPr="001513BE">
                        <w:rPr>
                          <w:rFonts w:eastAsia="Lato" w:cs="Lato"/>
                          <w:b/>
                          <w:bCs/>
                          <w:color w:val="002060"/>
                          <w:sz w:val="28"/>
                          <w:szCs w:val="28"/>
                        </w:rPr>
                        <w:t xml:space="preserve">Using the Daffodil Standards to focus on: Supporting older people in care homes </w:t>
                      </w:r>
                      <w:r w:rsidRPr="001513BE">
                        <w:rPr>
                          <w:rFonts w:eastAsia="Lato" w:cs="Lato"/>
                          <w:color w:val="002060"/>
                          <w:sz w:val="28"/>
                          <w:szCs w:val="28"/>
                        </w:rPr>
                        <w:t>(</w:t>
                      </w:r>
                      <w:r w:rsidR="001513BE" w:rsidRPr="001513BE">
                        <w:rPr>
                          <w:rFonts w:eastAsia="Lato" w:cs="Lato"/>
                          <w:color w:val="002060"/>
                          <w:sz w:val="28"/>
                          <w:szCs w:val="28"/>
                        </w:rPr>
                        <w:t>page 31</w:t>
                      </w:r>
                      <w:r w:rsidRPr="001513BE">
                        <w:rPr>
                          <w:rFonts w:eastAsia="Lato" w:cs="Lato"/>
                          <w:color w:val="002060"/>
                          <w:sz w:val="28"/>
                          <w:szCs w:val="28"/>
                        </w:rPr>
                        <w:t>)</w:t>
                      </w:r>
                    </w:p>
                  </w:txbxContent>
                </v:textbox>
              </v:shape>
            </w:pict>
          </mc:Fallback>
        </mc:AlternateContent>
      </w:r>
      <w:r w:rsidR="00481593">
        <w:rPr>
          <w:noProof/>
        </w:rPr>
        <mc:AlternateContent>
          <mc:Choice Requires="wps">
            <w:drawing>
              <wp:anchor distT="0" distB="0" distL="114300" distR="114300" simplePos="0" relativeHeight="251867136" behindDoc="0" locked="0" layoutInCell="1" allowOverlap="1" wp14:anchorId="1EF2BD2D" wp14:editId="57E918C5">
                <wp:simplePos x="0" y="0"/>
                <wp:positionH relativeFrom="column">
                  <wp:posOffset>-66675</wp:posOffset>
                </wp:positionH>
                <wp:positionV relativeFrom="paragraph">
                  <wp:posOffset>233952</wp:posOffset>
                </wp:positionV>
                <wp:extent cx="9835611" cy="954107"/>
                <wp:effectExtent l="0" t="0" r="0" b="0"/>
                <wp:wrapNone/>
                <wp:docPr id="606758800" name="TextBox 1"/>
                <wp:cNvGraphicFramePr/>
                <a:graphic xmlns:a="http://schemas.openxmlformats.org/drawingml/2006/main">
                  <a:graphicData uri="http://schemas.microsoft.com/office/word/2010/wordprocessingShape">
                    <wps:wsp>
                      <wps:cNvSpPr txBox="1"/>
                      <wps:spPr>
                        <a:xfrm>
                          <a:off x="0" y="0"/>
                          <a:ext cx="9835611" cy="954107"/>
                        </a:xfrm>
                        <a:prstGeom prst="rect">
                          <a:avLst/>
                        </a:prstGeom>
                        <a:noFill/>
                      </wps:spPr>
                      <wps:txbx>
                        <w:txbxContent>
                          <w:p w14:paraId="39007364" w14:textId="77777777" w:rsidR="00A15893" w:rsidRPr="00A15893" w:rsidRDefault="00A15893" w:rsidP="00A15893">
                            <w:pPr>
                              <w:rPr>
                                <w:rFonts w:ascii="Lato Bold" w:eastAsia="Lato Bold" w:hAnsi="Lato Bold" w:cs="Lato Bold"/>
                                <w:b/>
                                <w:bCs/>
                                <w:color w:val="002060"/>
                                <w:sz w:val="40"/>
                                <w:szCs w:val="40"/>
                              </w:rPr>
                            </w:pPr>
                            <w:bookmarkStart w:id="1" w:name="_Hlk210395408"/>
                            <w:bookmarkStart w:id="2" w:name="_Hlk210395409"/>
                            <w:r w:rsidRPr="00A15893">
                              <w:rPr>
                                <w:rFonts w:ascii="Lato Bold" w:eastAsia="Lato Bold" w:hAnsi="Lato Bold" w:cs="Lato Bold"/>
                                <w:b/>
                                <w:bCs/>
                                <w:color w:val="002060"/>
                                <w:sz w:val="40"/>
                                <w:szCs w:val="40"/>
                              </w:rPr>
                              <w:t xml:space="preserve">Which baseline data collection tool? </w:t>
                            </w:r>
                          </w:p>
                          <w:p w14:paraId="6157899C" w14:textId="77777777" w:rsidR="00A15893" w:rsidRPr="00A15893" w:rsidRDefault="00A15893" w:rsidP="00A15893">
                            <w:pPr>
                              <w:rPr>
                                <w:rFonts w:ascii="Lato Bold" w:eastAsia="Lato Bold" w:hAnsi="Lato Bold" w:cs="Lato Bold"/>
                                <w:b/>
                                <w:bCs/>
                                <w:color w:val="002060"/>
                                <w:sz w:val="40"/>
                                <w:szCs w:val="40"/>
                              </w:rPr>
                            </w:pPr>
                            <w:r w:rsidRPr="00A15893">
                              <w:rPr>
                                <w:rFonts w:ascii="Lato Bold" w:eastAsia="Lato Bold" w:hAnsi="Lato Bold" w:cs="Lato Bold"/>
                                <w:b/>
                                <w:bCs/>
                                <w:color w:val="002060"/>
                                <w:sz w:val="40"/>
                                <w:szCs w:val="40"/>
                              </w:rPr>
                              <w:t xml:space="preserve">Example Case Studies </w:t>
                            </w:r>
                            <w:bookmarkEnd w:id="1"/>
                            <w:bookmarkEnd w:id="2"/>
                          </w:p>
                        </w:txbxContent>
                      </wps:txbx>
                      <wps:bodyPr wrap="square" lIns="91440" tIns="45720" rIns="91440" bIns="45720" rtlCol="0" anchor="t">
                        <a:spAutoFit/>
                      </wps:bodyPr>
                    </wps:wsp>
                  </a:graphicData>
                </a:graphic>
              </wp:anchor>
            </w:drawing>
          </mc:Choice>
          <mc:Fallback>
            <w:pict>
              <v:shape w14:anchorId="1EF2BD2D" id="_x0000_s1091" type="#_x0000_t202" style="position:absolute;margin-left:-5.25pt;margin-top:18.4pt;width:774.45pt;height:75.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" filled="f" stroked="f">
                <v:textbox style="mso-fit-shape-to-text:t">
                  <w:txbxContent>
                    <w:p w14:paraId="39007364" w14:textId="77777777" w:rsidR="00A15893" w:rsidRPr="00A15893" w:rsidRDefault="00A15893" w:rsidP="00A15893">
                      <w:pPr>
                        <w:rPr>
                          <w:rFonts w:ascii="Lato Bold" w:eastAsia="Lato Bold" w:hAnsi="Lato Bold" w:cs="Lato Bold"/>
                          <w:b/>
                          <w:bCs/>
                          <w:color w:val="002060"/>
                          <w:sz w:val="40"/>
                          <w:szCs w:val="40"/>
                        </w:rPr>
                      </w:pPr>
                      <w:bookmarkStart w:id="3" w:name="_Hlk210395408"/>
                      <w:bookmarkStart w:id="4" w:name="_Hlk210395409"/>
                      <w:r w:rsidRPr="00A15893">
                        <w:rPr>
                          <w:rFonts w:ascii="Lato Bold" w:eastAsia="Lato Bold" w:hAnsi="Lato Bold" w:cs="Lato Bold"/>
                          <w:b/>
                          <w:bCs/>
                          <w:color w:val="002060"/>
                          <w:sz w:val="40"/>
                          <w:szCs w:val="40"/>
                        </w:rPr>
                        <w:t xml:space="preserve">Which baseline data collection tool? </w:t>
                      </w:r>
                    </w:p>
                    <w:p w14:paraId="6157899C" w14:textId="77777777" w:rsidR="00A15893" w:rsidRPr="00A15893" w:rsidRDefault="00A15893" w:rsidP="00A15893">
                      <w:pPr>
                        <w:rPr>
                          <w:rFonts w:ascii="Lato Bold" w:eastAsia="Lato Bold" w:hAnsi="Lato Bold" w:cs="Lato Bold"/>
                          <w:b/>
                          <w:bCs/>
                          <w:color w:val="002060"/>
                          <w:sz w:val="40"/>
                          <w:szCs w:val="40"/>
                        </w:rPr>
                      </w:pPr>
                      <w:r w:rsidRPr="00A15893">
                        <w:rPr>
                          <w:rFonts w:ascii="Lato Bold" w:eastAsia="Lato Bold" w:hAnsi="Lato Bold" w:cs="Lato Bold"/>
                          <w:b/>
                          <w:bCs/>
                          <w:color w:val="002060"/>
                          <w:sz w:val="40"/>
                          <w:szCs w:val="40"/>
                        </w:rPr>
                        <w:t xml:space="preserve">Example Case Studies </w:t>
                      </w:r>
                      <w:bookmarkEnd w:id="3"/>
                      <w:bookmarkEnd w:id="4"/>
                    </w:p>
                  </w:txbxContent>
                </v:textbox>
              </v:shape>
            </w:pict>
          </mc:Fallback>
        </mc:AlternateContent>
      </w:r>
      <w:r w:rsidR="00481593">
        <w:rPr>
          <w:noProof/>
        </w:rPr>
        <w:drawing>
          <wp:anchor distT="0" distB="0" distL="114300" distR="114300" simplePos="0" relativeHeight="251868160" behindDoc="0" locked="0" layoutInCell="1" allowOverlap="1" wp14:anchorId="648A84AC" wp14:editId="4E09578F">
            <wp:simplePos x="0" y="0"/>
            <wp:positionH relativeFrom="column">
              <wp:posOffset>7701280</wp:posOffset>
            </wp:positionH>
            <wp:positionV relativeFrom="paragraph">
              <wp:posOffset>156754</wp:posOffset>
            </wp:positionV>
            <wp:extent cx="1694985" cy="926221"/>
            <wp:effectExtent l="0" t="0" r="635" b="7620"/>
            <wp:wrapSquare wrapText="bothSides"/>
            <wp:docPr id="2197025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4985" cy="926221"/>
                    </a:xfrm>
                    <a:prstGeom prst="rect">
                      <a:avLst/>
                    </a:prstGeom>
                    <a:noFill/>
                  </pic:spPr>
                </pic:pic>
              </a:graphicData>
            </a:graphic>
            <wp14:sizeRelH relativeFrom="margin">
              <wp14:pctWidth>0</wp14:pctWidth>
            </wp14:sizeRelH>
            <wp14:sizeRelV relativeFrom="margin">
              <wp14:pctHeight>0</wp14:pctHeight>
            </wp14:sizeRelV>
          </wp:anchor>
        </w:drawing>
      </w:r>
      <w:r w:rsidR="00A15893">
        <w:br w:type="page"/>
      </w:r>
    </w:p>
    <w:p w14:paraId="3CA7E2E8" w14:textId="0A70791D" w:rsidR="00A15893" w:rsidRDefault="00A15893" w:rsidP="00A15893">
      <w:pPr>
        <w:tabs>
          <w:tab w:val="left" w:pos="6129"/>
        </w:tabs>
        <w:ind w:left="720"/>
      </w:pPr>
    </w:p>
    <w:p w14:paraId="7AEC8C43" w14:textId="671471FB" w:rsidR="001513BE" w:rsidRDefault="001513BE" w:rsidP="001513BE">
      <w:pPr>
        <w:tabs>
          <w:tab w:val="left" w:pos="6129"/>
        </w:tabs>
        <w:ind w:left="720"/>
      </w:pPr>
      <w:r>
        <w:rPr>
          <w:noProof/>
        </w:rPr>
        <mc:AlternateContent>
          <mc:Choice Requires="wps">
            <w:drawing>
              <wp:anchor distT="0" distB="0" distL="114300" distR="114300" simplePos="0" relativeHeight="251896832" behindDoc="0" locked="0" layoutInCell="1" allowOverlap="1" wp14:anchorId="305CAC18" wp14:editId="669C0A6B">
                <wp:simplePos x="0" y="0"/>
                <wp:positionH relativeFrom="column">
                  <wp:posOffset>-137160</wp:posOffset>
                </wp:positionH>
                <wp:positionV relativeFrom="paragraph">
                  <wp:posOffset>220980</wp:posOffset>
                </wp:positionV>
                <wp:extent cx="9144000" cy="523220"/>
                <wp:effectExtent l="0" t="0" r="0" b="0"/>
                <wp:wrapNone/>
                <wp:docPr id="1096283757" name="TextBox 1"/>
                <wp:cNvGraphicFramePr/>
                <a:graphic xmlns:a="http://schemas.openxmlformats.org/drawingml/2006/main">
                  <a:graphicData uri="http://schemas.microsoft.com/office/word/2010/wordprocessingShape">
                    <wps:wsp>
                      <wps:cNvSpPr txBox="1"/>
                      <wps:spPr>
                        <a:xfrm>
                          <a:off x="0" y="0"/>
                          <a:ext cx="9144000" cy="523220"/>
                        </a:xfrm>
                        <a:prstGeom prst="rect">
                          <a:avLst/>
                        </a:prstGeom>
                        <a:noFill/>
                      </wps:spPr>
                      <wps:txbx>
                        <w:txbxContent>
                          <w:p w14:paraId="564E5AA0" w14:textId="77777777" w:rsidR="001513BE" w:rsidRPr="00A15893" w:rsidRDefault="001513BE" w:rsidP="001513BE">
                            <w:pPr>
                              <w:rPr>
                                <w:rFonts w:eastAsia="Lato" w:cs="Lato"/>
                                <w:b/>
                                <w:bCs/>
                                <w:color w:val="002060"/>
                                <w:sz w:val="40"/>
                                <w:szCs w:val="40"/>
                              </w:rPr>
                            </w:pPr>
                            <w:r w:rsidRPr="00A15893">
                              <w:rPr>
                                <w:rFonts w:eastAsia="Lato" w:cs="Lato"/>
                                <w:b/>
                                <w:bCs/>
                                <w:color w:val="002060"/>
                                <w:sz w:val="40"/>
                                <w:szCs w:val="40"/>
                              </w:rPr>
                              <w:t>Acknowledgements</w:t>
                            </w:r>
                          </w:p>
                        </w:txbxContent>
                      </wps:txbx>
                      <wps:bodyPr wrap="square">
                        <a:spAutoFit/>
                      </wps:bodyPr>
                    </wps:wsp>
                  </a:graphicData>
                </a:graphic>
              </wp:anchor>
            </w:drawing>
          </mc:Choice>
          <mc:Fallback>
            <w:pict>
              <v:shape w14:anchorId="305CAC18" id="_x0000_s1092" type="#_x0000_t202" style="position:absolute;left:0;text-align:left;margin-left:-10.8pt;margin-top:17.4pt;width:10in;height:41.2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" filled="f" stroked="f">
                <v:textbox style="mso-fit-shape-to-text:t">
                  <w:txbxContent>
                    <w:p w14:paraId="564E5AA0" w14:textId="77777777" w:rsidR="001513BE" w:rsidRPr="00A15893" w:rsidRDefault="001513BE" w:rsidP="001513BE">
                      <w:pPr>
                        <w:rPr>
                          <w:rFonts w:eastAsia="Lato" w:cs="Lato"/>
                          <w:b/>
                          <w:bCs/>
                          <w:color w:val="002060"/>
                          <w:sz w:val="40"/>
                          <w:szCs w:val="40"/>
                        </w:rPr>
                      </w:pPr>
                      <w:r w:rsidRPr="00A15893">
                        <w:rPr>
                          <w:rFonts w:eastAsia="Lato" w:cs="Lato"/>
                          <w:b/>
                          <w:bCs/>
                          <w:color w:val="002060"/>
                          <w:sz w:val="40"/>
                          <w:szCs w:val="40"/>
                        </w:rPr>
                        <w:t>Acknowledgements</w:t>
                      </w:r>
                    </w:p>
                  </w:txbxContent>
                </v:textbox>
              </v:shape>
            </w:pict>
          </mc:Fallback>
        </mc:AlternateContent>
      </w:r>
    </w:p>
    <w:p w14:paraId="75607EDD" w14:textId="50D06DE3" w:rsidR="001513BE" w:rsidRDefault="001513BE" w:rsidP="001513BE">
      <w:pPr>
        <w:tabs>
          <w:tab w:val="left" w:pos="6129"/>
        </w:tabs>
        <w:ind w:left="720"/>
      </w:pPr>
    </w:p>
    <w:p w14:paraId="395A1589" w14:textId="77777777" w:rsidR="001513BE" w:rsidRDefault="001513BE" w:rsidP="001513BE">
      <w:pPr>
        <w:tabs>
          <w:tab w:val="left" w:pos="6129"/>
        </w:tabs>
        <w:ind w:left="720"/>
      </w:pPr>
    </w:p>
    <w:p w14:paraId="2024FDFE" w14:textId="77777777" w:rsidR="001513BE" w:rsidRDefault="001513BE" w:rsidP="001513BE">
      <w:pPr>
        <w:tabs>
          <w:tab w:val="left" w:pos="6129"/>
        </w:tabs>
        <w:ind w:left="720"/>
      </w:pPr>
    </w:p>
    <w:p w14:paraId="1E90A71D" w14:textId="3BE99604" w:rsidR="001513BE" w:rsidRPr="003865D6" w:rsidRDefault="001513BE" w:rsidP="001513BE">
      <w:pPr>
        <w:tabs>
          <w:tab w:val="left" w:pos="6129"/>
        </w:tabs>
        <w:rPr>
          <w:szCs w:val="24"/>
        </w:rPr>
      </w:pPr>
      <w:r w:rsidRPr="003865D6">
        <w:rPr>
          <w:szCs w:val="24"/>
        </w:rPr>
        <w:t xml:space="preserve">The development of the </w:t>
      </w:r>
      <w:r w:rsidRPr="003865D6">
        <w:rPr>
          <w:i/>
          <w:iCs/>
          <w:szCs w:val="24"/>
        </w:rPr>
        <w:t>How to Get Started</w:t>
      </w:r>
      <w:r w:rsidRPr="003865D6">
        <w:rPr>
          <w:szCs w:val="24"/>
        </w:rPr>
        <w:t xml:space="preserve"> guide for the RCGP and Marie Curie Daffodil Standards has been </w:t>
      </w:r>
    </w:p>
    <w:p w14:paraId="2E67C0D4" w14:textId="77777777" w:rsidR="001513BE" w:rsidRPr="003865D6" w:rsidRDefault="001513BE" w:rsidP="001513BE">
      <w:pPr>
        <w:tabs>
          <w:tab w:val="left" w:pos="6129"/>
        </w:tabs>
        <w:rPr>
          <w:szCs w:val="24"/>
        </w:rPr>
      </w:pPr>
      <w:r w:rsidRPr="003865D6">
        <w:rPr>
          <w:szCs w:val="24"/>
        </w:rPr>
        <w:t xml:space="preserve">a collaborative effort, and we would like to express our sincere thanks to all those who have contributed their </w:t>
      </w:r>
    </w:p>
    <w:p w14:paraId="5D5D4ED2" w14:textId="77777777" w:rsidR="001513BE" w:rsidRPr="003865D6" w:rsidRDefault="001513BE" w:rsidP="001513BE">
      <w:pPr>
        <w:tabs>
          <w:tab w:val="left" w:pos="6129"/>
        </w:tabs>
        <w:rPr>
          <w:szCs w:val="24"/>
        </w:rPr>
      </w:pPr>
      <w:r w:rsidRPr="003865D6">
        <w:rPr>
          <w:szCs w:val="24"/>
        </w:rPr>
        <w:t>time, expertise, and insight.</w:t>
      </w:r>
    </w:p>
    <w:p w14:paraId="5FA5A4E8" w14:textId="77777777" w:rsidR="001513BE" w:rsidRPr="003865D6" w:rsidRDefault="001513BE" w:rsidP="001513BE">
      <w:pPr>
        <w:tabs>
          <w:tab w:val="left" w:pos="6129"/>
        </w:tabs>
        <w:ind w:left="720"/>
        <w:rPr>
          <w:b/>
          <w:bCs/>
          <w:szCs w:val="24"/>
        </w:rPr>
      </w:pPr>
    </w:p>
    <w:p w14:paraId="70B43138" w14:textId="77777777" w:rsidR="001513BE" w:rsidRPr="003865D6" w:rsidRDefault="001513BE" w:rsidP="001513BE">
      <w:pPr>
        <w:tabs>
          <w:tab w:val="left" w:pos="6129"/>
        </w:tabs>
        <w:ind w:left="720"/>
        <w:rPr>
          <w:b/>
          <w:bCs/>
          <w:szCs w:val="24"/>
        </w:rPr>
      </w:pPr>
      <w:r w:rsidRPr="003865D6">
        <w:rPr>
          <w:b/>
          <w:bCs/>
          <w:szCs w:val="24"/>
        </w:rPr>
        <w:t>Project Team</w:t>
      </w:r>
    </w:p>
    <w:p w14:paraId="4BD1227C" w14:textId="77777777" w:rsidR="001513BE" w:rsidRPr="003865D6" w:rsidRDefault="001513BE" w:rsidP="001513BE">
      <w:pPr>
        <w:numPr>
          <w:ilvl w:val="0"/>
          <w:numId w:val="84"/>
        </w:numPr>
        <w:tabs>
          <w:tab w:val="left" w:pos="6129"/>
        </w:tabs>
        <w:rPr>
          <w:szCs w:val="24"/>
        </w:rPr>
      </w:pPr>
      <w:r w:rsidRPr="003865D6">
        <w:rPr>
          <w:szCs w:val="24"/>
        </w:rPr>
        <w:t>Zoe Calder, RCGP, Senior PMO Manager, Programme Management Office</w:t>
      </w:r>
    </w:p>
    <w:p w14:paraId="3124D3AD" w14:textId="77777777" w:rsidR="001513BE" w:rsidRPr="003865D6" w:rsidRDefault="001513BE" w:rsidP="001513BE">
      <w:pPr>
        <w:numPr>
          <w:ilvl w:val="0"/>
          <w:numId w:val="84"/>
        </w:numPr>
        <w:tabs>
          <w:tab w:val="left" w:pos="6129"/>
        </w:tabs>
        <w:rPr>
          <w:szCs w:val="24"/>
        </w:rPr>
      </w:pPr>
      <w:r w:rsidRPr="003865D6">
        <w:rPr>
          <w:szCs w:val="24"/>
        </w:rPr>
        <w:t>Lizzie Richmond, RCGP, Project Manager, Programme Management Office</w:t>
      </w:r>
    </w:p>
    <w:p w14:paraId="6CD96B83" w14:textId="77777777" w:rsidR="001513BE" w:rsidRPr="003865D6" w:rsidRDefault="001513BE" w:rsidP="001513BE">
      <w:pPr>
        <w:tabs>
          <w:tab w:val="left" w:pos="6129"/>
        </w:tabs>
        <w:ind w:left="720"/>
        <w:rPr>
          <w:b/>
          <w:bCs/>
          <w:szCs w:val="24"/>
        </w:rPr>
      </w:pPr>
    </w:p>
    <w:p w14:paraId="6BFE6E5C" w14:textId="77777777" w:rsidR="001513BE" w:rsidRPr="003865D6" w:rsidRDefault="001513BE" w:rsidP="001513BE">
      <w:pPr>
        <w:tabs>
          <w:tab w:val="left" w:pos="6129"/>
        </w:tabs>
        <w:ind w:left="720"/>
        <w:rPr>
          <w:b/>
          <w:bCs/>
          <w:szCs w:val="24"/>
        </w:rPr>
      </w:pPr>
      <w:r w:rsidRPr="003865D6">
        <w:rPr>
          <w:b/>
          <w:bCs/>
          <w:szCs w:val="24"/>
        </w:rPr>
        <w:t>Clinical Advisors</w:t>
      </w:r>
    </w:p>
    <w:p w14:paraId="1ADC9D4F" w14:textId="77777777" w:rsidR="001513BE" w:rsidRPr="003865D6" w:rsidRDefault="001513BE" w:rsidP="001513BE">
      <w:pPr>
        <w:numPr>
          <w:ilvl w:val="0"/>
          <w:numId w:val="85"/>
        </w:numPr>
        <w:tabs>
          <w:tab w:val="left" w:pos="6129"/>
        </w:tabs>
        <w:rPr>
          <w:szCs w:val="24"/>
        </w:rPr>
      </w:pPr>
      <w:r w:rsidRPr="003865D6">
        <w:rPr>
          <w:szCs w:val="24"/>
        </w:rPr>
        <w:t>Dr Catherine Millington-Sanders, RCGP &amp; Marie Curie National Clinical End of Life Care Champion</w:t>
      </w:r>
    </w:p>
    <w:p w14:paraId="1C8BAA1B" w14:textId="77777777" w:rsidR="001513BE" w:rsidRPr="003865D6" w:rsidRDefault="001513BE" w:rsidP="001513BE">
      <w:pPr>
        <w:numPr>
          <w:ilvl w:val="0"/>
          <w:numId w:val="85"/>
        </w:numPr>
        <w:tabs>
          <w:tab w:val="left" w:pos="6129"/>
        </w:tabs>
        <w:rPr>
          <w:szCs w:val="24"/>
        </w:rPr>
      </w:pPr>
      <w:r w:rsidRPr="003865D6">
        <w:rPr>
          <w:szCs w:val="24"/>
        </w:rPr>
        <w:t>Professor Irene Tuffrey-Wijne, Professor of Intellectual Disability​ &amp; Palliative Care</w:t>
      </w:r>
    </w:p>
    <w:p w14:paraId="35098F72" w14:textId="77777777" w:rsidR="001513BE" w:rsidRPr="003865D6" w:rsidRDefault="001513BE" w:rsidP="001513BE">
      <w:pPr>
        <w:numPr>
          <w:ilvl w:val="0"/>
          <w:numId w:val="85"/>
        </w:numPr>
        <w:tabs>
          <w:tab w:val="left" w:pos="6129"/>
        </w:tabs>
        <w:rPr>
          <w:szCs w:val="24"/>
        </w:rPr>
      </w:pPr>
      <w:r w:rsidRPr="003865D6">
        <w:rPr>
          <w:szCs w:val="24"/>
        </w:rPr>
        <w:t>Dr Anna Down</w:t>
      </w:r>
      <w:r w:rsidRPr="003865D6">
        <w:rPr>
          <w:szCs w:val="24"/>
          <w:lang w:val="en-US"/>
        </w:rPr>
        <w:t xml:space="preserve">​, </w:t>
      </w:r>
      <w:r w:rsidRPr="003865D6">
        <w:rPr>
          <w:szCs w:val="24"/>
        </w:rPr>
        <w:t>Care Home for Older People Daffodil Standards Award Winner 2023</w:t>
      </w:r>
    </w:p>
    <w:p w14:paraId="4AD0E6C0" w14:textId="77777777" w:rsidR="001513BE" w:rsidRPr="003865D6" w:rsidRDefault="001513BE" w:rsidP="001513BE">
      <w:pPr>
        <w:tabs>
          <w:tab w:val="left" w:pos="6129"/>
        </w:tabs>
        <w:ind w:left="720"/>
        <w:rPr>
          <w:b/>
          <w:bCs/>
          <w:szCs w:val="24"/>
        </w:rPr>
      </w:pPr>
    </w:p>
    <w:p w14:paraId="4B312186" w14:textId="77777777" w:rsidR="001513BE" w:rsidRPr="003865D6" w:rsidRDefault="001513BE" w:rsidP="001513BE">
      <w:pPr>
        <w:tabs>
          <w:tab w:val="left" w:pos="6129"/>
        </w:tabs>
        <w:ind w:left="720"/>
        <w:rPr>
          <w:b/>
          <w:bCs/>
          <w:szCs w:val="24"/>
        </w:rPr>
      </w:pPr>
      <w:r w:rsidRPr="003865D6">
        <w:rPr>
          <w:b/>
          <w:bCs/>
          <w:szCs w:val="24"/>
        </w:rPr>
        <w:t>Evaluation input and GP practice contributors</w:t>
      </w:r>
    </w:p>
    <w:p w14:paraId="20776ECD" w14:textId="77777777" w:rsidR="007A5A98" w:rsidRPr="003865D6" w:rsidRDefault="007A5A98" w:rsidP="001513BE">
      <w:pPr>
        <w:numPr>
          <w:ilvl w:val="0"/>
          <w:numId w:val="98"/>
        </w:numPr>
        <w:tabs>
          <w:tab w:val="left" w:pos="6129"/>
        </w:tabs>
        <w:rPr>
          <w:szCs w:val="24"/>
        </w:rPr>
      </w:pPr>
      <w:r w:rsidRPr="003865D6">
        <w:rPr>
          <w:szCs w:val="24"/>
        </w:rPr>
        <w:t>Professor Margaret Ikpo, RCGP Vice Chair of Professional Development</w:t>
      </w:r>
    </w:p>
    <w:p w14:paraId="36E0005A" w14:textId="0E745898" w:rsidR="001513BE" w:rsidRPr="003865D6" w:rsidRDefault="001513BE" w:rsidP="001513BE">
      <w:pPr>
        <w:numPr>
          <w:ilvl w:val="0"/>
          <w:numId w:val="98"/>
        </w:numPr>
        <w:tabs>
          <w:tab w:val="left" w:pos="6129"/>
        </w:tabs>
        <w:rPr>
          <w:szCs w:val="24"/>
        </w:rPr>
      </w:pPr>
      <w:r w:rsidRPr="003865D6">
        <w:rPr>
          <w:szCs w:val="24"/>
        </w:rPr>
        <w:t>Dr Nazmul Hussain, GP EOL Lead</w:t>
      </w:r>
      <w:r w:rsidRPr="003865D6">
        <w:rPr>
          <w:szCs w:val="24"/>
        </w:rPr>
        <w:tab/>
      </w:r>
      <w:r w:rsidRPr="003865D6">
        <w:rPr>
          <w:szCs w:val="24"/>
        </w:rPr>
        <w:tab/>
      </w:r>
    </w:p>
    <w:p w14:paraId="4A7A3B09" w14:textId="1102CFE3" w:rsidR="001513BE" w:rsidRPr="003865D6" w:rsidRDefault="001513BE" w:rsidP="001513BE">
      <w:pPr>
        <w:numPr>
          <w:ilvl w:val="0"/>
          <w:numId w:val="98"/>
        </w:numPr>
        <w:tabs>
          <w:tab w:val="left" w:pos="6129"/>
        </w:tabs>
        <w:rPr>
          <w:szCs w:val="24"/>
        </w:rPr>
      </w:pPr>
      <w:r w:rsidRPr="003865D6">
        <w:rPr>
          <w:szCs w:val="24"/>
        </w:rPr>
        <w:t>Christina Cleworth</w:t>
      </w:r>
      <w:r w:rsidR="007A5A98" w:rsidRPr="003865D6">
        <w:rPr>
          <w:szCs w:val="24"/>
        </w:rPr>
        <w:t>, Practice Manager</w:t>
      </w:r>
    </w:p>
    <w:p w14:paraId="4E37A6E7" w14:textId="4C132BA2" w:rsidR="001513BE" w:rsidRPr="003865D6" w:rsidRDefault="007A5A98" w:rsidP="001513BE">
      <w:pPr>
        <w:numPr>
          <w:ilvl w:val="0"/>
          <w:numId w:val="98"/>
        </w:numPr>
        <w:tabs>
          <w:tab w:val="left" w:pos="6129"/>
        </w:tabs>
        <w:rPr>
          <w:szCs w:val="24"/>
        </w:rPr>
      </w:pPr>
      <w:r w:rsidRPr="003865D6">
        <w:rPr>
          <w:szCs w:val="24"/>
        </w:rPr>
        <w:t xml:space="preserve">Dr </w:t>
      </w:r>
      <w:r w:rsidR="001513BE" w:rsidRPr="003865D6">
        <w:rPr>
          <w:szCs w:val="24"/>
        </w:rPr>
        <w:t>Emma Husbands</w:t>
      </w:r>
      <w:r w:rsidRPr="003865D6">
        <w:rPr>
          <w:szCs w:val="24"/>
        </w:rPr>
        <w:t>, Consultant Palliative Medicine</w:t>
      </w:r>
    </w:p>
    <w:p w14:paraId="4D6C5E8D" w14:textId="77465557" w:rsidR="001513BE" w:rsidRPr="003865D6" w:rsidRDefault="001513BE" w:rsidP="001513BE">
      <w:pPr>
        <w:numPr>
          <w:ilvl w:val="0"/>
          <w:numId w:val="98"/>
        </w:numPr>
        <w:tabs>
          <w:tab w:val="left" w:pos="6129"/>
        </w:tabs>
        <w:rPr>
          <w:szCs w:val="24"/>
        </w:rPr>
      </w:pPr>
      <w:r w:rsidRPr="003865D6">
        <w:rPr>
          <w:szCs w:val="24"/>
        </w:rPr>
        <w:t>Lorna Tenconi, Cancer Social Prescriber</w:t>
      </w:r>
    </w:p>
    <w:p w14:paraId="62AFF9DC" w14:textId="5120283D" w:rsidR="001513BE" w:rsidRPr="003865D6" w:rsidRDefault="007A5A98" w:rsidP="001513BE">
      <w:pPr>
        <w:numPr>
          <w:ilvl w:val="0"/>
          <w:numId w:val="98"/>
        </w:numPr>
        <w:tabs>
          <w:tab w:val="left" w:pos="6129"/>
        </w:tabs>
        <w:rPr>
          <w:szCs w:val="24"/>
        </w:rPr>
      </w:pPr>
      <w:r w:rsidRPr="003865D6">
        <w:rPr>
          <w:szCs w:val="24"/>
        </w:rPr>
        <w:t xml:space="preserve">Dr </w:t>
      </w:r>
      <w:r w:rsidR="001513BE" w:rsidRPr="003865D6">
        <w:rPr>
          <w:szCs w:val="24"/>
        </w:rPr>
        <w:t>Tom France, GP Registrar (ST3) and RCGP National GP Registrar Vice Chair</w:t>
      </w:r>
    </w:p>
    <w:p w14:paraId="14115321" w14:textId="5E6AA78D" w:rsidR="001513BE" w:rsidRPr="003865D6" w:rsidRDefault="007A5A98" w:rsidP="001513BE">
      <w:pPr>
        <w:numPr>
          <w:ilvl w:val="0"/>
          <w:numId w:val="98"/>
        </w:numPr>
        <w:tabs>
          <w:tab w:val="left" w:pos="6129"/>
        </w:tabs>
        <w:rPr>
          <w:szCs w:val="24"/>
        </w:rPr>
      </w:pPr>
      <w:r w:rsidRPr="003865D6">
        <w:rPr>
          <w:szCs w:val="24"/>
        </w:rPr>
        <w:t xml:space="preserve">Dr </w:t>
      </w:r>
      <w:r w:rsidR="001513BE" w:rsidRPr="003865D6">
        <w:rPr>
          <w:szCs w:val="24"/>
        </w:rPr>
        <w:t>Tabitha Winnifrith</w:t>
      </w:r>
      <w:r w:rsidRPr="003865D6">
        <w:rPr>
          <w:szCs w:val="24"/>
        </w:rPr>
        <w:t>, GP</w:t>
      </w:r>
    </w:p>
    <w:p w14:paraId="440AAFEF" w14:textId="2D06CED1" w:rsidR="001513BE" w:rsidRPr="003865D6" w:rsidRDefault="001513BE" w:rsidP="001513BE">
      <w:pPr>
        <w:numPr>
          <w:ilvl w:val="0"/>
          <w:numId w:val="98"/>
        </w:numPr>
        <w:tabs>
          <w:tab w:val="left" w:pos="6129"/>
        </w:tabs>
        <w:rPr>
          <w:szCs w:val="24"/>
        </w:rPr>
      </w:pPr>
      <w:r w:rsidRPr="003865D6">
        <w:rPr>
          <w:szCs w:val="24"/>
        </w:rPr>
        <w:t>Julie Hall</w:t>
      </w:r>
      <w:r w:rsidR="007A5A98" w:rsidRPr="003865D6">
        <w:rPr>
          <w:szCs w:val="24"/>
        </w:rPr>
        <w:t>,</w:t>
      </w:r>
      <w:r w:rsidR="007A5A98" w:rsidRPr="003865D6">
        <w:rPr>
          <w:rFonts w:ascii="Segoe UI" w:hAnsi="Segoe UI" w:cs="Segoe UI"/>
          <w:color w:val="616161"/>
          <w:spacing w:val="-4"/>
          <w:szCs w:val="24"/>
          <w:shd w:val="clear" w:color="auto" w:fill="F5F5F5"/>
        </w:rPr>
        <w:t xml:space="preserve"> </w:t>
      </w:r>
      <w:r w:rsidR="007A5A98" w:rsidRPr="003865D6">
        <w:rPr>
          <w:szCs w:val="24"/>
        </w:rPr>
        <w:t>Care Coordinator</w:t>
      </w:r>
    </w:p>
    <w:p w14:paraId="1979AF88" w14:textId="3E8FF706" w:rsidR="001513BE" w:rsidRDefault="007A5A98" w:rsidP="001513BE">
      <w:pPr>
        <w:numPr>
          <w:ilvl w:val="0"/>
          <w:numId w:val="98"/>
        </w:numPr>
        <w:tabs>
          <w:tab w:val="left" w:pos="6129"/>
        </w:tabs>
        <w:rPr>
          <w:szCs w:val="24"/>
        </w:rPr>
      </w:pPr>
      <w:r w:rsidRPr="003865D6">
        <w:rPr>
          <w:szCs w:val="24"/>
        </w:rPr>
        <w:t>L</w:t>
      </w:r>
      <w:r w:rsidR="001513BE" w:rsidRPr="003865D6">
        <w:rPr>
          <w:szCs w:val="24"/>
        </w:rPr>
        <w:t xml:space="preserve">ouise </w:t>
      </w:r>
      <w:r w:rsidRPr="003865D6">
        <w:rPr>
          <w:szCs w:val="24"/>
        </w:rPr>
        <w:t>L</w:t>
      </w:r>
      <w:r w:rsidR="001513BE" w:rsidRPr="003865D6">
        <w:rPr>
          <w:szCs w:val="24"/>
        </w:rPr>
        <w:t>ee</w:t>
      </w:r>
      <w:r w:rsidRPr="003865D6">
        <w:rPr>
          <w:szCs w:val="24"/>
        </w:rPr>
        <w:t>, ACP</w:t>
      </w:r>
    </w:p>
    <w:p w14:paraId="61CE265C" w14:textId="7D1EBC39" w:rsidR="0062748D" w:rsidRPr="003865D6" w:rsidRDefault="0062748D" w:rsidP="001513BE">
      <w:pPr>
        <w:numPr>
          <w:ilvl w:val="0"/>
          <w:numId w:val="98"/>
        </w:numPr>
        <w:tabs>
          <w:tab w:val="left" w:pos="6129"/>
        </w:tabs>
        <w:rPr>
          <w:szCs w:val="24"/>
        </w:rPr>
      </w:pPr>
      <w:r w:rsidRPr="0062748D">
        <w:rPr>
          <w:szCs w:val="24"/>
        </w:rPr>
        <w:t>Andy Holness</w:t>
      </w:r>
      <w:r w:rsidR="000B3BAF">
        <w:rPr>
          <w:szCs w:val="24"/>
        </w:rPr>
        <w:t>,</w:t>
      </w:r>
      <w:r w:rsidR="000B3BAF" w:rsidRPr="000B3BAF">
        <w:t xml:space="preserve"> </w:t>
      </w:r>
      <w:r w:rsidR="000B3BAF" w:rsidRPr="000B3BAF">
        <w:rPr>
          <w:szCs w:val="24"/>
        </w:rPr>
        <w:t>Patient &amp; People's Voice Partner</w:t>
      </w:r>
    </w:p>
    <w:p w14:paraId="77AEC32B" w14:textId="77777777" w:rsidR="001513BE" w:rsidRPr="003865D6" w:rsidRDefault="001513BE" w:rsidP="001513BE">
      <w:pPr>
        <w:tabs>
          <w:tab w:val="left" w:pos="6129"/>
        </w:tabs>
        <w:ind w:left="720"/>
        <w:rPr>
          <w:szCs w:val="24"/>
        </w:rPr>
      </w:pPr>
    </w:p>
    <w:p w14:paraId="692F2E22" w14:textId="77777777" w:rsidR="001513BE" w:rsidRPr="003865D6" w:rsidRDefault="001513BE" w:rsidP="001513BE">
      <w:pPr>
        <w:spacing w:after="160"/>
        <w:ind w:firstLine="720"/>
        <w:rPr>
          <w:b/>
          <w:bCs/>
          <w:szCs w:val="24"/>
        </w:rPr>
      </w:pPr>
      <w:r w:rsidRPr="003865D6">
        <w:rPr>
          <w:b/>
          <w:bCs/>
          <w:szCs w:val="24"/>
        </w:rPr>
        <w:t xml:space="preserve">Partner Organisations </w:t>
      </w:r>
    </w:p>
    <w:p w14:paraId="61017DCC" w14:textId="17AD29F4" w:rsidR="001513BE" w:rsidRDefault="001513BE" w:rsidP="001513BE">
      <w:pPr>
        <w:spacing w:after="160"/>
      </w:pPr>
      <w:r w:rsidRPr="003865D6">
        <w:rPr>
          <w:szCs w:val="24"/>
        </w:rPr>
        <w:t>We acknowledge the support and expertise of our funding partner Marie Curie.</w:t>
      </w:r>
      <w:r w:rsidR="00C90BC6" w:rsidRPr="00A15893">
        <w:rPr>
          <w:noProof/>
        </w:rPr>
        <mc:AlternateContent>
          <mc:Choice Requires="wps">
            <w:drawing>
              <wp:anchor distT="0" distB="0" distL="114300" distR="114300" simplePos="0" relativeHeight="251884544" behindDoc="0" locked="0" layoutInCell="1" allowOverlap="1" wp14:anchorId="45418F30" wp14:editId="7C008A51">
                <wp:simplePos x="0" y="0"/>
                <wp:positionH relativeFrom="column">
                  <wp:posOffset>-207645</wp:posOffset>
                </wp:positionH>
                <wp:positionV relativeFrom="paragraph">
                  <wp:posOffset>2499995</wp:posOffset>
                </wp:positionV>
                <wp:extent cx="14365605" cy="4541520"/>
                <wp:effectExtent l="0" t="0" r="0" b="0"/>
                <wp:wrapNone/>
                <wp:docPr id="217974145" name="TextBox 3"/>
                <wp:cNvGraphicFramePr/>
                <a:graphic xmlns:a="http://schemas.openxmlformats.org/drawingml/2006/main">
                  <a:graphicData uri="http://schemas.microsoft.com/office/word/2010/wordprocessingShape">
                    <wps:wsp>
                      <wps:cNvSpPr txBox="1"/>
                      <wps:spPr>
                        <a:xfrm>
                          <a:off x="0" y="0"/>
                          <a:ext cx="14365605" cy="4541520"/>
                        </a:xfrm>
                        <a:prstGeom prst="rect">
                          <a:avLst/>
                        </a:prstGeom>
                        <a:noFill/>
                      </wps:spPr>
                      <wps:txbx>
                        <w:txbxContent>
                          <w:p w14:paraId="7B5B5189" w14:textId="77777777" w:rsidR="001513BE" w:rsidRDefault="001513BE" w:rsidP="001513BE">
                            <w:pPr>
                              <w:rPr>
                                <w:rFonts w:eastAsia="Lato" w:cs="Lato"/>
                                <w:color w:val="002060"/>
                                <w:sz w:val="28"/>
                                <w:szCs w:val="28"/>
                              </w:rPr>
                            </w:pPr>
                          </w:p>
                          <w:p w14:paraId="264B5660" w14:textId="77777777" w:rsidR="001513BE" w:rsidRDefault="001513BE" w:rsidP="001513BE">
                            <w:pPr>
                              <w:rPr>
                                <w:rFonts w:eastAsia="Lato" w:cs="Lato"/>
                                <w:color w:val="002060"/>
                                <w:sz w:val="28"/>
                                <w:szCs w:val="28"/>
                              </w:rPr>
                            </w:pPr>
                          </w:p>
                          <w:p w14:paraId="53A8C90E" w14:textId="77777777" w:rsidR="001513BE" w:rsidRPr="001513BE" w:rsidRDefault="001513BE" w:rsidP="001513BE">
                            <w:pPr>
                              <w:rPr>
                                <w:rFonts w:eastAsia="Lato" w:cs="Lato"/>
                                <w:color w:val="002060"/>
                                <w:sz w:val="28"/>
                                <w:szCs w:val="28"/>
                              </w:rPr>
                            </w:pPr>
                          </w:p>
                          <w:p w14:paraId="0F7E9DFE" w14:textId="77777777" w:rsidR="001513BE" w:rsidRDefault="001513BE" w:rsidP="001513BE">
                            <w:pPr>
                              <w:rPr>
                                <w:rFonts w:eastAsia="Lato" w:cs="Lato"/>
                                <w:color w:val="002060"/>
                                <w:sz w:val="28"/>
                                <w:szCs w:val="28"/>
                              </w:rPr>
                            </w:pPr>
                          </w:p>
                          <w:p w14:paraId="20B4D122" w14:textId="77777777" w:rsidR="001513BE" w:rsidRDefault="001513BE" w:rsidP="001513BE">
                            <w:pPr>
                              <w:rPr>
                                <w:rFonts w:eastAsia="Lato" w:cs="Lato"/>
                                <w:color w:val="002060"/>
                                <w:sz w:val="28"/>
                                <w:szCs w:val="28"/>
                              </w:rPr>
                            </w:pPr>
                          </w:p>
                          <w:p w14:paraId="353A72F1" w14:textId="77777777" w:rsidR="001513BE" w:rsidRPr="001513BE" w:rsidRDefault="001513BE" w:rsidP="001513BE">
                            <w:pPr>
                              <w:rPr>
                                <w:rFonts w:eastAsia="Lato" w:cs="Lato"/>
                                <w:color w:val="002060"/>
                                <w:sz w:val="28"/>
                                <w:szCs w:val="28"/>
                              </w:rPr>
                            </w:pPr>
                          </w:p>
                          <w:p w14:paraId="1546BDF3" w14:textId="77777777" w:rsidR="001513BE" w:rsidRDefault="001513BE" w:rsidP="001513BE">
                            <w:pPr>
                              <w:rPr>
                                <w:rFonts w:eastAsia="Lato" w:cs="Lato"/>
                                <w:color w:val="002060"/>
                                <w:sz w:val="28"/>
                                <w:szCs w:val="28"/>
                              </w:rPr>
                            </w:pPr>
                          </w:p>
                          <w:p w14:paraId="50ADA346" w14:textId="77777777" w:rsidR="001513BE" w:rsidRDefault="001513BE" w:rsidP="001513BE">
                            <w:pPr>
                              <w:rPr>
                                <w:rFonts w:eastAsia="Lato" w:cs="Lato"/>
                                <w:color w:val="002060"/>
                                <w:sz w:val="28"/>
                                <w:szCs w:val="28"/>
                              </w:rPr>
                            </w:pPr>
                          </w:p>
                          <w:p w14:paraId="1052DCCD" w14:textId="77777777" w:rsidR="001513BE" w:rsidRPr="001513BE" w:rsidRDefault="001513BE" w:rsidP="001513BE">
                            <w:pPr>
                              <w:rPr>
                                <w:rFonts w:eastAsia="Lato" w:cs="Lato"/>
                                <w:color w:val="002060"/>
                                <w:sz w:val="28"/>
                                <w:szCs w:val="28"/>
                              </w:rPr>
                            </w:pPr>
                          </w:p>
                          <w:p w14:paraId="6F51353B" w14:textId="77777777" w:rsidR="001513BE" w:rsidRPr="001513BE" w:rsidRDefault="001513BE" w:rsidP="001513BE">
                            <w:pPr>
                              <w:pStyle w:val="ListParagraph"/>
                              <w:numPr>
                                <w:ilvl w:val="0"/>
                                <w:numId w:val="98"/>
                              </w:numPr>
                              <w:rPr>
                                <w:rFonts w:eastAsia="Lato" w:cs="Lato"/>
                                <w:color w:val="002060"/>
                                <w:sz w:val="28"/>
                                <w:szCs w:val="28"/>
                              </w:rPr>
                            </w:pPr>
                          </w:p>
                          <w:p w14:paraId="693555FE" w14:textId="77777777" w:rsidR="001513BE" w:rsidRPr="001513BE" w:rsidRDefault="001513BE" w:rsidP="001513BE">
                            <w:pPr>
                              <w:pStyle w:val="ListParagraph"/>
                              <w:numPr>
                                <w:ilvl w:val="0"/>
                                <w:numId w:val="98"/>
                              </w:numPr>
                              <w:rPr>
                                <w:rFonts w:eastAsia="Lato" w:cs="Lato"/>
                                <w:color w:val="002060"/>
                                <w:sz w:val="28"/>
                                <w:szCs w:val="28"/>
                              </w:rPr>
                            </w:pPr>
                            <w:r w:rsidRPr="001513BE">
                              <w:rPr>
                                <w:rFonts w:eastAsia="Lato" w:cs="Lato"/>
                                <w:color w:val="002060"/>
                                <w:sz w:val="28"/>
                                <w:szCs w:val="28"/>
                              </w:rPr>
                              <w:t>7</w:t>
                            </w:r>
                            <w:r w:rsidRPr="001513BE">
                              <w:rPr>
                                <w:rFonts w:eastAsia="Lato" w:cs="Lato"/>
                                <w:color w:val="002060"/>
                                <w:sz w:val="28"/>
                                <w:szCs w:val="28"/>
                              </w:rPr>
                              <w:tab/>
                              <w:t>anonymous</w:t>
                            </w:r>
                            <w:r w:rsidRPr="001513BE">
                              <w:rPr>
                                <w:rFonts w:eastAsia="Lato" w:cs="Lato"/>
                                <w:color w:val="002060"/>
                                <w:sz w:val="28"/>
                                <w:szCs w:val="28"/>
                              </w:rPr>
                              <w:tab/>
                              <w:t>Julie Hall</w:t>
                            </w:r>
                          </w:p>
                          <w:p w14:paraId="2470F0D1" w14:textId="3E30D707" w:rsidR="00A15893" w:rsidRPr="001513BE" w:rsidRDefault="001513BE" w:rsidP="001513BE">
                            <w:pPr>
                              <w:pStyle w:val="ListParagraph"/>
                              <w:numPr>
                                <w:ilvl w:val="0"/>
                                <w:numId w:val="98"/>
                              </w:numPr>
                              <w:rPr>
                                <w:rFonts w:eastAsia="Lato" w:cs="Lato"/>
                                <w:b/>
                                <w:bCs/>
                                <w:color w:val="002060"/>
                                <w:sz w:val="28"/>
                                <w:szCs w:val="28"/>
                              </w:rPr>
                            </w:pPr>
                            <w:r w:rsidRPr="001513BE">
                              <w:rPr>
                                <w:rFonts w:eastAsia="Lato" w:cs="Lato"/>
                                <w:color w:val="002060"/>
                                <w:sz w:val="28"/>
                                <w:szCs w:val="28"/>
                              </w:rPr>
                              <w:t>8</w:t>
                            </w:r>
                            <w:r w:rsidRPr="001513BE">
                              <w:rPr>
                                <w:rFonts w:eastAsia="Lato" w:cs="Lato"/>
                                <w:color w:val="002060"/>
                                <w:sz w:val="28"/>
                                <w:szCs w:val="28"/>
                              </w:rPr>
                              <w:tab/>
                              <w:t>anonymous</w:t>
                            </w:r>
                            <w:r w:rsidRPr="001513BE">
                              <w:rPr>
                                <w:rFonts w:eastAsia="Lato" w:cs="Lato"/>
                                <w:color w:val="002060"/>
                                <w:sz w:val="28"/>
                                <w:szCs w:val="28"/>
                              </w:rPr>
                              <w:tab/>
                              <w:t>louise lee</w:t>
                            </w:r>
                            <w:r w:rsidR="00A15893" w:rsidRPr="001513BE">
                              <w:rPr>
                                <w:rFonts w:eastAsia="Lato" w:cs="Lato"/>
                                <w:color w:val="002060"/>
                                <w:sz w:val="28"/>
                                <w:szCs w:val="28"/>
                              </w:rPr>
                              <w:br/>
                            </w:r>
                          </w:p>
                          <w:p w14:paraId="389FDA00" w14:textId="77777777" w:rsidR="00A15893" w:rsidRDefault="00A15893" w:rsidP="00A15893">
                            <w:pPr>
                              <w:rPr>
                                <w:rFonts w:eastAsia="Lato" w:cs="Lato"/>
                                <w:b/>
                                <w:bCs/>
                                <w:color w:val="002060"/>
                                <w:sz w:val="28"/>
                                <w:szCs w:val="28"/>
                              </w:rPr>
                            </w:pPr>
                          </w:p>
                          <w:p w14:paraId="1BD3521A" w14:textId="2C2C3FFF"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Partner Organisations</w:t>
                            </w:r>
                          </w:p>
                          <w:p w14:paraId="15017090" w14:textId="77777777" w:rsidR="00A15893" w:rsidRPr="00A15893" w:rsidRDefault="00A15893" w:rsidP="00A15893">
                            <w:pPr>
                              <w:rPr>
                                <w:rFonts w:eastAsia="Lato" w:cs="Lato"/>
                                <w:color w:val="002060"/>
                                <w:sz w:val="28"/>
                                <w:szCs w:val="28"/>
                              </w:rPr>
                            </w:pPr>
                            <w:r w:rsidRPr="00A15893">
                              <w:rPr>
                                <w:rFonts w:eastAsia="Lato" w:cs="Lato"/>
                                <w:color w:val="002060"/>
                                <w:sz w:val="28"/>
                                <w:szCs w:val="28"/>
                              </w:rPr>
                              <w:br/>
                              <w:t>We acknowledge the support and expertise of our funding partner Marie Curie.</w:t>
                            </w:r>
                          </w:p>
                        </w:txbxContent>
                      </wps:txbx>
                      <wps:bodyPr wrap="square">
                        <a:noAutofit/>
                      </wps:bodyPr>
                    </wps:wsp>
                  </a:graphicData>
                </a:graphic>
                <wp14:sizeRelV relativeFrom="margin">
                  <wp14:pctHeight>0</wp14:pctHeight>
                </wp14:sizeRelV>
              </wp:anchor>
            </w:drawing>
          </mc:Choice>
          <mc:Fallback>
            <w:pict>
              <v:shape w14:anchorId="45418F30" id="_x0000_s1093" type="#_x0000_t202" style="position:absolute;margin-left:-16.35pt;margin-top:196.85pt;width:1131.15pt;height:357.6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" filled="f" stroked="f">
                <v:textbox>
                  <w:txbxContent>
                    <w:p w14:paraId="7B5B5189" w14:textId="77777777" w:rsidR="001513BE" w:rsidRDefault="001513BE" w:rsidP="001513BE">
                      <w:pPr>
                        <w:rPr>
                          <w:rFonts w:eastAsia="Lato" w:cs="Lato"/>
                          <w:color w:val="002060"/>
                          <w:sz w:val="28"/>
                          <w:szCs w:val="28"/>
                        </w:rPr>
                      </w:pPr>
                    </w:p>
                    <w:p w14:paraId="264B5660" w14:textId="77777777" w:rsidR="001513BE" w:rsidRDefault="001513BE" w:rsidP="001513BE">
                      <w:pPr>
                        <w:rPr>
                          <w:rFonts w:eastAsia="Lato" w:cs="Lato"/>
                          <w:color w:val="002060"/>
                          <w:sz w:val="28"/>
                          <w:szCs w:val="28"/>
                        </w:rPr>
                      </w:pPr>
                    </w:p>
                    <w:p w14:paraId="53A8C90E" w14:textId="77777777" w:rsidR="001513BE" w:rsidRPr="001513BE" w:rsidRDefault="001513BE" w:rsidP="001513BE">
                      <w:pPr>
                        <w:rPr>
                          <w:rFonts w:eastAsia="Lato" w:cs="Lato"/>
                          <w:color w:val="002060"/>
                          <w:sz w:val="28"/>
                          <w:szCs w:val="28"/>
                        </w:rPr>
                      </w:pPr>
                    </w:p>
                    <w:p w14:paraId="0F7E9DFE" w14:textId="77777777" w:rsidR="001513BE" w:rsidRDefault="001513BE" w:rsidP="001513BE">
                      <w:pPr>
                        <w:rPr>
                          <w:rFonts w:eastAsia="Lato" w:cs="Lato"/>
                          <w:color w:val="002060"/>
                          <w:sz w:val="28"/>
                          <w:szCs w:val="28"/>
                        </w:rPr>
                      </w:pPr>
                    </w:p>
                    <w:p w14:paraId="20B4D122" w14:textId="77777777" w:rsidR="001513BE" w:rsidRDefault="001513BE" w:rsidP="001513BE">
                      <w:pPr>
                        <w:rPr>
                          <w:rFonts w:eastAsia="Lato" w:cs="Lato"/>
                          <w:color w:val="002060"/>
                          <w:sz w:val="28"/>
                          <w:szCs w:val="28"/>
                        </w:rPr>
                      </w:pPr>
                    </w:p>
                    <w:p w14:paraId="353A72F1" w14:textId="77777777" w:rsidR="001513BE" w:rsidRPr="001513BE" w:rsidRDefault="001513BE" w:rsidP="001513BE">
                      <w:pPr>
                        <w:rPr>
                          <w:rFonts w:eastAsia="Lato" w:cs="Lato"/>
                          <w:color w:val="002060"/>
                          <w:sz w:val="28"/>
                          <w:szCs w:val="28"/>
                        </w:rPr>
                      </w:pPr>
                    </w:p>
                    <w:p w14:paraId="1546BDF3" w14:textId="77777777" w:rsidR="001513BE" w:rsidRDefault="001513BE" w:rsidP="001513BE">
                      <w:pPr>
                        <w:rPr>
                          <w:rFonts w:eastAsia="Lato" w:cs="Lato"/>
                          <w:color w:val="002060"/>
                          <w:sz w:val="28"/>
                          <w:szCs w:val="28"/>
                        </w:rPr>
                      </w:pPr>
                    </w:p>
                    <w:p w14:paraId="50ADA346" w14:textId="77777777" w:rsidR="001513BE" w:rsidRDefault="001513BE" w:rsidP="001513BE">
                      <w:pPr>
                        <w:rPr>
                          <w:rFonts w:eastAsia="Lato" w:cs="Lato"/>
                          <w:color w:val="002060"/>
                          <w:sz w:val="28"/>
                          <w:szCs w:val="28"/>
                        </w:rPr>
                      </w:pPr>
                    </w:p>
                    <w:p w14:paraId="1052DCCD" w14:textId="77777777" w:rsidR="001513BE" w:rsidRPr="001513BE" w:rsidRDefault="001513BE" w:rsidP="001513BE">
                      <w:pPr>
                        <w:rPr>
                          <w:rFonts w:eastAsia="Lato" w:cs="Lato"/>
                          <w:color w:val="002060"/>
                          <w:sz w:val="28"/>
                          <w:szCs w:val="28"/>
                        </w:rPr>
                      </w:pPr>
                    </w:p>
                    <w:p w14:paraId="6F51353B" w14:textId="77777777" w:rsidR="001513BE" w:rsidRPr="001513BE" w:rsidRDefault="001513BE" w:rsidP="001513BE">
                      <w:pPr>
                        <w:pStyle w:val="ListParagraph"/>
                        <w:numPr>
                          <w:ilvl w:val="0"/>
                          <w:numId w:val="98"/>
                        </w:numPr>
                        <w:rPr>
                          <w:rFonts w:eastAsia="Lato" w:cs="Lato"/>
                          <w:color w:val="002060"/>
                          <w:sz w:val="28"/>
                          <w:szCs w:val="28"/>
                        </w:rPr>
                      </w:pPr>
                    </w:p>
                    <w:p w14:paraId="693555FE" w14:textId="77777777" w:rsidR="001513BE" w:rsidRPr="001513BE" w:rsidRDefault="001513BE" w:rsidP="001513BE">
                      <w:pPr>
                        <w:pStyle w:val="ListParagraph"/>
                        <w:numPr>
                          <w:ilvl w:val="0"/>
                          <w:numId w:val="98"/>
                        </w:numPr>
                        <w:rPr>
                          <w:rFonts w:eastAsia="Lato" w:cs="Lato"/>
                          <w:color w:val="002060"/>
                          <w:sz w:val="28"/>
                          <w:szCs w:val="28"/>
                        </w:rPr>
                      </w:pPr>
                      <w:r w:rsidRPr="001513BE">
                        <w:rPr>
                          <w:rFonts w:eastAsia="Lato" w:cs="Lato"/>
                          <w:color w:val="002060"/>
                          <w:sz w:val="28"/>
                          <w:szCs w:val="28"/>
                        </w:rPr>
                        <w:t>7</w:t>
                      </w:r>
                      <w:r w:rsidRPr="001513BE">
                        <w:rPr>
                          <w:rFonts w:eastAsia="Lato" w:cs="Lato"/>
                          <w:color w:val="002060"/>
                          <w:sz w:val="28"/>
                          <w:szCs w:val="28"/>
                        </w:rPr>
                        <w:tab/>
                        <w:t>anonymous</w:t>
                      </w:r>
                      <w:r w:rsidRPr="001513BE">
                        <w:rPr>
                          <w:rFonts w:eastAsia="Lato" w:cs="Lato"/>
                          <w:color w:val="002060"/>
                          <w:sz w:val="28"/>
                          <w:szCs w:val="28"/>
                        </w:rPr>
                        <w:tab/>
                        <w:t>Julie Hall</w:t>
                      </w:r>
                    </w:p>
                    <w:p w14:paraId="2470F0D1" w14:textId="3E30D707" w:rsidR="00A15893" w:rsidRPr="001513BE" w:rsidRDefault="001513BE" w:rsidP="001513BE">
                      <w:pPr>
                        <w:pStyle w:val="ListParagraph"/>
                        <w:numPr>
                          <w:ilvl w:val="0"/>
                          <w:numId w:val="98"/>
                        </w:numPr>
                        <w:rPr>
                          <w:rFonts w:eastAsia="Lato" w:cs="Lato"/>
                          <w:b/>
                          <w:bCs/>
                          <w:color w:val="002060"/>
                          <w:sz w:val="28"/>
                          <w:szCs w:val="28"/>
                        </w:rPr>
                      </w:pPr>
                      <w:r w:rsidRPr="001513BE">
                        <w:rPr>
                          <w:rFonts w:eastAsia="Lato" w:cs="Lato"/>
                          <w:color w:val="002060"/>
                          <w:sz w:val="28"/>
                          <w:szCs w:val="28"/>
                        </w:rPr>
                        <w:t>8</w:t>
                      </w:r>
                      <w:r w:rsidRPr="001513BE">
                        <w:rPr>
                          <w:rFonts w:eastAsia="Lato" w:cs="Lato"/>
                          <w:color w:val="002060"/>
                          <w:sz w:val="28"/>
                          <w:szCs w:val="28"/>
                        </w:rPr>
                        <w:tab/>
                        <w:t>anonymous</w:t>
                      </w:r>
                      <w:r w:rsidRPr="001513BE">
                        <w:rPr>
                          <w:rFonts w:eastAsia="Lato" w:cs="Lato"/>
                          <w:color w:val="002060"/>
                          <w:sz w:val="28"/>
                          <w:szCs w:val="28"/>
                        </w:rPr>
                        <w:tab/>
                        <w:t>louise lee</w:t>
                      </w:r>
                      <w:r w:rsidR="00A15893" w:rsidRPr="001513BE">
                        <w:rPr>
                          <w:rFonts w:eastAsia="Lato" w:cs="Lato"/>
                          <w:color w:val="002060"/>
                          <w:sz w:val="28"/>
                          <w:szCs w:val="28"/>
                        </w:rPr>
                        <w:br/>
                      </w:r>
                    </w:p>
                    <w:p w14:paraId="389FDA00" w14:textId="77777777" w:rsidR="00A15893" w:rsidRDefault="00A15893" w:rsidP="00A15893">
                      <w:pPr>
                        <w:rPr>
                          <w:rFonts w:eastAsia="Lato" w:cs="Lato"/>
                          <w:b/>
                          <w:bCs/>
                          <w:color w:val="002060"/>
                          <w:sz w:val="28"/>
                          <w:szCs w:val="28"/>
                        </w:rPr>
                      </w:pPr>
                    </w:p>
                    <w:p w14:paraId="1BD3521A" w14:textId="2C2C3FFF"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Partner Organisations</w:t>
                      </w:r>
                    </w:p>
                    <w:p w14:paraId="15017090" w14:textId="77777777" w:rsidR="00A15893" w:rsidRPr="00A15893" w:rsidRDefault="00A15893" w:rsidP="00A15893">
                      <w:pPr>
                        <w:rPr>
                          <w:rFonts w:eastAsia="Lato" w:cs="Lato"/>
                          <w:color w:val="002060"/>
                          <w:sz w:val="28"/>
                          <w:szCs w:val="28"/>
                        </w:rPr>
                      </w:pPr>
                      <w:r w:rsidRPr="00A15893">
                        <w:rPr>
                          <w:rFonts w:eastAsia="Lato" w:cs="Lato"/>
                          <w:color w:val="002060"/>
                          <w:sz w:val="28"/>
                          <w:szCs w:val="28"/>
                        </w:rPr>
                        <w:br/>
                        <w:t>We acknowledge the support and expertise of our funding partner Marie Curie.</w:t>
                      </w:r>
                    </w:p>
                  </w:txbxContent>
                </v:textbox>
              </v:shape>
            </w:pict>
          </mc:Fallback>
        </mc:AlternateContent>
      </w:r>
      <w:r w:rsidR="00A15893">
        <w:br w:type="page"/>
      </w:r>
    </w:p>
    <w:p w14:paraId="2B99B4B0" w14:textId="6C7A08D8" w:rsidR="00A15893" w:rsidRDefault="00A15893" w:rsidP="00A15893">
      <w:pPr>
        <w:tabs>
          <w:tab w:val="left" w:pos="6129"/>
        </w:tabs>
        <w:ind w:left="720"/>
      </w:pPr>
    </w:p>
    <w:p w14:paraId="14529B0C" w14:textId="78811CC6" w:rsidR="00B67EB7" w:rsidRPr="00B67EB7" w:rsidRDefault="00BB65EE" w:rsidP="003826CA">
      <w:pPr>
        <w:spacing w:after="160"/>
      </w:pPr>
      <w:r w:rsidRPr="003826CA">
        <w:rPr>
          <w:noProof/>
        </w:rPr>
        <mc:AlternateContent>
          <mc:Choice Requires="wps">
            <w:drawing>
              <wp:anchor distT="0" distB="0" distL="114300" distR="114300" simplePos="0" relativeHeight="251888640" behindDoc="0" locked="0" layoutInCell="1" allowOverlap="1" wp14:anchorId="1DEDE906" wp14:editId="41070EB1">
                <wp:simplePos x="0" y="0"/>
                <wp:positionH relativeFrom="column">
                  <wp:posOffset>-114300</wp:posOffset>
                </wp:positionH>
                <wp:positionV relativeFrom="paragraph">
                  <wp:posOffset>995680</wp:posOffset>
                </wp:positionV>
                <wp:extent cx="11948100" cy="5601493"/>
                <wp:effectExtent l="0" t="0" r="0" b="0"/>
                <wp:wrapNone/>
                <wp:docPr id="116" name="Google Shape;116;p3"/>
                <wp:cNvGraphicFramePr/>
                <a:graphic xmlns:a="http://schemas.openxmlformats.org/drawingml/2006/main">
                  <a:graphicData uri="http://schemas.microsoft.com/office/word/2010/wordprocessingShape">
                    <wps:wsp>
                      <wps:cNvSpPr txBox="1"/>
                      <wps:spPr>
                        <a:xfrm>
                          <a:off x="0" y="0"/>
                          <a:ext cx="11948100" cy="5601493"/>
                        </a:xfrm>
                        <a:prstGeom prst="rect">
                          <a:avLst/>
                        </a:prstGeom>
                        <a:noFill/>
                        <a:ln>
                          <a:noFill/>
                        </a:ln>
                      </wps:spPr>
                      <wps:txbx>
                        <w:txbxContent>
                          <w:p w14:paraId="3ABDA5D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ACP  -  Advance Care Planning</w:t>
                            </w:r>
                          </w:p>
                          <w:p w14:paraId="1890FA10"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CPD - Continuing Professional Development</w:t>
                            </w:r>
                          </w:p>
                          <w:p w14:paraId="0CD5E513"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DNACPR - Do Not Attempt Cardiopulmonary Resuscitation</w:t>
                            </w:r>
                          </w:p>
                          <w:p w14:paraId="04C1B24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DS - Daffodil Standards </w:t>
                            </w:r>
                          </w:p>
                          <w:p w14:paraId="15E1970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EFI - Electronic Frailty Index </w:t>
                            </w:r>
                          </w:p>
                          <w:p w14:paraId="0A6CA33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EOLC - End of Life Care </w:t>
                            </w:r>
                          </w:p>
                          <w:p w14:paraId="04BE587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ICB - Integrated Care Board</w:t>
                            </w:r>
                          </w:p>
                          <w:p w14:paraId="15556F4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LPA - Lasting power of Attorney</w:t>
                            </w:r>
                          </w:p>
                          <w:p w14:paraId="099AD5A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MDT - Multi Disciplinary Team</w:t>
                            </w:r>
                          </w:p>
                          <w:p w14:paraId="14033FD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PEOLC - Palliative and end of Life Care </w:t>
                            </w:r>
                          </w:p>
                          <w:p w14:paraId="5BB5ACB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PCN – Primary Care Network</w:t>
                            </w:r>
                          </w:p>
                          <w:p w14:paraId="63B0DC59"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PPD - Preferred Place of Death</w:t>
                            </w:r>
                          </w:p>
                          <w:p w14:paraId="13022EA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PPG - Patient Participation Group</w:t>
                            </w:r>
                          </w:p>
                          <w:p w14:paraId="55C595B6"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PPI - Patient and Public Involvement</w:t>
                            </w:r>
                          </w:p>
                          <w:p w14:paraId="180D526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SEA - Significant Event Analysis</w:t>
                            </w:r>
                          </w:p>
                          <w:p w14:paraId="521F8A8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SMART goals - Specific, Measurable, Achievable, Relevant, and Time-bound</w:t>
                            </w:r>
                          </w:p>
                          <w:p w14:paraId="1F12CEC4"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SPICT -  Supportive and Palliative Care Indicators Tool</w:t>
                            </w:r>
                          </w:p>
                        </w:txbxContent>
                      </wps:txbx>
                      <wps:bodyPr spcFirstLastPara="1" wrap="square" lIns="91425" tIns="45700" rIns="91425" bIns="45700" anchor="t" anchorCtr="0">
                        <a:spAutoFit/>
                      </wps:bodyPr>
                    </wps:wsp>
                  </a:graphicData>
                </a:graphic>
              </wp:anchor>
            </w:drawing>
          </mc:Choice>
          <mc:Fallback>
            <w:pict>
              <v:shape w14:anchorId="1DEDE906" id="Google Shape;116;p3" o:spid="_x0000_s1094" type="#_x0000_t202" style="position:absolute;margin-left:-9pt;margin-top:78.4pt;width:940.8pt;height:441.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" filled="f" stroked="f">
                <v:textbox style="mso-fit-shape-to-text:t" inset="2.53958mm,1.2694mm,2.53958mm,1.2694mm">
                  <w:txbxContent>
                    <w:p w14:paraId="3ABDA5D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ACP  -  Advance Care Planning</w:t>
                      </w:r>
                    </w:p>
                    <w:p w14:paraId="1890FA10"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CPD - Continuing Professional Development</w:t>
                      </w:r>
                    </w:p>
                    <w:p w14:paraId="0CD5E513"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DNACPR - Do Not Attempt Cardiopulmonary Resuscitation</w:t>
                      </w:r>
                    </w:p>
                    <w:p w14:paraId="04C1B24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DS - Daffodil Standards </w:t>
                      </w:r>
                    </w:p>
                    <w:p w14:paraId="15E1970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EFI - Electronic Frailty Index </w:t>
                      </w:r>
                    </w:p>
                    <w:p w14:paraId="0A6CA33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EOLC - End of Life Care </w:t>
                      </w:r>
                    </w:p>
                    <w:p w14:paraId="04BE587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ICB - Integrated Care Board</w:t>
                      </w:r>
                    </w:p>
                    <w:p w14:paraId="15556F4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LPA - Lasting power of Attorney</w:t>
                      </w:r>
                    </w:p>
                    <w:p w14:paraId="099AD5A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MDT - Multi Disciplinary Team</w:t>
                      </w:r>
                    </w:p>
                    <w:p w14:paraId="14033FD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PEOLC - Palliative and end of Life Care </w:t>
                      </w:r>
                    </w:p>
                    <w:p w14:paraId="5BB5ACB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PCN – Primary Care Network</w:t>
                      </w:r>
                    </w:p>
                    <w:p w14:paraId="63B0DC59"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PPD - Preferred Place of Death</w:t>
                      </w:r>
                    </w:p>
                    <w:p w14:paraId="13022EA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PPG - Patient Participation Group</w:t>
                      </w:r>
                    </w:p>
                    <w:p w14:paraId="55C595B6"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PPI - Patient and Public Involvement</w:t>
                      </w:r>
                    </w:p>
                    <w:p w14:paraId="180D526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SEA - Significant Event Analysis</w:t>
                      </w:r>
                    </w:p>
                    <w:p w14:paraId="521F8A8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SMART goals - Specific, Measurable, Achievable, Relevant, and Time-bound</w:t>
                      </w:r>
                    </w:p>
                    <w:p w14:paraId="1F12CEC4"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SPICT -  Supportive and Palliative Care Indicators Tool</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744544A5" wp14:editId="4D47BE85">
                <wp:simplePos x="0" y="0"/>
                <wp:positionH relativeFrom="column">
                  <wp:posOffset>0</wp:posOffset>
                </wp:positionH>
                <wp:positionV relativeFrom="paragraph">
                  <wp:posOffset>167005</wp:posOffset>
                </wp:positionV>
                <wp:extent cx="8382000" cy="646290"/>
                <wp:effectExtent l="0" t="0" r="0" b="1905"/>
                <wp:wrapNone/>
                <wp:docPr id="115" name="Google Shape;115;p3"/>
                <wp:cNvGraphicFramePr/>
                <a:graphic xmlns:a="http://schemas.openxmlformats.org/drawingml/2006/main">
                  <a:graphicData uri="http://schemas.microsoft.com/office/word/2010/wordprocessingShape">
                    <wps:wsp>
                      <wps:cNvSpPr txBox="1"/>
                      <wps:spPr>
                        <a:xfrm>
                          <a:off x="0" y="0"/>
                          <a:ext cx="8382000" cy="646290"/>
                        </a:xfrm>
                        <a:prstGeom prst="rect">
                          <a:avLst/>
                        </a:prstGeom>
                        <a:noFill/>
                        <a:ln>
                          <a:noFill/>
                        </a:ln>
                      </wps:spPr>
                      <wps:txbx>
                        <w:txbxContent>
                          <w:p w14:paraId="2527FD69" w14:textId="5BCA7FC3" w:rsidR="003826CA" w:rsidRPr="003826CA" w:rsidRDefault="003826CA" w:rsidP="003826CA">
                            <w:pPr>
                              <w:rPr>
                                <w:rFonts w:eastAsia="Lato" w:cs="Lato"/>
                                <w:b/>
                                <w:bCs/>
                                <w:color w:val="002060"/>
                                <w:sz w:val="40"/>
                                <w:szCs w:val="40"/>
                              </w:rPr>
                            </w:pPr>
                            <w:r w:rsidRPr="003826CA">
                              <w:rPr>
                                <w:rFonts w:eastAsia="Lato" w:cs="Lato"/>
                                <w:b/>
                                <w:bCs/>
                                <w:color w:val="002060"/>
                                <w:sz w:val="40"/>
                                <w:szCs w:val="40"/>
                              </w:rPr>
                              <w:t xml:space="preserve">Acronyms used in this </w:t>
                            </w:r>
                            <w:r w:rsidR="001513BE">
                              <w:rPr>
                                <w:rFonts w:eastAsia="Lato" w:cs="Lato"/>
                                <w:b/>
                                <w:bCs/>
                                <w:color w:val="002060"/>
                                <w:sz w:val="40"/>
                                <w:szCs w:val="40"/>
                              </w:rPr>
                              <w:t>"how to get started"</w:t>
                            </w:r>
                            <w:r w:rsidRPr="003826CA">
                              <w:rPr>
                                <w:rFonts w:eastAsia="Lato" w:cs="Lato"/>
                                <w:b/>
                                <w:bCs/>
                                <w:color w:val="002060"/>
                                <w:sz w:val="40"/>
                                <w:szCs w:val="40"/>
                              </w:rPr>
                              <w:t xml:space="preserve"> guide</w:t>
                            </w:r>
                          </w:p>
                        </w:txbxContent>
                      </wps:txbx>
                      <wps:bodyPr spcFirstLastPara="1" wrap="square" lIns="91425" tIns="45700" rIns="91425" bIns="45700" anchor="t" anchorCtr="0">
                        <a:spAutoFit/>
                      </wps:bodyPr>
                    </wps:wsp>
                  </a:graphicData>
                </a:graphic>
              </wp:anchor>
            </w:drawing>
          </mc:Choice>
          <mc:Fallback>
            <w:pict>
              <v:shape w14:anchorId="744544A5" id="Google Shape;115;p3" o:spid="_x0000_s1095" type="#_x0000_t202" style="position:absolute;margin-left:0;margin-top:13.15pt;width:660pt;height:50.9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" filled="f" stroked="f">
                <v:textbox style="mso-fit-shape-to-text:t" inset="2.53958mm,1.2694mm,2.53958mm,1.2694mm">
                  <w:txbxContent>
                    <w:p w14:paraId="2527FD69" w14:textId="5BCA7FC3" w:rsidR="003826CA" w:rsidRPr="003826CA" w:rsidRDefault="003826CA" w:rsidP="003826CA">
                      <w:pPr>
                        <w:rPr>
                          <w:rFonts w:eastAsia="Lato" w:cs="Lato"/>
                          <w:b/>
                          <w:bCs/>
                          <w:color w:val="002060"/>
                          <w:sz w:val="40"/>
                          <w:szCs w:val="40"/>
                        </w:rPr>
                      </w:pPr>
                      <w:r w:rsidRPr="003826CA">
                        <w:rPr>
                          <w:rFonts w:eastAsia="Lato" w:cs="Lato"/>
                          <w:b/>
                          <w:bCs/>
                          <w:color w:val="002060"/>
                          <w:sz w:val="40"/>
                          <w:szCs w:val="40"/>
                        </w:rPr>
                        <w:t xml:space="preserve">Acronyms used in this </w:t>
                      </w:r>
                      <w:r w:rsidR="001513BE">
                        <w:rPr>
                          <w:rFonts w:eastAsia="Lato" w:cs="Lato"/>
                          <w:b/>
                          <w:bCs/>
                          <w:color w:val="002060"/>
                          <w:sz w:val="40"/>
                          <w:szCs w:val="40"/>
                        </w:rPr>
                        <w:t>"how to get started"</w:t>
                      </w:r>
                      <w:r w:rsidRPr="003826CA">
                        <w:rPr>
                          <w:rFonts w:eastAsia="Lato" w:cs="Lato"/>
                          <w:b/>
                          <w:bCs/>
                          <w:color w:val="002060"/>
                          <w:sz w:val="40"/>
                          <w:szCs w:val="40"/>
                        </w:rPr>
                        <w:t xml:space="preserve"> guide</w:t>
                      </w:r>
                    </w:p>
                  </w:txbxContent>
                </v:textbox>
              </v:shape>
            </w:pict>
          </mc:Fallback>
        </mc:AlternateContent>
      </w:r>
      <w:r w:rsidR="006A6DB5" w:rsidRPr="00960553">
        <w:rPr>
          <w:noProof/>
        </w:rPr>
        <w:drawing>
          <wp:anchor distT="0" distB="0" distL="114300" distR="114300" simplePos="0" relativeHeight="251841536" behindDoc="0" locked="0" layoutInCell="1" allowOverlap="1" wp14:anchorId="1CCF56C1" wp14:editId="03CE7030">
            <wp:simplePos x="0" y="0"/>
            <wp:positionH relativeFrom="column">
              <wp:posOffset>7690547</wp:posOffset>
            </wp:positionH>
            <wp:positionV relativeFrom="paragraph">
              <wp:posOffset>-573</wp:posOffset>
            </wp:positionV>
            <wp:extent cx="1895445" cy="790283"/>
            <wp:effectExtent l="0" t="0" r="0" b="0"/>
            <wp:wrapSquare wrapText="bothSides"/>
            <wp:docPr id="144440011"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1895445" cy="790283"/>
                    </a:xfrm>
                    <a:prstGeom prst="rect">
                      <a:avLst/>
                    </a:prstGeom>
                  </pic:spPr>
                </pic:pic>
              </a:graphicData>
            </a:graphic>
            <wp14:sizeRelH relativeFrom="page">
              <wp14:pctWidth>0</wp14:pctWidth>
            </wp14:sizeRelH>
            <wp14:sizeRelV relativeFrom="page">
              <wp14:pctHeight>0</wp14:pctHeight>
            </wp14:sizeRelV>
          </wp:anchor>
        </w:drawing>
      </w:r>
    </w:p>
    <w:sectPr w:rsidR="00B67EB7" w:rsidRPr="00B67EB7" w:rsidSect="0090758F">
      <w:footerReference w:type="even" r:id="rId106"/>
      <w:footerReference w:type="default" r:id="rId107"/>
      <w:pgSz w:w="15840" w:h="12240" w:orient="landscape"/>
      <w:pgMar w:top="0" w:right="851" w:bottom="1440" w:left="567"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C71EB" w14:textId="77777777" w:rsidR="004F5AE6" w:rsidRDefault="004F5AE6" w:rsidP="003E5178">
      <w:pPr>
        <w:spacing w:line="240" w:lineRule="auto"/>
      </w:pPr>
      <w:r>
        <w:separator/>
      </w:r>
    </w:p>
  </w:endnote>
  <w:endnote w:type="continuationSeparator" w:id="0">
    <w:p w14:paraId="373C0C63" w14:textId="77777777" w:rsidR="004F5AE6" w:rsidRDefault="004F5AE6" w:rsidP="003E5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ato">
    <w:panose1 w:val="020F0502020204030203"/>
    <w:charset w:val="4D"/>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Lato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D865" w14:textId="3CA810B0" w:rsidR="00603E9B" w:rsidRDefault="00603E9B">
    <w:pPr>
      <w:pStyle w:val="Footer"/>
    </w:pPr>
    <w:r>
      <w:rPr>
        <w:noProof/>
      </w:rPr>
      <w:drawing>
        <wp:anchor distT="0" distB="0" distL="114300" distR="114300" simplePos="0" relativeHeight="251658240" behindDoc="0" locked="0" layoutInCell="1" allowOverlap="1" wp14:anchorId="769CD4B0" wp14:editId="665D7990">
          <wp:simplePos x="0" y="0"/>
          <wp:positionH relativeFrom="column">
            <wp:posOffset>6837729</wp:posOffset>
          </wp:positionH>
          <wp:positionV relativeFrom="paragraph">
            <wp:posOffset>-567055</wp:posOffset>
          </wp:positionV>
          <wp:extent cx="2710127" cy="594507"/>
          <wp:effectExtent l="0" t="0" r="0" b="0"/>
          <wp:wrapSquare wrapText="bothSides"/>
          <wp:docPr id="205904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0127" cy="594507"/>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819185"/>
      <w:docPartObj>
        <w:docPartGallery w:val="Page Numbers (Bottom of Page)"/>
        <w:docPartUnique/>
      </w:docPartObj>
    </w:sdtPr>
    <w:sdtEndPr>
      <w:rPr>
        <w:noProof/>
      </w:rPr>
    </w:sdtEndPr>
    <w:sdtContent>
      <w:p w14:paraId="00C40CD6" w14:textId="1F4D248B" w:rsidR="003826CA" w:rsidRDefault="003826CA">
        <w:pPr>
          <w:pStyle w:val="Footer"/>
        </w:pPr>
        <w:r>
          <w:fldChar w:fldCharType="begin"/>
        </w:r>
        <w:r>
          <w:instrText xml:space="preserve"> PAGE   \* MERGEFORMAT </w:instrText>
        </w:r>
        <w:r>
          <w:fldChar w:fldCharType="separate"/>
        </w:r>
        <w:r>
          <w:rPr>
            <w:noProof/>
          </w:rPr>
          <w:t>2</w:t>
        </w:r>
        <w:r>
          <w:rPr>
            <w:noProof/>
          </w:rPr>
          <w:fldChar w:fldCharType="end"/>
        </w:r>
      </w:p>
    </w:sdtContent>
  </w:sdt>
  <w:p w14:paraId="01E1AFFB" w14:textId="266EB936" w:rsidR="007174AE" w:rsidRDefault="007174AE" w:rsidP="007174AE">
    <w:pPr>
      <w:pStyle w:val="Footer"/>
      <w:tabs>
        <w:tab w:val="clear" w:pos="4680"/>
        <w:tab w:val="clear" w:pos="9360"/>
        <w:tab w:val="left" w:pos="58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73360" w14:textId="77777777" w:rsidR="004F5AE6" w:rsidRDefault="004F5AE6" w:rsidP="003E5178">
      <w:pPr>
        <w:spacing w:line="240" w:lineRule="auto"/>
      </w:pPr>
      <w:r>
        <w:separator/>
      </w:r>
    </w:p>
  </w:footnote>
  <w:footnote w:type="continuationSeparator" w:id="0">
    <w:p w14:paraId="5BF6B7DE" w14:textId="77777777" w:rsidR="004F5AE6" w:rsidRDefault="004F5AE6" w:rsidP="003E51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894"/>
    <w:multiLevelType w:val="hybridMultilevel"/>
    <w:tmpl w:val="D2F4744E"/>
    <w:lvl w:ilvl="0" w:tplc="334C75D0">
      <w:start w:val="1"/>
      <w:numFmt w:val="bullet"/>
      <w:lvlText w:val=""/>
      <w:lvlJc w:val="left"/>
      <w:pPr>
        <w:tabs>
          <w:tab w:val="num" w:pos="720"/>
        </w:tabs>
        <w:ind w:left="720" w:hanging="360"/>
      </w:pPr>
      <w:rPr>
        <w:rFonts w:ascii="Wingdings" w:hAnsi="Wingdings" w:hint="default"/>
      </w:rPr>
    </w:lvl>
    <w:lvl w:ilvl="1" w:tplc="253E45DE" w:tentative="1">
      <w:start w:val="1"/>
      <w:numFmt w:val="bullet"/>
      <w:lvlText w:val=""/>
      <w:lvlJc w:val="left"/>
      <w:pPr>
        <w:tabs>
          <w:tab w:val="num" w:pos="1440"/>
        </w:tabs>
        <w:ind w:left="1440" w:hanging="360"/>
      </w:pPr>
      <w:rPr>
        <w:rFonts w:ascii="Wingdings" w:hAnsi="Wingdings" w:hint="default"/>
      </w:rPr>
    </w:lvl>
    <w:lvl w:ilvl="2" w:tplc="BE6E09C8" w:tentative="1">
      <w:start w:val="1"/>
      <w:numFmt w:val="bullet"/>
      <w:lvlText w:val=""/>
      <w:lvlJc w:val="left"/>
      <w:pPr>
        <w:tabs>
          <w:tab w:val="num" w:pos="2160"/>
        </w:tabs>
        <w:ind w:left="2160" w:hanging="360"/>
      </w:pPr>
      <w:rPr>
        <w:rFonts w:ascii="Wingdings" w:hAnsi="Wingdings" w:hint="default"/>
      </w:rPr>
    </w:lvl>
    <w:lvl w:ilvl="3" w:tplc="B6568088" w:tentative="1">
      <w:start w:val="1"/>
      <w:numFmt w:val="bullet"/>
      <w:lvlText w:val=""/>
      <w:lvlJc w:val="left"/>
      <w:pPr>
        <w:tabs>
          <w:tab w:val="num" w:pos="2880"/>
        </w:tabs>
        <w:ind w:left="2880" w:hanging="360"/>
      </w:pPr>
      <w:rPr>
        <w:rFonts w:ascii="Wingdings" w:hAnsi="Wingdings" w:hint="default"/>
      </w:rPr>
    </w:lvl>
    <w:lvl w:ilvl="4" w:tplc="83A0F1EA" w:tentative="1">
      <w:start w:val="1"/>
      <w:numFmt w:val="bullet"/>
      <w:lvlText w:val=""/>
      <w:lvlJc w:val="left"/>
      <w:pPr>
        <w:tabs>
          <w:tab w:val="num" w:pos="3600"/>
        </w:tabs>
        <w:ind w:left="3600" w:hanging="360"/>
      </w:pPr>
      <w:rPr>
        <w:rFonts w:ascii="Wingdings" w:hAnsi="Wingdings" w:hint="default"/>
      </w:rPr>
    </w:lvl>
    <w:lvl w:ilvl="5" w:tplc="58B22AB0" w:tentative="1">
      <w:start w:val="1"/>
      <w:numFmt w:val="bullet"/>
      <w:lvlText w:val=""/>
      <w:lvlJc w:val="left"/>
      <w:pPr>
        <w:tabs>
          <w:tab w:val="num" w:pos="4320"/>
        </w:tabs>
        <w:ind w:left="4320" w:hanging="360"/>
      </w:pPr>
      <w:rPr>
        <w:rFonts w:ascii="Wingdings" w:hAnsi="Wingdings" w:hint="default"/>
      </w:rPr>
    </w:lvl>
    <w:lvl w:ilvl="6" w:tplc="1736BCA2" w:tentative="1">
      <w:start w:val="1"/>
      <w:numFmt w:val="bullet"/>
      <w:lvlText w:val=""/>
      <w:lvlJc w:val="left"/>
      <w:pPr>
        <w:tabs>
          <w:tab w:val="num" w:pos="5040"/>
        </w:tabs>
        <w:ind w:left="5040" w:hanging="360"/>
      </w:pPr>
      <w:rPr>
        <w:rFonts w:ascii="Wingdings" w:hAnsi="Wingdings" w:hint="default"/>
      </w:rPr>
    </w:lvl>
    <w:lvl w:ilvl="7" w:tplc="33B86E8E" w:tentative="1">
      <w:start w:val="1"/>
      <w:numFmt w:val="bullet"/>
      <w:lvlText w:val=""/>
      <w:lvlJc w:val="left"/>
      <w:pPr>
        <w:tabs>
          <w:tab w:val="num" w:pos="5760"/>
        </w:tabs>
        <w:ind w:left="5760" w:hanging="360"/>
      </w:pPr>
      <w:rPr>
        <w:rFonts w:ascii="Wingdings" w:hAnsi="Wingdings" w:hint="default"/>
      </w:rPr>
    </w:lvl>
    <w:lvl w:ilvl="8" w:tplc="B4AE097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F51DF"/>
    <w:multiLevelType w:val="hybridMultilevel"/>
    <w:tmpl w:val="20D28F60"/>
    <w:lvl w:ilvl="0" w:tplc="02583C8A">
      <w:start w:val="1"/>
      <w:numFmt w:val="bullet"/>
      <w:lvlText w:val=""/>
      <w:lvlJc w:val="left"/>
      <w:pPr>
        <w:tabs>
          <w:tab w:val="num" w:pos="720"/>
        </w:tabs>
        <w:ind w:left="720" w:hanging="360"/>
      </w:pPr>
      <w:rPr>
        <w:rFonts w:ascii="Wingdings" w:hAnsi="Wingdings" w:hint="default"/>
      </w:rPr>
    </w:lvl>
    <w:lvl w:ilvl="1" w:tplc="C6A8CA74" w:tentative="1">
      <w:start w:val="1"/>
      <w:numFmt w:val="bullet"/>
      <w:lvlText w:val=""/>
      <w:lvlJc w:val="left"/>
      <w:pPr>
        <w:tabs>
          <w:tab w:val="num" w:pos="1440"/>
        </w:tabs>
        <w:ind w:left="1440" w:hanging="360"/>
      </w:pPr>
      <w:rPr>
        <w:rFonts w:ascii="Wingdings" w:hAnsi="Wingdings" w:hint="default"/>
      </w:rPr>
    </w:lvl>
    <w:lvl w:ilvl="2" w:tplc="42E4AC3C" w:tentative="1">
      <w:start w:val="1"/>
      <w:numFmt w:val="bullet"/>
      <w:lvlText w:val=""/>
      <w:lvlJc w:val="left"/>
      <w:pPr>
        <w:tabs>
          <w:tab w:val="num" w:pos="2160"/>
        </w:tabs>
        <w:ind w:left="2160" w:hanging="360"/>
      </w:pPr>
      <w:rPr>
        <w:rFonts w:ascii="Wingdings" w:hAnsi="Wingdings" w:hint="default"/>
      </w:rPr>
    </w:lvl>
    <w:lvl w:ilvl="3" w:tplc="2CD2C6BA" w:tentative="1">
      <w:start w:val="1"/>
      <w:numFmt w:val="bullet"/>
      <w:lvlText w:val=""/>
      <w:lvlJc w:val="left"/>
      <w:pPr>
        <w:tabs>
          <w:tab w:val="num" w:pos="2880"/>
        </w:tabs>
        <w:ind w:left="2880" w:hanging="360"/>
      </w:pPr>
      <w:rPr>
        <w:rFonts w:ascii="Wingdings" w:hAnsi="Wingdings" w:hint="default"/>
      </w:rPr>
    </w:lvl>
    <w:lvl w:ilvl="4" w:tplc="4B6CCF94" w:tentative="1">
      <w:start w:val="1"/>
      <w:numFmt w:val="bullet"/>
      <w:lvlText w:val=""/>
      <w:lvlJc w:val="left"/>
      <w:pPr>
        <w:tabs>
          <w:tab w:val="num" w:pos="3600"/>
        </w:tabs>
        <w:ind w:left="3600" w:hanging="360"/>
      </w:pPr>
      <w:rPr>
        <w:rFonts w:ascii="Wingdings" w:hAnsi="Wingdings" w:hint="default"/>
      </w:rPr>
    </w:lvl>
    <w:lvl w:ilvl="5" w:tplc="07F45FEC" w:tentative="1">
      <w:start w:val="1"/>
      <w:numFmt w:val="bullet"/>
      <w:lvlText w:val=""/>
      <w:lvlJc w:val="left"/>
      <w:pPr>
        <w:tabs>
          <w:tab w:val="num" w:pos="4320"/>
        </w:tabs>
        <w:ind w:left="4320" w:hanging="360"/>
      </w:pPr>
      <w:rPr>
        <w:rFonts w:ascii="Wingdings" w:hAnsi="Wingdings" w:hint="default"/>
      </w:rPr>
    </w:lvl>
    <w:lvl w:ilvl="6" w:tplc="47AC1AA6" w:tentative="1">
      <w:start w:val="1"/>
      <w:numFmt w:val="bullet"/>
      <w:lvlText w:val=""/>
      <w:lvlJc w:val="left"/>
      <w:pPr>
        <w:tabs>
          <w:tab w:val="num" w:pos="5040"/>
        </w:tabs>
        <w:ind w:left="5040" w:hanging="360"/>
      </w:pPr>
      <w:rPr>
        <w:rFonts w:ascii="Wingdings" w:hAnsi="Wingdings" w:hint="default"/>
      </w:rPr>
    </w:lvl>
    <w:lvl w:ilvl="7" w:tplc="A8D20AE4" w:tentative="1">
      <w:start w:val="1"/>
      <w:numFmt w:val="bullet"/>
      <w:lvlText w:val=""/>
      <w:lvlJc w:val="left"/>
      <w:pPr>
        <w:tabs>
          <w:tab w:val="num" w:pos="5760"/>
        </w:tabs>
        <w:ind w:left="5760" w:hanging="360"/>
      </w:pPr>
      <w:rPr>
        <w:rFonts w:ascii="Wingdings" w:hAnsi="Wingdings" w:hint="default"/>
      </w:rPr>
    </w:lvl>
    <w:lvl w:ilvl="8" w:tplc="10EC98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A0CBD"/>
    <w:multiLevelType w:val="hybridMultilevel"/>
    <w:tmpl w:val="CA4E9AA6"/>
    <w:lvl w:ilvl="0" w:tplc="673CFC98">
      <w:start w:val="1"/>
      <w:numFmt w:val="bullet"/>
      <w:lvlText w:val=""/>
      <w:lvlJc w:val="left"/>
      <w:pPr>
        <w:tabs>
          <w:tab w:val="num" w:pos="720"/>
        </w:tabs>
        <w:ind w:left="720" w:hanging="360"/>
      </w:pPr>
      <w:rPr>
        <w:rFonts w:ascii="Wingdings" w:hAnsi="Wingdings" w:hint="default"/>
      </w:rPr>
    </w:lvl>
    <w:lvl w:ilvl="1" w:tplc="E9202126" w:tentative="1">
      <w:start w:val="1"/>
      <w:numFmt w:val="bullet"/>
      <w:lvlText w:val=""/>
      <w:lvlJc w:val="left"/>
      <w:pPr>
        <w:tabs>
          <w:tab w:val="num" w:pos="1440"/>
        </w:tabs>
        <w:ind w:left="1440" w:hanging="360"/>
      </w:pPr>
      <w:rPr>
        <w:rFonts w:ascii="Wingdings" w:hAnsi="Wingdings" w:hint="default"/>
      </w:rPr>
    </w:lvl>
    <w:lvl w:ilvl="2" w:tplc="133C5276" w:tentative="1">
      <w:start w:val="1"/>
      <w:numFmt w:val="bullet"/>
      <w:lvlText w:val=""/>
      <w:lvlJc w:val="left"/>
      <w:pPr>
        <w:tabs>
          <w:tab w:val="num" w:pos="2160"/>
        </w:tabs>
        <w:ind w:left="2160" w:hanging="360"/>
      </w:pPr>
      <w:rPr>
        <w:rFonts w:ascii="Wingdings" w:hAnsi="Wingdings" w:hint="default"/>
      </w:rPr>
    </w:lvl>
    <w:lvl w:ilvl="3" w:tplc="0BD8D64C" w:tentative="1">
      <w:start w:val="1"/>
      <w:numFmt w:val="bullet"/>
      <w:lvlText w:val=""/>
      <w:lvlJc w:val="left"/>
      <w:pPr>
        <w:tabs>
          <w:tab w:val="num" w:pos="2880"/>
        </w:tabs>
        <w:ind w:left="2880" w:hanging="360"/>
      </w:pPr>
      <w:rPr>
        <w:rFonts w:ascii="Wingdings" w:hAnsi="Wingdings" w:hint="default"/>
      </w:rPr>
    </w:lvl>
    <w:lvl w:ilvl="4" w:tplc="B60691C0" w:tentative="1">
      <w:start w:val="1"/>
      <w:numFmt w:val="bullet"/>
      <w:lvlText w:val=""/>
      <w:lvlJc w:val="left"/>
      <w:pPr>
        <w:tabs>
          <w:tab w:val="num" w:pos="3600"/>
        </w:tabs>
        <w:ind w:left="3600" w:hanging="360"/>
      </w:pPr>
      <w:rPr>
        <w:rFonts w:ascii="Wingdings" w:hAnsi="Wingdings" w:hint="default"/>
      </w:rPr>
    </w:lvl>
    <w:lvl w:ilvl="5" w:tplc="F0301EE8" w:tentative="1">
      <w:start w:val="1"/>
      <w:numFmt w:val="bullet"/>
      <w:lvlText w:val=""/>
      <w:lvlJc w:val="left"/>
      <w:pPr>
        <w:tabs>
          <w:tab w:val="num" w:pos="4320"/>
        </w:tabs>
        <w:ind w:left="4320" w:hanging="360"/>
      </w:pPr>
      <w:rPr>
        <w:rFonts w:ascii="Wingdings" w:hAnsi="Wingdings" w:hint="default"/>
      </w:rPr>
    </w:lvl>
    <w:lvl w:ilvl="6" w:tplc="EA4E73FC" w:tentative="1">
      <w:start w:val="1"/>
      <w:numFmt w:val="bullet"/>
      <w:lvlText w:val=""/>
      <w:lvlJc w:val="left"/>
      <w:pPr>
        <w:tabs>
          <w:tab w:val="num" w:pos="5040"/>
        </w:tabs>
        <w:ind w:left="5040" w:hanging="360"/>
      </w:pPr>
      <w:rPr>
        <w:rFonts w:ascii="Wingdings" w:hAnsi="Wingdings" w:hint="default"/>
      </w:rPr>
    </w:lvl>
    <w:lvl w:ilvl="7" w:tplc="F7146620" w:tentative="1">
      <w:start w:val="1"/>
      <w:numFmt w:val="bullet"/>
      <w:lvlText w:val=""/>
      <w:lvlJc w:val="left"/>
      <w:pPr>
        <w:tabs>
          <w:tab w:val="num" w:pos="5760"/>
        </w:tabs>
        <w:ind w:left="5760" w:hanging="360"/>
      </w:pPr>
      <w:rPr>
        <w:rFonts w:ascii="Wingdings" w:hAnsi="Wingdings" w:hint="default"/>
      </w:rPr>
    </w:lvl>
    <w:lvl w:ilvl="8" w:tplc="58F2A4F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23C8F"/>
    <w:multiLevelType w:val="hybridMultilevel"/>
    <w:tmpl w:val="E224FF00"/>
    <w:lvl w:ilvl="0" w:tplc="2B8E6F6C">
      <w:start w:val="1"/>
      <w:numFmt w:val="bullet"/>
      <w:lvlText w:val=""/>
      <w:lvlJc w:val="left"/>
      <w:pPr>
        <w:tabs>
          <w:tab w:val="num" w:pos="720"/>
        </w:tabs>
        <w:ind w:left="720" w:hanging="360"/>
      </w:pPr>
      <w:rPr>
        <w:rFonts w:ascii="Wingdings" w:hAnsi="Wingdings" w:hint="default"/>
      </w:rPr>
    </w:lvl>
    <w:lvl w:ilvl="1" w:tplc="1FB48572" w:tentative="1">
      <w:start w:val="1"/>
      <w:numFmt w:val="bullet"/>
      <w:lvlText w:val=""/>
      <w:lvlJc w:val="left"/>
      <w:pPr>
        <w:tabs>
          <w:tab w:val="num" w:pos="1440"/>
        </w:tabs>
        <w:ind w:left="1440" w:hanging="360"/>
      </w:pPr>
      <w:rPr>
        <w:rFonts w:ascii="Wingdings" w:hAnsi="Wingdings" w:hint="default"/>
      </w:rPr>
    </w:lvl>
    <w:lvl w:ilvl="2" w:tplc="0940578E" w:tentative="1">
      <w:start w:val="1"/>
      <w:numFmt w:val="bullet"/>
      <w:lvlText w:val=""/>
      <w:lvlJc w:val="left"/>
      <w:pPr>
        <w:tabs>
          <w:tab w:val="num" w:pos="2160"/>
        </w:tabs>
        <w:ind w:left="2160" w:hanging="360"/>
      </w:pPr>
      <w:rPr>
        <w:rFonts w:ascii="Wingdings" w:hAnsi="Wingdings" w:hint="default"/>
      </w:rPr>
    </w:lvl>
    <w:lvl w:ilvl="3" w:tplc="7ABE6420" w:tentative="1">
      <w:start w:val="1"/>
      <w:numFmt w:val="bullet"/>
      <w:lvlText w:val=""/>
      <w:lvlJc w:val="left"/>
      <w:pPr>
        <w:tabs>
          <w:tab w:val="num" w:pos="2880"/>
        </w:tabs>
        <w:ind w:left="2880" w:hanging="360"/>
      </w:pPr>
      <w:rPr>
        <w:rFonts w:ascii="Wingdings" w:hAnsi="Wingdings" w:hint="default"/>
      </w:rPr>
    </w:lvl>
    <w:lvl w:ilvl="4" w:tplc="929A9B72" w:tentative="1">
      <w:start w:val="1"/>
      <w:numFmt w:val="bullet"/>
      <w:lvlText w:val=""/>
      <w:lvlJc w:val="left"/>
      <w:pPr>
        <w:tabs>
          <w:tab w:val="num" w:pos="3600"/>
        </w:tabs>
        <w:ind w:left="3600" w:hanging="360"/>
      </w:pPr>
      <w:rPr>
        <w:rFonts w:ascii="Wingdings" w:hAnsi="Wingdings" w:hint="default"/>
      </w:rPr>
    </w:lvl>
    <w:lvl w:ilvl="5" w:tplc="F4BE9CEA" w:tentative="1">
      <w:start w:val="1"/>
      <w:numFmt w:val="bullet"/>
      <w:lvlText w:val=""/>
      <w:lvlJc w:val="left"/>
      <w:pPr>
        <w:tabs>
          <w:tab w:val="num" w:pos="4320"/>
        </w:tabs>
        <w:ind w:left="4320" w:hanging="360"/>
      </w:pPr>
      <w:rPr>
        <w:rFonts w:ascii="Wingdings" w:hAnsi="Wingdings" w:hint="default"/>
      </w:rPr>
    </w:lvl>
    <w:lvl w:ilvl="6" w:tplc="57724C90" w:tentative="1">
      <w:start w:val="1"/>
      <w:numFmt w:val="bullet"/>
      <w:lvlText w:val=""/>
      <w:lvlJc w:val="left"/>
      <w:pPr>
        <w:tabs>
          <w:tab w:val="num" w:pos="5040"/>
        </w:tabs>
        <w:ind w:left="5040" w:hanging="360"/>
      </w:pPr>
      <w:rPr>
        <w:rFonts w:ascii="Wingdings" w:hAnsi="Wingdings" w:hint="default"/>
      </w:rPr>
    </w:lvl>
    <w:lvl w:ilvl="7" w:tplc="A8568562" w:tentative="1">
      <w:start w:val="1"/>
      <w:numFmt w:val="bullet"/>
      <w:lvlText w:val=""/>
      <w:lvlJc w:val="left"/>
      <w:pPr>
        <w:tabs>
          <w:tab w:val="num" w:pos="5760"/>
        </w:tabs>
        <w:ind w:left="5760" w:hanging="360"/>
      </w:pPr>
      <w:rPr>
        <w:rFonts w:ascii="Wingdings" w:hAnsi="Wingdings" w:hint="default"/>
      </w:rPr>
    </w:lvl>
    <w:lvl w:ilvl="8" w:tplc="69A2EC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83C68"/>
    <w:multiLevelType w:val="hybridMultilevel"/>
    <w:tmpl w:val="21485162"/>
    <w:lvl w:ilvl="0" w:tplc="8842CFFA">
      <w:start w:val="1"/>
      <w:numFmt w:val="bullet"/>
      <w:lvlText w:val=""/>
      <w:lvlJc w:val="left"/>
      <w:pPr>
        <w:tabs>
          <w:tab w:val="num" w:pos="720"/>
        </w:tabs>
        <w:ind w:left="720" w:hanging="360"/>
      </w:pPr>
      <w:rPr>
        <w:rFonts w:ascii="Wingdings" w:hAnsi="Wingdings" w:hint="default"/>
      </w:rPr>
    </w:lvl>
    <w:lvl w:ilvl="1" w:tplc="4C48F48C">
      <w:start w:val="1"/>
      <w:numFmt w:val="bullet"/>
      <w:lvlText w:val=""/>
      <w:lvlJc w:val="left"/>
      <w:pPr>
        <w:tabs>
          <w:tab w:val="num" w:pos="1440"/>
        </w:tabs>
        <w:ind w:left="1440" w:hanging="360"/>
      </w:pPr>
      <w:rPr>
        <w:rFonts w:ascii="Wingdings" w:hAnsi="Wingdings" w:hint="default"/>
      </w:rPr>
    </w:lvl>
    <w:lvl w:ilvl="2" w:tplc="272C3F4E" w:tentative="1">
      <w:start w:val="1"/>
      <w:numFmt w:val="bullet"/>
      <w:lvlText w:val=""/>
      <w:lvlJc w:val="left"/>
      <w:pPr>
        <w:tabs>
          <w:tab w:val="num" w:pos="2160"/>
        </w:tabs>
        <w:ind w:left="2160" w:hanging="360"/>
      </w:pPr>
      <w:rPr>
        <w:rFonts w:ascii="Wingdings" w:hAnsi="Wingdings" w:hint="default"/>
      </w:rPr>
    </w:lvl>
    <w:lvl w:ilvl="3" w:tplc="207EEA64" w:tentative="1">
      <w:start w:val="1"/>
      <w:numFmt w:val="bullet"/>
      <w:lvlText w:val=""/>
      <w:lvlJc w:val="left"/>
      <w:pPr>
        <w:tabs>
          <w:tab w:val="num" w:pos="2880"/>
        </w:tabs>
        <w:ind w:left="2880" w:hanging="360"/>
      </w:pPr>
      <w:rPr>
        <w:rFonts w:ascii="Wingdings" w:hAnsi="Wingdings" w:hint="default"/>
      </w:rPr>
    </w:lvl>
    <w:lvl w:ilvl="4" w:tplc="AE104BF6" w:tentative="1">
      <w:start w:val="1"/>
      <w:numFmt w:val="bullet"/>
      <w:lvlText w:val=""/>
      <w:lvlJc w:val="left"/>
      <w:pPr>
        <w:tabs>
          <w:tab w:val="num" w:pos="3600"/>
        </w:tabs>
        <w:ind w:left="3600" w:hanging="360"/>
      </w:pPr>
      <w:rPr>
        <w:rFonts w:ascii="Wingdings" w:hAnsi="Wingdings" w:hint="default"/>
      </w:rPr>
    </w:lvl>
    <w:lvl w:ilvl="5" w:tplc="76AACB36" w:tentative="1">
      <w:start w:val="1"/>
      <w:numFmt w:val="bullet"/>
      <w:lvlText w:val=""/>
      <w:lvlJc w:val="left"/>
      <w:pPr>
        <w:tabs>
          <w:tab w:val="num" w:pos="4320"/>
        </w:tabs>
        <w:ind w:left="4320" w:hanging="360"/>
      </w:pPr>
      <w:rPr>
        <w:rFonts w:ascii="Wingdings" w:hAnsi="Wingdings" w:hint="default"/>
      </w:rPr>
    </w:lvl>
    <w:lvl w:ilvl="6" w:tplc="4BBAB10C" w:tentative="1">
      <w:start w:val="1"/>
      <w:numFmt w:val="bullet"/>
      <w:lvlText w:val=""/>
      <w:lvlJc w:val="left"/>
      <w:pPr>
        <w:tabs>
          <w:tab w:val="num" w:pos="5040"/>
        </w:tabs>
        <w:ind w:left="5040" w:hanging="360"/>
      </w:pPr>
      <w:rPr>
        <w:rFonts w:ascii="Wingdings" w:hAnsi="Wingdings" w:hint="default"/>
      </w:rPr>
    </w:lvl>
    <w:lvl w:ilvl="7" w:tplc="AFEED54C" w:tentative="1">
      <w:start w:val="1"/>
      <w:numFmt w:val="bullet"/>
      <w:lvlText w:val=""/>
      <w:lvlJc w:val="left"/>
      <w:pPr>
        <w:tabs>
          <w:tab w:val="num" w:pos="5760"/>
        </w:tabs>
        <w:ind w:left="5760" w:hanging="360"/>
      </w:pPr>
      <w:rPr>
        <w:rFonts w:ascii="Wingdings" w:hAnsi="Wingdings" w:hint="default"/>
      </w:rPr>
    </w:lvl>
    <w:lvl w:ilvl="8" w:tplc="69E01F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82341E"/>
    <w:multiLevelType w:val="hybridMultilevel"/>
    <w:tmpl w:val="3DBE00E2"/>
    <w:lvl w:ilvl="0" w:tplc="14C65C4C">
      <w:start w:val="1"/>
      <w:numFmt w:val="bullet"/>
      <w:lvlText w:val="•"/>
      <w:lvlJc w:val="left"/>
      <w:pPr>
        <w:tabs>
          <w:tab w:val="num" w:pos="720"/>
        </w:tabs>
        <w:ind w:left="720" w:hanging="360"/>
      </w:pPr>
      <w:rPr>
        <w:rFonts w:ascii="Arial" w:hAnsi="Arial" w:hint="default"/>
      </w:rPr>
    </w:lvl>
    <w:lvl w:ilvl="1" w:tplc="5D8090E6" w:tentative="1">
      <w:start w:val="1"/>
      <w:numFmt w:val="bullet"/>
      <w:lvlText w:val="•"/>
      <w:lvlJc w:val="left"/>
      <w:pPr>
        <w:tabs>
          <w:tab w:val="num" w:pos="1440"/>
        </w:tabs>
        <w:ind w:left="1440" w:hanging="360"/>
      </w:pPr>
      <w:rPr>
        <w:rFonts w:ascii="Arial" w:hAnsi="Arial" w:hint="default"/>
      </w:rPr>
    </w:lvl>
    <w:lvl w:ilvl="2" w:tplc="585AC662" w:tentative="1">
      <w:start w:val="1"/>
      <w:numFmt w:val="bullet"/>
      <w:lvlText w:val="•"/>
      <w:lvlJc w:val="left"/>
      <w:pPr>
        <w:tabs>
          <w:tab w:val="num" w:pos="2160"/>
        </w:tabs>
        <w:ind w:left="2160" w:hanging="360"/>
      </w:pPr>
      <w:rPr>
        <w:rFonts w:ascii="Arial" w:hAnsi="Arial" w:hint="default"/>
      </w:rPr>
    </w:lvl>
    <w:lvl w:ilvl="3" w:tplc="1E8648F6" w:tentative="1">
      <w:start w:val="1"/>
      <w:numFmt w:val="bullet"/>
      <w:lvlText w:val="•"/>
      <w:lvlJc w:val="left"/>
      <w:pPr>
        <w:tabs>
          <w:tab w:val="num" w:pos="2880"/>
        </w:tabs>
        <w:ind w:left="2880" w:hanging="360"/>
      </w:pPr>
      <w:rPr>
        <w:rFonts w:ascii="Arial" w:hAnsi="Arial" w:hint="default"/>
      </w:rPr>
    </w:lvl>
    <w:lvl w:ilvl="4" w:tplc="986CF8B8" w:tentative="1">
      <w:start w:val="1"/>
      <w:numFmt w:val="bullet"/>
      <w:lvlText w:val="•"/>
      <w:lvlJc w:val="left"/>
      <w:pPr>
        <w:tabs>
          <w:tab w:val="num" w:pos="3600"/>
        </w:tabs>
        <w:ind w:left="3600" w:hanging="360"/>
      </w:pPr>
      <w:rPr>
        <w:rFonts w:ascii="Arial" w:hAnsi="Arial" w:hint="default"/>
      </w:rPr>
    </w:lvl>
    <w:lvl w:ilvl="5" w:tplc="4D7CF08E" w:tentative="1">
      <w:start w:val="1"/>
      <w:numFmt w:val="bullet"/>
      <w:lvlText w:val="•"/>
      <w:lvlJc w:val="left"/>
      <w:pPr>
        <w:tabs>
          <w:tab w:val="num" w:pos="4320"/>
        </w:tabs>
        <w:ind w:left="4320" w:hanging="360"/>
      </w:pPr>
      <w:rPr>
        <w:rFonts w:ascii="Arial" w:hAnsi="Arial" w:hint="default"/>
      </w:rPr>
    </w:lvl>
    <w:lvl w:ilvl="6" w:tplc="3C783E68" w:tentative="1">
      <w:start w:val="1"/>
      <w:numFmt w:val="bullet"/>
      <w:lvlText w:val="•"/>
      <w:lvlJc w:val="left"/>
      <w:pPr>
        <w:tabs>
          <w:tab w:val="num" w:pos="5040"/>
        </w:tabs>
        <w:ind w:left="5040" w:hanging="360"/>
      </w:pPr>
      <w:rPr>
        <w:rFonts w:ascii="Arial" w:hAnsi="Arial" w:hint="default"/>
      </w:rPr>
    </w:lvl>
    <w:lvl w:ilvl="7" w:tplc="77A69228" w:tentative="1">
      <w:start w:val="1"/>
      <w:numFmt w:val="bullet"/>
      <w:lvlText w:val="•"/>
      <w:lvlJc w:val="left"/>
      <w:pPr>
        <w:tabs>
          <w:tab w:val="num" w:pos="5760"/>
        </w:tabs>
        <w:ind w:left="5760" w:hanging="360"/>
      </w:pPr>
      <w:rPr>
        <w:rFonts w:ascii="Arial" w:hAnsi="Arial" w:hint="default"/>
      </w:rPr>
    </w:lvl>
    <w:lvl w:ilvl="8" w:tplc="7D861F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146535"/>
    <w:multiLevelType w:val="hybridMultilevel"/>
    <w:tmpl w:val="FF9EFEEC"/>
    <w:lvl w:ilvl="0" w:tplc="368E44C6">
      <w:start w:val="1"/>
      <w:numFmt w:val="bullet"/>
      <w:lvlText w:val="•"/>
      <w:lvlJc w:val="left"/>
      <w:pPr>
        <w:tabs>
          <w:tab w:val="num" w:pos="720"/>
        </w:tabs>
        <w:ind w:left="720" w:hanging="360"/>
      </w:pPr>
      <w:rPr>
        <w:rFonts w:ascii="Arial" w:hAnsi="Arial" w:hint="default"/>
      </w:rPr>
    </w:lvl>
    <w:lvl w:ilvl="1" w:tplc="C2409C68" w:tentative="1">
      <w:start w:val="1"/>
      <w:numFmt w:val="bullet"/>
      <w:lvlText w:val="•"/>
      <w:lvlJc w:val="left"/>
      <w:pPr>
        <w:tabs>
          <w:tab w:val="num" w:pos="1440"/>
        </w:tabs>
        <w:ind w:left="1440" w:hanging="360"/>
      </w:pPr>
      <w:rPr>
        <w:rFonts w:ascii="Arial" w:hAnsi="Arial" w:hint="default"/>
      </w:rPr>
    </w:lvl>
    <w:lvl w:ilvl="2" w:tplc="ACE41730" w:tentative="1">
      <w:start w:val="1"/>
      <w:numFmt w:val="bullet"/>
      <w:lvlText w:val="•"/>
      <w:lvlJc w:val="left"/>
      <w:pPr>
        <w:tabs>
          <w:tab w:val="num" w:pos="2160"/>
        </w:tabs>
        <w:ind w:left="2160" w:hanging="360"/>
      </w:pPr>
      <w:rPr>
        <w:rFonts w:ascii="Arial" w:hAnsi="Arial" w:hint="default"/>
      </w:rPr>
    </w:lvl>
    <w:lvl w:ilvl="3" w:tplc="D97ABAF6" w:tentative="1">
      <w:start w:val="1"/>
      <w:numFmt w:val="bullet"/>
      <w:lvlText w:val="•"/>
      <w:lvlJc w:val="left"/>
      <w:pPr>
        <w:tabs>
          <w:tab w:val="num" w:pos="2880"/>
        </w:tabs>
        <w:ind w:left="2880" w:hanging="360"/>
      </w:pPr>
      <w:rPr>
        <w:rFonts w:ascii="Arial" w:hAnsi="Arial" w:hint="default"/>
      </w:rPr>
    </w:lvl>
    <w:lvl w:ilvl="4" w:tplc="0FD48952" w:tentative="1">
      <w:start w:val="1"/>
      <w:numFmt w:val="bullet"/>
      <w:lvlText w:val="•"/>
      <w:lvlJc w:val="left"/>
      <w:pPr>
        <w:tabs>
          <w:tab w:val="num" w:pos="3600"/>
        </w:tabs>
        <w:ind w:left="3600" w:hanging="360"/>
      </w:pPr>
      <w:rPr>
        <w:rFonts w:ascii="Arial" w:hAnsi="Arial" w:hint="default"/>
      </w:rPr>
    </w:lvl>
    <w:lvl w:ilvl="5" w:tplc="6F22D128" w:tentative="1">
      <w:start w:val="1"/>
      <w:numFmt w:val="bullet"/>
      <w:lvlText w:val="•"/>
      <w:lvlJc w:val="left"/>
      <w:pPr>
        <w:tabs>
          <w:tab w:val="num" w:pos="4320"/>
        </w:tabs>
        <w:ind w:left="4320" w:hanging="360"/>
      </w:pPr>
      <w:rPr>
        <w:rFonts w:ascii="Arial" w:hAnsi="Arial" w:hint="default"/>
      </w:rPr>
    </w:lvl>
    <w:lvl w:ilvl="6" w:tplc="74B60ECE" w:tentative="1">
      <w:start w:val="1"/>
      <w:numFmt w:val="bullet"/>
      <w:lvlText w:val="•"/>
      <w:lvlJc w:val="left"/>
      <w:pPr>
        <w:tabs>
          <w:tab w:val="num" w:pos="5040"/>
        </w:tabs>
        <w:ind w:left="5040" w:hanging="360"/>
      </w:pPr>
      <w:rPr>
        <w:rFonts w:ascii="Arial" w:hAnsi="Arial" w:hint="default"/>
      </w:rPr>
    </w:lvl>
    <w:lvl w:ilvl="7" w:tplc="5C1CF456" w:tentative="1">
      <w:start w:val="1"/>
      <w:numFmt w:val="bullet"/>
      <w:lvlText w:val="•"/>
      <w:lvlJc w:val="left"/>
      <w:pPr>
        <w:tabs>
          <w:tab w:val="num" w:pos="5760"/>
        </w:tabs>
        <w:ind w:left="5760" w:hanging="360"/>
      </w:pPr>
      <w:rPr>
        <w:rFonts w:ascii="Arial" w:hAnsi="Arial" w:hint="default"/>
      </w:rPr>
    </w:lvl>
    <w:lvl w:ilvl="8" w:tplc="084CAD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360FE7"/>
    <w:multiLevelType w:val="hybridMultilevel"/>
    <w:tmpl w:val="ADE6C82E"/>
    <w:lvl w:ilvl="0" w:tplc="06E49B1A">
      <w:start w:val="1"/>
      <w:numFmt w:val="bullet"/>
      <w:lvlText w:val="•"/>
      <w:lvlJc w:val="left"/>
      <w:pPr>
        <w:tabs>
          <w:tab w:val="num" w:pos="720"/>
        </w:tabs>
        <w:ind w:left="720" w:hanging="360"/>
      </w:pPr>
      <w:rPr>
        <w:rFonts w:ascii="Arial" w:hAnsi="Arial" w:hint="default"/>
      </w:rPr>
    </w:lvl>
    <w:lvl w:ilvl="1" w:tplc="9BB4D732">
      <w:start w:val="1"/>
      <w:numFmt w:val="bullet"/>
      <w:lvlText w:val="•"/>
      <w:lvlJc w:val="left"/>
      <w:pPr>
        <w:tabs>
          <w:tab w:val="num" w:pos="1440"/>
        </w:tabs>
        <w:ind w:left="1440" w:hanging="360"/>
      </w:pPr>
      <w:rPr>
        <w:rFonts w:ascii="Arial" w:hAnsi="Arial" w:hint="default"/>
      </w:rPr>
    </w:lvl>
    <w:lvl w:ilvl="2" w:tplc="1E46B70A" w:tentative="1">
      <w:start w:val="1"/>
      <w:numFmt w:val="bullet"/>
      <w:lvlText w:val="•"/>
      <w:lvlJc w:val="left"/>
      <w:pPr>
        <w:tabs>
          <w:tab w:val="num" w:pos="2160"/>
        </w:tabs>
        <w:ind w:left="2160" w:hanging="360"/>
      </w:pPr>
      <w:rPr>
        <w:rFonts w:ascii="Arial" w:hAnsi="Arial" w:hint="default"/>
      </w:rPr>
    </w:lvl>
    <w:lvl w:ilvl="3" w:tplc="83E42A66" w:tentative="1">
      <w:start w:val="1"/>
      <w:numFmt w:val="bullet"/>
      <w:lvlText w:val="•"/>
      <w:lvlJc w:val="left"/>
      <w:pPr>
        <w:tabs>
          <w:tab w:val="num" w:pos="2880"/>
        </w:tabs>
        <w:ind w:left="2880" w:hanging="360"/>
      </w:pPr>
      <w:rPr>
        <w:rFonts w:ascii="Arial" w:hAnsi="Arial" w:hint="default"/>
      </w:rPr>
    </w:lvl>
    <w:lvl w:ilvl="4" w:tplc="EFD2EB82" w:tentative="1">
      <w:start w:val="1"/>
      <w:numFmt w:val="bullet"/>
      <w:lvlText w:val="•"/>
      <w:lvlJc w:val="left"/>
      <w:pPr>
        <w:tabs>
          <w:tab w:val="num" w:pos="3600"/>
        </w:tabs>
        <w:ind w:left="3600" w:hanging="360"/>
      </w:pPr>
      <w:rPr>
        <w:rFonts w:ascii="Arial" w:hAnsi="Arial" w:hint="default"/>
      </w:rPr>
    </w:lvl>
    <w:lvl w:ilvl="5" w:tplc="6EBC9562" w:tentative="1">
      <w:start w:val="1"/>
      <w:numFmt w:val="bullet"/>
      <w:lvlText w:val="•"/>
      <w:lvlJc w:val="left"/>
      <w:pPr>
        <w:tabs>
          <w:tab w:val="num" w:pos="4320"/>
        </w:tabs>
        <w:ind w:left="4320" w:hanging="360"/>
      </w:pPr>
      <w:rPr>
        <w:rFonts w:ascii="Arial" w:hAnsi="Arial" w:hint="default"/>
      </w:rPr>
    </w:lvl>
    <w:lvl w:ilvl="6" w:tplc="6B7E2E94" w:tentative="1">
      <w:start w:val="1"/>
      <w:numFmt w:val="bullet"/>
      <w:lvlText w:val="•"/>
      <w:lvlJc w:val="left"/>
      <w:pPr>
        <w:tabs>
          <w:tab w:val="num" w:pos="5040"/>
        </w:tabs>
        <w:ind w:left="5040" w:hanging="360"/>
      </w:pPr>
      <w:rPr>
        <w:rFonts w:ascii="Arial" w:hAnsi="Arial" w:hint="default"/>
      </w:rPr>
    </w:lvl>
    <w:lvl w:ilvl="7" w:tplc="3A066B1A" w:tentative="1">
      <w:start w:val="1"/>
      <w:numFmt w:val="bullet"/>
      <w:lvlText w:val="•"/>
      <w:lvlJc w:val="left"/>
      <w:pPr>
        <w:tabs>
          <w:tab w:val="num" w:pos="5760"/>
        </w:tabs>
        <w:ind w:left="5760" w:hanging="360"/>
      </w:pPr>
      <w:rPr>
        <w:rFonts w:ascii="Arial" w:hAnsi="Arial" w:hint="default"/>
      </w:rPr>
    </w:lvl>
    <w:lvl w:ilvl="8" w:tplc="41585B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4D0128"/>
    <w:multiLevelType w:val="hybridMultilevel"/>
    <w:tmpl w:val="F06024C0"/>
    <w:lvl w:ilvl="0" w:tplc="4C6656EE">
      <w:start w:val="1"/>
      <w:numFmt w:val="bullet"/>
      <w:lvlText w:val="•"/>
      <w:lvlJc w:val="left"/>
      <w:pPr>
        <w:tabs>
          <w:tab w:val="num" w:pos="720"/>
        </w:tabs>
        <w:ind w:left="720" w:hanging="360"/>
      </w:pPr>
      <w:rPr>
        <w:rFonts w:ascii="Arial" w:hAnsi="Arial" w:hint="default"/>
      </w:rPr>
    </w:lvl>
    <w:lvl w:ilvl="1" w:tplc="5C468026">
      <w:start w:val="1"/>
      <w:numFmt w:val="bullet"/>
      <w:lvlText w:val="•"/>
      <w:lvlJc w:val="left"/>
      <w:pPr>
        <w:tabs>
          <w:tab w:val="num" w:pos="1440"/>
        </w:tabs>
        <w:ind w:left="1440" w:hanging="360"/>
      </w:pPr>
      <w:rPr>
        <w:rFonts w:ascii="Arial" w:hAnsi="Arial" w:hint="default"/>
      </w:rPr>
    </w:lvl>
    <w:lvl w:ilvl="2" w:tplc="92483C28" w:tentative="1">
      <w:start w:val="1"/>
      <w:numFmt w:val="bullet"/>
      <w:lvlText w:val="•"/>
      <w:lvlJc w:val="left"/>
      <w:pPr>
        <w:tabs>
          <w:tab w:val="num" w:pos="2160"/>
        </w:tabs>
        <w:ind w:left="2160" w:hanging="360"/>
      </w:pPr>
      <w:rPr>
        <w:rFonts w:ascii="Arial" w:hAnsi="Arial" w:hint="default"/>
      </w:rPr>
    </w:lvl>
    <w:lvl w:ilvl="3" w:tplc="5C0EF4A8" w:tentative="1">
      <w:start w:val="1"/>
      <w:numFmt w:val="bullet"/>
      <w:lvlText w:val="•"/>
      <w:lvlJc w:val="left"/>
      <w:pPr>
        <w:tabs>
          <w:tab w:val="num" w:pos="2880"/>
        </w:tabs>
        <w:ind w:left="2880" w:hanging="360"/>
      </w:pPr>
      <w:rPr>
        <w:rFonts w:ascii="Arial" w:hAnsi="Arial" w:hint="default"/>
      </w:rPr>
    </w:lvl>
    <w:lvl w:ilvl="4" w:tplc="51C42006" w:tentative="1">
      <w:start w:val="1"/>
      <w:numFmt w:val="bullet"/>
      <w:lvlText w:val="•"/>
      <w:lvlJc w:val="left"/>
      <w:pPr>
        <w:tabs>
          <w:tab w:val="num" w:pos="3600"/>
        </w:tabs>
        <w:ind w:left="3600" w:hanging="360"/>
      </w:pPr>
      <w:rPr>
        <w:rFonts w:ascii="Arial" w:hAnsi="Arial" w:hint="default"/>
      </w:rPr>
    </w:lvl>
    <w:lvl w:ilvl="5" w:tplc="E3805214" w:tentative="1">
      <w:start w:val="1"/>
      <w:numFmt w:val="bullet"/>
      <w:lvlText w:val="•"/>
      <w:lvlJc w:val="left"/>
      <w:pPr>
        <w:tabs>
          <w:tab w:val="num" w:pos="4320"/>
        </w:tabs>
        <w:ind w:left="4320" w:hanging="360"/>
      </w:pPr>
      <w:rPr>
        <w:rFonts w:ascii="Arial" w:hAnsi="Arial" w:hint="default"/>
      </w:rPr>
    </w:lvl>
    <w:lvl w:ilvl="6" w:tplc="2B90C1A0" w:tentative="1">
      <w:start w:val="1"/>
      <w:numFmt w:val="bullet"/>
      <w:lvlText w:val="•"/>
      <w:lvlJc w:val="left"/>
      <w:pPr>
        <w:tabs>
          <w:tab w:val="num" w:pos="5040"/>
        </w:tabs>
        <w:ind w:left="5040" w:hanging="360"/>
      </w:pPr>
      <w:rPr>
        <w:rFonts w:ascii="Arial" w:hAnsi="Arial" w:hint="default"/>
      </w:rPr>
    </w:lvl>
    <w:lvl w:ilvl="7" w:tplc="BA62DCE6" w:tentative="1">
      <w:start w:val="1"/>
      <w:numFmt w:val="bullet"/>
      <w:lvlText w:val="•"/>
      <w:lvlJc w:val="left"/>
      <w:pPr>
        <w:tabs>
          <w:tab w:val="num" w:pos="5760"/>
        </w:tabs>
        <w:ind w:left="5760" w:hanging="360"/>
      </w:pPr>
      <w:rPr>
        <w:rFonts w:ascii="Arial" w:hAnsi="Arial" w:hint="default"/>
      </w:rPr>
    </w:lvl>
    <w:lvl w:ilvl="8" w:tplc="F7FE8B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2D60A4"/>
    <w:multiLevelType w:val="hybridMultilevel"/>
    <w:tmpl w:val="81287C4C"/>
    <w:lvl w:ilvl="0" w:tplc="EB9C7474">
      <w:start w:val="1"/>
      <w:numFmt w:val="bullet"/>
      <w:lvlText w:val=""/>
      <w:lvlJc w:val="left"/>
      <w:pPr>
        <w:tabs>
          <w:tab w:val="num" w:pos="720"/>
        </w:tabs>
        <w:ind w:left="720" w:hanging="360"/>
      </w:pPr>
      <w:rPr>
        <w:rFonts w:ascii="Wingdings" w:hAnsi="Wingdings" w:hint="default"/>
      </w:rPr>
    </w:lvl>
    <w:lvl w:ilvl="1" w:tplc="0B7E2588" w:tentative="1">
      <w:start w:val="1"/>
      <w:numFmt w:val="bullet"/>
      <w:lvlText w:val=""/>
      <w:lvlJc w:val="left"/>
      <w:pPr>
        <w:tabs>
          <w:tab w:val="num" w:pos="1440"/>
        </w:tabs>
        <w:ind w:left="1440" w:hanging="360"/>
      </w:pPr>
      <w:rPr>
        <w:rFonts w:ascii="Wingdings" w:hAnsi="Wingdings" w:hint="default"/>
      </w:rPr>
    </w:lvl>
    <w:lvl w:ilvl="2" w:tplc="1E805FC4" w:tentative="1">
      <w:start w:val="1"/>
      <w:numFmt w:val="bullet"/>
      <w:lvlText w:val=""/>
      <w:lvlJc w:val="left"/>
      <w:pPr>
        <w:tabs>
          <w:tab w:val="num" w:pos="2160"/>
        </w:tabs>
        <w:ind w:left="2160" w:hanging="360"/>
      </w:pPr>
      <w:rPr>
        <w:rFonts w:ascii="Wingdings" w:hAnsi="Wingdings" w:hint="default"/>
      </w:rPr>
    </w:lvl>
    <w:lvl w:ilvl="3" w:tplc="4EC414D6" w:tentative="1">
      <w:start w:val="1"/>
      <w:numFmt w:val="bullet"/>
      <w:lvlText w:val=""/>
      <w:lvlJc w:val="left"/>
      <w:pPr>
        <w:tabs>
          <w:tab w:val="num" w:pos="2880"/>
        </w:tabs>
        <w:ind w:left="2880" w:hanging="360"/>
      </w:pPr>
      <w:rPr>
        <w:rFonts w:ascii="Wingdings" w:hAnsi="Wingdings" w:hint="default"/>
      </w:rPr>
    </w:lvl>
    <w:lvl w:ilvl="4" w:tplc="C68A4754" w:tentative="1">
      <w:start w:val="1"/>
      <w:numFmt w:val="bullet"/>
      <w:lvlText w:val=""/>
      <w:lvlJc w:val="left"/>
      <w:pPr>
        <w:tabs>
          <w:tab w:val="num" w:pos="3600"/>
        </w:tabs>
        <w:ind w:left="3600" w:hanging="360"/>
      </w:pPr>
      <w:rPr>
        <w:rFonts w:ascii="Wingdings" w:hAnsi="Wingdings" w:hint="default"/>
      </w:rPr>
    </w:lvl>
    <w:lvl w:ilvl="5" w:tplc="B09E3024" w:tentative="1">
      <w:start w:val="1"/>
      <w:numFmt w:val="bullet"/>
      <w:lvlText w:val=""/>
      <w:lvlJc w:val="left"/>
      <w:pPr>
        <w:tabs>
          <w:tab w:val="num" w:pos="4320"/>
        </w:tabs>
        <w:ind w:left="4320" w:hanging="360"/>
      </w:pPr>
      <w:rPr>
        <w:rFonts w:ascii="Wingdings" w:hAnsi="Wingdings" w:hint="default"/>
      </w:rPr>
    </w:lvl>
    <w:lvl w:ilvl="6" w:tplc="4BEAA706" w:tentative="1">
      <w:start w:val="1"/>
      <w:numFmt w:val="bullet"/>
      <w:lvlText w:val=""/>
      <w:lvlJc w:val="left"/>
      <w:pPr>
        <w:tabs>
          <w:tab w:val="num" w:pos="5040"/>
        </w:tabs>
        <w:ind w:left="5040" w:hanging="360"/>
      </w:pPr>
      <w:rPr>
        <w:rFonts w:ascii="Wingdings" w:hAnsi="Wingdings" w:hint="default"/>
      </w:rPr>
    </w:lvl>
    <w:lvl w:ilvl="7" w:tplc="3C4A2B32" w:tentative="1">
      <w:start w:val="1"/>
      <w:numFmt w:val="bullet"/>
      <w:lvlText w:val=""/>
      <w:lvlJc w:val="left"/>
      <w:pPr>
        <w:tabs>
          <w:tab w:val="num" w:pos="5760"/>
        </w:tabs>
        <w:ind w:left="5760" w:hanging="360"/>
      </w:pPr>
      <w:rPr>
        <w:rFonts w:ascii="Wingdings" w:hAnsi="Wingdings" w:hint="default"/>
      </w:rPr>
    </w:lvl>
    <w:lvl w:ilvl="8" w:tplc="9DC64C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7F3729"/>
    <w:multiLevelType w:val="hybridMultilevel"/>
    <w:tmpl w:val="E00A6A00"/>
    <w:lvl w:ilvl="0" w:tplc="1786D630">
      <w:start w:val="1"/>
      <w:numFmt w:val="bullet"/>
      <w:lvlText w:val="•"/>
      <w:lvlJc w:val="left"/>
      <w:pPr>
        <w:tabs>
          <w:tab w:val="num" w:pos="720"/>
        </w:tabs>
        <w:ind w:left="720" w:hanging="360"/>
      </w:pPr>
      <w:rPr>
        <w:rFonts w:ascii="Arial" w:hAnsi="Arial" w:hint="default"/>
      </w:rPr>
    </w:lvl>
    <w:lvl w:ilvl="1" w:tplc="961634F4" w:tentative="1">
      <w:start w:val="1"/>
      <w:numFmt w:val="bullet"/>
      <w:lvlText w:val="•"/>
      <w:lvlJc w:val="left"/>
      <w:pPr>
        <w:tabs>
          <w:tab w:val="num" w:pos="1440"/>
        </w:tabs>
        <w:ind w:left="1440" w:hanging="360"/>
      </w:pPr>
      <w:rPr>
        <w:rFonts w:ascii="Arial" w:hAnsi="Arial" w:hint="default"/>
      </w:rPr>
    </w:lvl>
    <w:lvl w:ilvl="2" w:tplc="E328329C" w:tentative="1">
      <w:start w:val="1"/>
      <w:numFmt w:val="bullet"/>
      <w:lvlText w:val="•"/>
      <w:lvlJc w:val="left"/>
      <w:pPr>
        <w:tabs>
          <w:tab w:val="num" w:pos="2160"/>
        </w:tabs>
        <w:ind w:left="2160" w:hanging="360"/>
      </w:pPr>
      <w:rPr>
        <w:rFonts w:ascii="Arial" w:hAnsi="Arial" w:hint="default"/>
      </w:rPr>
    </w:lvl>
    <w:lvl w:ilvl="3" w:tplc="D6F6387C" w:tentative="1">
      <w:start w:val="1"/>
      <w:numFmt w:val="bullet"/>
      <w:lvlText w:val="•"/>
      <w:lvlJc w:val="left"/>
      <w:pPr>
        <w:tabs>
          <w:tab w:val="num" w:pos="2880"/>
        </w:tabs>
        <w:ind w:left="2880" w:hanging="360"/>
      </w:pPr>
      <w:rPr>
        <w:rFonts w:ascii="Arial" w:hAnsi="Arial" w:hint="default"/>
      </w:rPr>
    </w:lvl>
    <w:lvl w:ilvl="4" w:tplc="80A48F84" w:tentative="1">
      <w:start w:val="1"/>
      <w:numFmt w:val="bullet"/>
      <w:lvlText w:val="•"/>
      <w:lvlJc w:val="left"/>
      <w:pPr>
        <w:tabs>
          <w:tab w:val="num" w:pos="3600"/>
        </w:tabs>
        <w:ind w:left="3600" w:hanging="360"/>
      </w:pPr>
      <w:rPr>
        <w:rFonts w:ascii="Arial" w:hAnsi="Arial" w:hint="default"/>
      </w:rPr>
    </w:lvl>
    <w:lvl w:ilvl="5" w:tplc="6868FDCE" w:tentative="1">
      <w:start w:val="1"/>
      <w:numFmt w:val="bullet"/>
      <w:lvlText w:val="•"/>
      <w:lvlJc w:val="left"/>
      <w:pPr>
        <w:tabs>
          <w:tab w:val="num" w:pos="4320"/>
        </w:tabs>
        <w:ind w:left="4320" w:hanging="360"/>
      </w:pPr>
      <w:rPr>
        <w:rFonts w:ascii="Arial" w:hAnsi="Arial" w:hint="default"/>
      </w:rPr>
    </w:lvl>
    <w:lvl w:ilvl="6" w:tplc="6D247C6C" w:tentative="1">
      <w:start w:val="1"/>
      <w:numFmt w:val="bullet"/>
      <w:lvlText w:val="•"/>
      <w:lvlJc w:val="left"/>
      <w:pPr>
        <w:tabs>
          <w:tab w:val="num" w:pos="5040"/>
        </w:tabs>
        <w:ind w:left="5040" w:hanging="360"/>
      </w:pPr>
      <w:rPr>
        <w:rFonts w:ascii="Arial" w:hAnsi="Arial" w:hint="default"/>
      </w:rPr>
    </w:lvl>
    <w:lvl w:ilvl="7" w:tplc="CB24989E" w:tentative="1">
      <w:start w:val="1"/>
      <w:numFmt w:val="bullet"/>
      <w:lvlText w:val="•"/>
      <w:lvlJc w:val="left"/>
      <w:pPr>
        <w:tabs>
          <w:tab w:val="num" w:pos="5760"/>
        </w:tabs>
        <w:ind w:left="5760" w:hanging="360"/>
      </w:pPr>
      <w:rPr>
        <w:rFonts w:ascii="Arial" w:hAnsi="Arial" w:hint="default"/>
      </w:rPr>
    </w:lvl>
    <w:lvl w:ilvl="8" w:tplc="6986B8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B40DDF"/>
    <w:multiLevelType w:val="hybridMultilevel"/>
    <w:tmpl w:val="98A0B3D0"/>
    <w:lvl w:ilvl="0" w:tplc="CF2E94EC">
      <w:start w:val="1"/>
      <w:numFmt w:val="bullet"/>
      <w:lvlText w:val=""/>
      <w:lvlJc w:val="left"/>
      <w:pPr>
        <w:tabs>
          <w:tab w:val="num" w:pos="720"/>
        </w:tabs>
        <w:ind w:left="720" w:hanging="360"/>
      </w:pPr>
      <w:rPr>
        <w:rFonts w:ascii="Wingdings" w:hAnsi="Wingdings" w:hint="default"/>
      </w:rPr>
    </w:lvl>
    <w:lvl w:ilvl="1" w:tplc="B7EE9A38" w:tentative="1">
      <w:start w:val="1"/>
      <w:numFmt w:val="bullet"/>
      <w:lvlText w:val=""/>
      <w:lvlJc w:val="left"/>
      <w:pPr>
        <w:tabs>
          <w:tab w:val="num" w:pos="1440"/>
        </w:tabs>
        <w:ind w:left="1440" w:hanging="360"/>
      </w:pPr>
      <w:rPr>
        <w:rFonts w:ascii="Wingdings" w:hAnsi="Wingdings" w:hint="default"/>
      </w:rPr>
    </w:lvl>
    <w:lvl w:ilvl="2" w:tplc="D6286D28" w:tentative="1">
      <w:start w:val="1"/>
      <w:numFmt w:val="bullet"/>
      <w:lvlText w:val=""/>
      <w:lvlJc w:val="left"/>
      <w:pPr>
        <w:tabs>
          <w:tab w:val="num" w:pos="2160"/>
        </w:tabs>
        <w:ind w:left="2160" w:hanging="360"/>
      </w:pPr>
      <w:rPr>
        <w:rFonts w:ascii="Wingdings" w:hAnsi="Wingdings" w:hint="default"/>
      </w:rPr>
    </w:lvl>
    <w:lvl w:ilvl="3" w:tplc="347E19C0" w:tentative="1">
      <w:start w:val="1"/>
      <w:numFmt w:val="bullet"/>
      <w:lvlText w:val=""/>
      <w:lvlJc w:val="left"/>
      <w:pPr>
        <w:tabs>
          <w:tab w:val="num" w:pos="2880"/>
        </w:tabs>
        <w:ind w:left="2880" w:hanging="360"/>
      </w:pPr>
      <w:rPr>
        <w:rFonts w:ascii="Wingdings" w:hAnsi="Wingdings" w:hint="default"/>
      </w:rPr>
    </w:lvl>
    <w:lvl w:ilvl="4" w:tplc="362A7AD4" w:tentative="1">
      <w:start w:val="1"/>
      <w:numFmt w:val="bullet"/>
      <w:lvlText w:val=""/>
      <w:lvlJc w:val="left"/>
      <w:pPr>
        <w:tabs>
          <w:tab w:val="num" w:pos="3600"/>
        </w:tabs>
        <w:ind w:left="3600" w:hanging="360"/>
      </w:pPr>
      <w:rPr>
        <w:rFonts w:ascii="Wingdings" w:hAnsi="Wingdings" w:hint="default"/>
      </w:rPr>
    </w:lvl>
    <w:lvl w:ilvl="5" w:tplc="961C511C" w:tentative="1">
      <w:start w:val="1"/>
      <w:numFmt w:val="bullet"/>
      <w:lvlText w:val=""/>
      <w:lvlJc w:val="left"/>
      <w:pPr>
        <w:tabs>
          <w:tab w:val="num" w:pos="4320"/>
        </w:tabs>
        <w:ind w:left="4320" w:hanging="360"/>
      </w:pPr>
      <w:rPr>
        <w:rFonts w:ascii="Wingdings" w:hAnsi="Wingdings" w:hint="default"/>
      </w:rPr>
    </w:lvl>
    <w:lvl w:ilvl="6" w:tplc="0DAE275E" w:tentative="1">
      <w:start w:val="1"/>
      <w:numFmt w:val="bullet"/>
      <w:lvlText w:val=""/>
      <w:lvlJc w:val="left"/>
      <w:pPr>
        <w:tabs>
          <w:tab w:val="num" w:pos="5040"/>
        </w:tabs>
        <w:ind w:left="5040" w:hanging="360"/>
      </w:pPr>
      <w:rPr>
        <w:rFonts w:ascii="Wingdings" w:hAnsi="Wingdings" w:hint="default"/>
      </w:rPr>
    </w:lvl>
    <w:lvl w:ilvl="7" w:tplc="9190EA7C" w:tentative="1">
      <w:start w:val="1"/>
      <w:numFmt w:val="bullet"/>
      <w:lvlText w:val=""/>
      <w:lvlJc w:val="left"/>
      <w:pPr>
        <w:tabs>
          <w:tab w:val="num" w:pos="5760"/>
        </w:tabs>
        <w:ind w:left="5760" w:hanging="360"/>
      </w:pPr>
      <w:rPr>
        <w:rFonts w:ascii="Wingdings" w:hAnsi="Wingdings" w:hint="default"/>
      </w:rPr>
    </w:lvl>
    <w:lvl w:ilvl="8" w:tplc="5CC2F3A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E0052"/>
    <w:multiLevelType w:val="hybridMultilevel"/>
    <w:tmpl w:val="CAA251FC"/>
    <w:lvl w:ilvl="0" w:tplc="7FDEC7B0">
      <w:start w:val="1"/>
      <w:numFmt w:val="bullet"/>
      <w:lvlText w:val=""/>
      <w:lvlJc w:val="left"/>
      <w:pPr>
        <w:tabs>
          <w:tab w:val="num" w:pos="720"/>
        </w:tabs>
        <w:ind w:left="720" w:hanging="360"/>
      </w:pPr>
      <w:rPr>
        <w:rFonts w:ascii="Wingdings" w:hAnsi="Wingdings" w:hint="default"/>
      </w:rPr>
    </w:lvl>
    <w:lvl w:ilvl="1" w:tplc="1CFEB536" w:tentative="1">
      <w:start w:val="1"/>
      <w:numFmt w:val="bullet"/>
      <w:lvlText w:val=""/>
      <w:lvlJc w:val="left"/>
      <w:pPr>
        <w:tabs>
          <w:tab w:val="num" w:pos="1440"/>
        </w:tabs>
        <w:ind w:left="1440" w:hanging="360"/>
      </w:pPr>
      <w:rPr>
        <w:rFonts w:ascii="Wingdings" w:hAnsi="Wingdings" w:hint="default"/>
      </w:rPr>
    </w:lvl>
    <w:lvl w:ilvl="2" w:tplc="6A7CA606" w:tentative="1">
      <w:start w:val="1"/>
      <w:numFmt w:val="bullet"/>
      <w:lvlText w:val=""/>
      <w:lvlJc w:val="left"/>
      <w:pPr>
        <w:tabs>
          <w:tab w:val="num" w:pos="2160"/>
        </w:tabs>
        <w:ind w:left="2160" w:hanging="360"/>
      </w:pPr>
      <w:rPr>
        <w:rFonts w:ascii="Wingdings" w:hAnsi="Wingdings" w:hint="default"/>
      </w:rPr>
    </w:lvl>
    <w:lvl w:ilvl="3" w:tplc="C62618EA" w:tentative="1">
      <w:start w:val="1"/>
      <w:numFmt w:val="bullet"/>
      <w:lvlText w:val=""/>
      <w:lvlJc w:val="left"/>
      <w:pPr>
        <w:tabs>
          <w:tab w:val="num" w:pos="2880"/>
        </w:tabs>
        <w:ind w:left="2880" w:hanging="360"/>
      </w:pPr>
      <w:rPr>
        <w:rFonts w:ascii="Wingdings" w:hAnsi="Wingdings" w:hint="default"/>
      </w:rPr>
    </w:lvl>
    <w:lvl w:ilvl="4" w:tplc="4BF0BABE" w:tentative="1">
      <w:start w:val="1"/>
      <w:numFmt w:val="bullet"/>
      <w:lvlText w:val=""/>
      <w:lvlJc w:val="left"/>
      <w:pPr>
        <w:tabs>
          <w:tab w:val="num" w:pos="3600"/>
        </w:tabs>
        <w:ind w:left="3600" w:hanging="360"/>
      </w:pPr>
      <w:rPr>
        <w:rFonts w:ascii="Wingdings" w:hAnsi="Wingdings" w:hint="default"/>
      </w:rPr>
    </w:lvl>
    <w:lvl w:ilvl="5" w:tplc="9086F198" w:tentative="1">
      <w:start w:val="1"/>
      <w:numFmt w:val="bullet"/>
      <w:lvlText w:val=""/>
      <w:lvlJc w:val="left"/>
      <w:pPr>
        <w:tabs>
          <w:tab w:val="num" w:pos="4320"/>
        </w:tabs>
        <w:ind w:left="4320" w:hanging="360"/>
      </w:pPr>
      <w:rPr>
        <w:rFonts w:ascii="Wingdings" w:hAnsi="Wingdings" w:hint="default"/>
      </w:rPr>
    </w:lvl>
    <w:lvl w:ilvl="6" w:tplc="1026F886" w:tentative="1">
      <w:start w:val="1"/>
      <w:numFmt w:val="bullet"/>
      <w:lvlText w:val=""/>
      <w:lvlJc w:val="left"/>
      <w:pPr>
        <w:tabs>
          <w:tab w:val="num" w:pos="5040"/>
        </w:tabs>
        <w:ind w:left="5040" w:hanging="360"/>
      </w:pPr>
      <w:rPr>
        <w:rFonts w:ascii="Wingdings" w:hAnsi="Wingdings" w:hint="default"/>
      </w:rPr>
    </w:lvl>
    <w:lvl w:ilvl="7" w:tplc="AE58F890" w:tentative="1">
      <w:start w:val="1"/>
      <w:numFmt w:val="bullet"/>
      <w:lvlText w:val=""/>
      <w:lvlJc w:val="left"/>
      <w:pPr>
        <w:tabs>
          <w:tab w:val="num" w:pos="5760"/>
        </w:tabs>
        <w:ind w:left="5760" w:hanging="360"/>
      </w:pPr>
      <w:rPr>
        <w:rFonts w:ascii="Wingdings" w:hAnsi="Wingdings" w:hint="default"/>
      </w:rPr>
    </w:lvl>
    <w:lvl w:ilvl="8" w:tplc="4886AC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7C44ED"/>
    <w:multiLevelType w:val="hybridMultilevel"/>
    <w:tmpl w:val="D82CC5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3153C75"/>
    <w:multiLevelType w:val="hybridMultilevel"/>
    <w:tmpl w:val="28D626EE"/>
    <w:lvl w:ilvl="0" w:tplc="ECC6EE14">
      <w:start w:val="1"/>
      <w:numFmt w:val="bullet"/>
      <w:lvlText w:val="•"/>
      <w:lvlJc w:val="left"/>
      <w:pPr>
        <w:tabs>
          <w:tab w:val="num" w:pos="720"/>
        </w:tabs>
        <w:ind w:left="720" w:hanging="360"/>
      </w:pPr>
      <w:rPr>
        <w:rFonts w:ascii="Arial" w:hAnsi="Arial" w:hint="default"/>
      </w:rPr>
    </w:lvl>
    <w:lvl w:ilvl="1" w:tplc="383E308C">
      <w:start w:val="1"/>
      <w:numFmt w:val="bullet"/>
      <w:lvlText w:val="•"/>
      <w:lvlJc w:val="left"/>
      <w:pPr>
        <w:tabs>
          <w:tab w:val="num" w:pos="1440"/>
        </w:tabs>
        <w:ind w:left="1440" w:hanging="360"/>
      </w:pPr>
      <w:rPr>
        <w:rFonts w:ascii="Arial" w:hAnsi="Arial" w:hint="default"/>
      </w:rPr>
    </w:lvl>
    <w:lvl w:ilvl="2" w:tplc="B3320FC2" w:tentative="1">
      <w:start w:val="1"/>
      <w:numFmt w:val="bullet"/>
      <w:lvlText w:val="•"/>
      <w:lvlJc w:val="left"/>
      <w:pPr>
        <w:tabs>
          <w:tab w:val="num" w:pos="2160"/>
        </w:tabs>
        <w:ind w:left="2160" w:hanging="360"/>
      </w:pPr>
      <w:rPr>
        <w:rFonts w:ascii="Arial" w:hAnsi="Arial" w:hint="default"/>
      </w:rPr>
    </w:lvl>
    <w:lvl w:ilvl="3" w:tplc="C4543C32" w:tentative="1">
      <w:start w:val="1"/>
      <w:numFmt w:val="bullet"/>
      <w:lvlText w:val="•"/>
      <w:lvlJc w:val="left"/>
      <w:pPr>
        <w:tabs>
          <w:tab w:val="num" w:pos="2880"/>
        </w:tabs>
        <w:ind w:left="2880" w:hanging="360"/>
      </w:pPr>
      <w:rPr>
        <w:rFonts w:ascii="Arial" w:hAnsi="Arial" w:hint="default"/>
      </w:rPr>
    </w:lvl>
    <w:lvl w:ilvl="4" w:tplc="BC50F7BC" w:tentative="1">
      <w:start w:val="1"/>
      <w:numFmt w:val="bullet"/>
      <w:lvlText w:val="•"/>
      <w:lvlJc w:val="left"/>
      <w:pPr>
        <w:tabs>
          <w:tab w:val="num" w:pos="3600"/>
        </w:tabs>
        <w:ind w:left="3600" w:hanging="360"/>
      </w:pPr>
      <w:rPr>
        <w:rFonts w:ascii="Arial" w:hAnsi="Arial" w:hint="default"/>
      </w:rPr>
    </w:lvl>
    <w:lvl w:ilvl="5" w:tplc="7F40205E" w:tentative="1">
      <w:start w:val="1"/>
      <w:numFmt w:val="bullet"/>
      <w:lvlText w:val="•"/>
      <w:lvlJc w:val="left"/>
      <w:pPr>
        <w:tabs>
          <w:tab w:val="num" w:pos="4320"/>
        </w:tabs>
        <w:ind w:left="4320" w:hanging="360"/>
      </w:pPr>
      <w:rPr>
        <w:rFonts w:ascii="Arial" w:hAnsi="Arial" w:hint="default"/>
      </w:rPr>
    </w:lvl>
    <w:lvl w:ilvl="6" w:tplc="17BE3D50" w:tentative="1">
      <w:start w:val="1"/>
      <w:numFmt w:val="bullet"/>
      <w:lvlText w:val="•"/>
      <w:lvlJc w:val="left"/>
      <w:pPr>
        <w:tabs>
          <w:tab w:val="num" w:pos="5040"/>
        </w:tabs>
        <w:ind w:left="5040" w:hanging="360"/>
      </w:pPr>
      <w:rPr>
        <w:rFonts w:ascii="Arial" w:hAnsi="Arial" w:hint="default"/>
      </w:rPr>
    </w:lvl>
    <w:lvl w:ilvl="7" w:tplc="80408D00" w:tentative="1">
      <w:start w:val="1"/>
      <w:numFmt w:val="bullet"/>
      <w:lvlText w:val="•"/>
      <w:lvlJc w:val="left"/>
      <w:pPr>
        <w:tabs>
          <w:tab w:val="num" w:pos="5760"/>
        </w:tabs>
        <w:ind w:left="5760" w:hanging="360"/>
      </w:pPr>
      <w:rPr>
        <w:rFonts w:ascii="Arial" w:hAnsi="Arial" w:hint="default"/>
      </w:rPr>
    </w:lvl>
    <w:lvl w:ilvl="8" w:tplc="C9E61D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33E5330"/>
    <w:multiLevelType w:val="hybridMultilevel"/>
    <w:tmpl w:val="4FFCF0F6"/>
    <w:lvl w:ilvl="0" w:tplc="AAE20AA2">
      <w:start w:val="1"/>
      <w:numFmt w:val="bullet"/>
      <w:lvlText w:val="•"/>
      <w:lvlJc w:val="left"/>
      <w:pPr>
        <w:tabs>
          <w:tab w:val="num" w:pos="720"/>
        </w:tabs>
        <w:ind w:left="720" w:hanging="360"/>
      </w:pPr>
      <w:rPr>
        <w:rFonts w:ascii="Arial" w:hAnsi="Arial" w:hint="default"/>
      </w:rPr>
    </w:lvl>
    <w:lvl w:ilvl="1" w:tplc="49D6F2B4" w:tentative="1">
      <w:start w:val="1"/>
      <w:numFmt w:val="bullet"/>
      <w:lvlText w:val="•"/>
      <w:lvlJc w:val="left"/>
      <w:pPr>
        <w:tabs>
          <w:tab w:val="num" w:pos="1440"/>
        </w:tabs>
        <w:ind w:left="1440" w:hanging="360"/>
      </w:pPr>
      <w:rPr>
        <w:rFonts w:ascii="Arial" w:hAnsi="Arial" w:hint="default"/>
      </w:rPr>
    </w:lvl>
    <w:lvl w:ilvl="2" w:tplc="84BA454C" w:tentative="1">
      <w:start w:val="1"/>
      <w:numFmt w:val="bullet"/>
      <w:lvlText w:val="•"/>
      <w:lvlJc w:val="left"/>
      <w:pPr>
        <w:tabs>
          <w:tab w:val="num" w:pos="2160"/>
        </w:tabs>
        <w:ind w:left="2160" w:hanging="360"/>
      </w:pPr>
      <w:rPr>
        <w:rFonts w:ascii="Arial" w:hAnsi="Arial" w:hint="default"/>
      </w:rPr>
    </w:lvl>
    <w:lvl w:ilvl="3" w:tplc="DB68B88E" w:tentative="1">
      <w:start w:val="1"/>
      <w:numFmt w:val="bullet"/>
      <w:lvlText w:val="•"/>
      <w:lvlJc w:val="left"/>
      <w:pPr>
        <w:tabs>
          <w:tab w:val="num" w:pos="2880"/>
        </w:tabs>
        <w:ind w:left="2880" w:hanging="360"/>
      </w:pPr>
      <w:rPr>
        <w:rFonts w:ascii="Arial" w:hAnsi="Arial" w:hint="default"/>
      </w:rPr>
    </w:lvl>
    <w:lvl w:ilvl="4" w:tplc="C8E482BA" w:tentative="1">
      <w:start w:val="1"/>
      <w:numFmt w:val="bullet"/>
      <w:lvlText w:val="•"/>
      <w:lvlJc w:val="left"/>
      <w:pPr>
        <w:tabs>
          <w:tab w:val="num" w:pos="3600"/>
        </w:tabs>
        <w:ind w:left="3600" w:hanging="360"/>
      </w:pPr>
      <w:rPr>
        <w:rFonts w:ascii="Arial" w:hAnsi="Arial" w:hint="default"/>
      </w:rPr>
    </w:lvl>
    <w:lvl w:ilvl="5" w:tplc="A3C0727C" w:tentative="1">
      <w:start w:val="1"/>
      <w:numFmt w:val="bullet"/>
      <w:lvlText w:val="•"/>
      <w:lvlJc w:val="left"/>
      <w:pPr>
        <w:tabs>
          <w:tab w:val="num" w:pos="4320"/>
        </w:tabs>
        <w:ind w:left="4320" w:hanging="360"/>
      </w:pPr>
      <w:rPr>
        <w:rFonts w:ascii="Arial" w:hAnsi="Arial" w:hint="default"/>
      </w:rPr>
    </w:lvl>
    <w:lvl w:ilvl="6" w:tplc="5D061400" w:tentative="1">
      <w:start w:val="1"/>
      <w:numFmt w:val="bullet"/>
      <w:lvlText w:val="•"/>
      <w:lvlJc w:val="left"/>
      <w:pPr>
        <w:tabs>
          <w:tab w:val="num" w:pos="5040"/>
        </w:tabs>
        <w:ind w:left="5040" w:hanging="360"/>
      </w:pPr>
      <w:rPr>
        <w:rFonts w:ascii="Arial" w:hAnsi="Arial" w:hint="default"/>
      </w:rPr>
    </w:lvl>
    <w:lvl w:ilvl="7" w:tplc="938C083A" w:tentative="1">
      <w:start w:val="1"/>
      <w:numFmt w:val="bullet"/>
      <w:lvlText w:val="•"/>
      <w:lvlJc w:val="left"/>
      <w:pPr>
        <w:tabs>
          <w:tab w:val="num" w:pos="5760"/>
        </w:tabs>
        <w:ind w:left="5760" w:hanging="360"/>
      </w:pPr>
      <w:rPr>
        <w:rFonts w:ascii="Arial" w:hAnsi="Arial" w:hint="default"/>
      </w:rPr>
    </w:lvl>
    <w:lvl w:ilvl="8" w:tplc="F71A5F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7C18F9"/>
    <w:multiLevelType w:val="hybridMultilevel"/>
    <w:tmpl w:val="6944C13C"/>
    <w:lvl w:ilvl="0" w:tplc="C5B06C5C">
      <w:start w:val="1"/>
      <w:numFmt w:val="bullet"/>
      <w:lvlText w:val=""/>
      <w:lvlJc w:val="left"/>
      <w:pPr>
        <w:tabs>
          <w:tab w:val="num" w:pos="720"/>
        </w:tabs>
        <w:ind w:left="720" w:hanging="360"/>
      </w:pPr>
      <w:rPr>
        <w:rFonts w:ascii="Symbol" w:hAnsi="Symbol" w:hint="default"/>
      </w:rPr>
    </w:lvl>
    <w:lvl w:ilvl="1" w:tplc="76EE1FFE" w:tentative="1">
      <w:start w:val="1"/>
      <w:numFmt w:val="bullet"/>
      <w:lvlText w:val=""/>
      <w:lvlJc w:val="left"/>
      <w:pPr>
        <w:tabs>
          <w:tab w:val="num" w:pos="1440"/>
        </w:tabs>
        <w:ind w:left="1440" w:hanging="360"/>
      </w:pPr>
      <w:rPr>
        <w:rFonts w:ascii="Symbol" w:hAnsi="Symbol" w:hint="default"/>
      </w:rPr>
    </w:lvl>
    <w:lvl w:ilvl="2" w:tplc="A2840AAA" w:tentative="1">
      <w:start w:val="1"/>
      <w:numFmt w:val="bullet"/>
      <w:lvlText w:val=""/>
      <w:lvlJc w:val="left"/>
      <w:pPr>
        <w:tabs>
          <w:tab w:val="num" w:pos="2160"/>
        </w:tabs>
        <w:ind w:left="2160" w:hanging="360"/>
      </w:pPr>
      <w:rPr>
        <w:rFonts w:ascii="Symbol" w:hAnsi="Symbol" w:hint="default"/>
      </w:rPr>
    </w:lvl>
    <w:lvl w:ilvl="3" w:tplc="6C6E4F4A" w:tentative="1">
      <w:start w:val="1"/>
      <w:numFmt w:val="bullet"/>
      <w:lvlText w:val=""/>
      <w:lvlJc w:val="left"/>
      <w:pPr>
        <w:tabs>
          <w:tab w:val="num" w:pos="2880"/>
        </w:tabs>
        <w:ind w:left="2880" w:hanging="360"/>
      </w:pPr>
      <w:rPr>
        <w:rFonts w:ascii="Symbol" w:hAnsi="Symbol" w:hint="default"/>
      </w:rPr>
    </w:lvl>
    <w:lvl w:ilvl="4" w:tplc="5B52B8CE" w:tentative="1">
      <w:start w:val="1"/>
      <w:numFmt w:val="bullet"/>
      <w:lvlText w:val=""/>
      <w:lvlJc w:val="left"/>
      <w:pPr>
        <w:tabs>
          <w:tab w:val="num" w:pos="3600"/>
        </w:tabs>
        <w:ind w:left="3600" w:hanging="360"/>
      </w:pPr>
      <w:rPr>
        <w:rFonts w:ascii="Symbol" w:hAnsi="Symbol" w:hint="default"/>
      </w:rPr>
    </w:lvl>
    <w:lvl w:ilvl="5" w:tplc="6E1A3752" w:tentative="1">
      <w:start w:val="1"/>
      <w:numFmt w:val="bullet"/>
      <w:lvlText w:val=""/>
      <w:lvlJc w:val="left"/>
      <w:pPr>
        <w:tabs>
          <w:tab w:val="num" w:pos="4320"/>
        </w:tabs>
        <w:ind w:left="4320" w:hanging="360"/>
      </w:pPr>
      <w:rPr>
        <w:rFonts w:ascii="Symbol" w:hAnsi="Symbol" w:hint="default"/>
      </w:rPr>
    </w:lvl>
    <w:lvl w:ilvl="6" w:tplc="8EA4D14E" w:tentative="1">
      <w:start w:val="1"/>
      <w:numFmt w:val="bullet"/>
      <w:lvlText w:val=""/>
      <w:lvlJc w:val="left"/>
      <w:pPr>
        <w:tabs>
          <w:tab w:val="num" w:pos="5040"/>
        </w:tabs>
        <w:ind w:left="5040" w:hanging="360"/>
      </w:pPr>
      <w:rPr>
        <w:rFonts w:ascii="Symbol" w:hAnsi="Symbol" w:hint="default"/>
      </w:rPr>
    </w:lvl>
    <w:lvl w:ilvl="7" w:tplc="15D85B66" w:tentative="1">
      <w:start w:val="1"/>
      <w:numFmt w:val="bullet"/>
      <w:lvlText w:val=""/>
      <w:lvlJc w:val="left"/>
      <w:pPr>
        <w:tabs>
          <w:tab w:val="num" w:pos="5760"/>
        </w:tabs>
        <w:ind w:left="5760" w:hanging="360"/>
      </w:pPr>
      <w:rPr>
        <w:rFonts w:ascii="Symbol" w:hAnsi="Symbol" w:hint="default"/>
      </w:rPr>
    </w:lvl>
    <w:lvl w:ilvl="8" w:tplc="C210701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5DA7F63"/>
    <w:multiLevelType w:val="hybridMultilevel"/>
    <w:tmpl w:val="AF7E1764"/>
    <w:lvl w:ilvl="0" w:tplc="A1B898E8">
      <w:start w:val="1"/>
      <w:numFmt w:val="bullet"/>
      <w:lvlText w:val=""/>
      <w:lvlJc w:val="left"/>
      <w:pPr>
        <w:tabs>
          <w:tab w:val="num" w:pos="720"/>
        </w:tabs>
        <w:ind w:left="720" w:hanging="360"/>
      </w:pPr>
      <w:rPr>
        <w:rFonts w:ascii="Wingdings" w:hAnsi="Wingdings" w:hint="default"/>
      </w:rPr>
    </w:lvl>
    <w:lvl w:ilvl="1" w:tplc="7C28A8E2" w:tentative="1">
      <w:start w:val="1"/>
      <w:numFmt w:val="bullet"/>
      <w:lvlText w:val=""/>
      <w:lvlJc w:val="left"/>
      <w:pPr>
        <w:tabs>
          <w:tab w:val="num" w:pos="1440"/>
        </w:tabs>
        <w:ind w:left="1440" w:hanging="360"/>
      </w:pPr>
      <w:rPr>
        <w:rFonts w:ascii="Wingdings" w:hAnsi="Wingdings" w:hint="default"/>
      </w:rPr>
    </w:lvl>
    <w:lvl w:ilvl="2" w:tplc="6E342400" w:tentative="1">
      <w:start w:val="1"/>
      <w:numFmt w:val="bullet"/>
      <w:lvlText w:val=""/>
      <w:lvlJc w:val="left"/>
      <w:pPr>
        <w:tabs>
          <w:tab w:val="num" w:pos="2160"/>
        </w:tabs>
        <w:ind w:left="2160" w:hanging="360"/>
      </w:pPr>
      <w:rPr>
        <w:rFonts w:ascii="Wingdings" w:hAnsi="Wingdings" w:hint="default"/>
      </w:rPr>
    </w:lvl>
    <w:lvl w:ilvl="3" w:tplc="7E260C7E" w:tentative="1">
      <w:start w:val="1"/>
      <w:numFmt w:val="bullet"/>
      <w:lvlText w:val=""/>
      <w:lvlJc w:val="left"/>
      <w:pPr>
        <w:tabs>
          <w:tab w:val="num" w:pos="2880"/>
        </w:tabs>
        <w:ind w:left="2880" w:hanging="360"/>
      </w:pPr>
      <w:rPr>
        <w:rFonts w:ascii="Wingdings" w:hAnsi="Wingdings" w:hint="default"/>
      </w:rPr>
    </w:lvl>
    <w:lvl w:ilvl="4" w:tplc="AFA62770" w:tentative="1">
      <w:start w:val="1"/>
      <w:numFmt w:val="bullet"/>
      <w:lvlText w:val=""/>
      <w:lvlJc w:val="left"/>
      <w:pPr>
        <w:tabs>
          <w:tab w:val="num" w:pos="3600"/>
        </w:tabs>
        <w:ind w:left="3600" w:hanging="360"/>
      </w:pPr>
      <w:rPr>
        <w:rFonts w:ascii="Wingdings" w:hAnsi="Wingdings" w:hint="default"/>
      </w:rPr>
    </w:lvl>
    <w:lvl w:ilvl="5" w:tplc="681ED962" w:tentative="1">
      <w:start w:val="1"/>
      <w:numFmt w:val="bullet"/>
      <w:lvlText w:val=""/>
      <w:lvlJc w:val="left"/>
      <w:pPr>
        <w:tabs>
          <w:tab w:val="num" w:pos="4320"/>
        </w:tabs>
        <w:ind w:left="4320" w:hanging="360"/>
      </w:pPr>
      <w:rPr>
        <w:rFonts w:ascii="Wingdings" w:hAnsi="Wingdings" w:hint="default"/>
      </w:rPr>
    </w:lvl>
    <w:lvl w:ilvl="6" w:tplc="01348E7E" w:tentative="1">
      <w:start w:val="1"/>
      <w:numFmt w:val="bullet"/>
      <w:lvlText w:val=""/>
      <w:lvlJc w:val="left"/>
      <w:pPr>
        <w:tabs>
          <w:tab w:val="num" w:pos="5040"/>
        </w:tabs>
        <w:ind w:left="5040" w:hanging="360"/>
      </w:pPr>
      <w:rPr>
        <w:rFonts w:ascii="Wingdings" w:hAnsi="Wingdings" w:hint="default"/>
      </w:rPr>
    </w:lvl>
    <w:lvl w:ilvl="7" w:tplc="0EF898B2" w:tentative="1">
      <w:start w:val="1"/>
      <w:numFmt w:val="bullet"/>
      <w:lvlText w:val=""/>
      <w:lvlJc w:val="left"/>
      <w:pPr>
        <w:tabs>
          <w:tab w:val="num" w:pos="5760"/>
        </w:tabs>
        <w:ind w:left="5760" w:hanging="360"/>
      </w:pPr>
      <w:rPr>
        <w:rFonts w:ascii="Wingdings" w:hAnsi="Wingdings" w:hint="default"/>
      </w:rPr>
    </w:lvl>
    <w:lvl w:ilvl="8" w:tplc="5AF4B6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492888"/>
    <w:multiLevelType w:val="hybridMultilevel"/>
    <w:tmpl w:val="493295BA"/>
    <w:lvl w:ilvl="0" w:tplc="6EBEDF60">
      <w:start w:val="1"/>
      <w:numFmt w:val="bullet"/>
      <w:lvlText w:val=""/>
      <w:lvlJc w:val="left"/>
      <w:pPr>
        <w:tabs>
          <w:tab w:val="num" w:pos="720"/>
        </w:tabs>
        <w:ind w:left="720" w:hanging="360"/>
      </w:pPr>
      <w:rPr>
        <w:rFonts w:ascii="Wingdings" w:hAnsi="Wingdings" w:hint="default"/>
      </w:rPr>
    </w:lvl>
    <w:lvl w:ilvl="1" w:tplc="23DE778C" w:tentative="1">
      <w:start w:val="1"/>
      <w:numFmt w:val="bullet"/>
      <w:lvlText w:val=""/>
      <w:lvlJc w:val="left"/>
      <w:pPr>
        <w:tabs>
          <w:tab w:val="num" w:pos="1440"/>
        </w:tabs>
        <w:ind w:left="1440" w:hanging="360"/>
      </w:pPr>
      <w:rPr>
        <w:rFonts w:ascii="Wingdings" w:hAnsi="Wingdings" w:hint="default"/>
      </w:rPr>
    </w:lvl>
    <w:lvl w:ilvl="2" w:tplc="987C7B84" w:tentative="1">
      <w:start w:val="1"/>
      <w:numFmt w:val="bullet"/>
      <w:lvlText w:val=""/>
      <w:lvlJc w:val="left"/>
      <w:pPr>
        <w:tabs>
          <w:tab w:val="num" w:pos="2160"/>
        </w:tabs>
        <w:ind w:left="2160" w:hanging="360"/>
      </w:pPr>
      <w:rPr>
        <w:rFonts w:ascii="Wingdings" w:hAnsi="Wingdings" w:hint="default"/>
      </w:rPr>
    </w:lvl>
    <w:lvl w:ilvl="3" w:tplc="00200832" w:tentative="1">
      <w:start w:val="1"/>
      <w:numFmt w:val="bullet"/>
      <w:lvlText w:val=""/>
      <w:lvlJc w:val="left"/>
      <w:pPr>
        <w:tabs>
          <w:tab w:val="num" w:pos="2880"/>
        </w:tabs>
        <w:ind w:left="2880" w:hanging="360"/>
      </w:pPr>
      <w:rPr>
        <w:rFonts w:ascii="Wingdings" w:hAnsi="Wingdings" w:hint="default"/>
      </w:rPr>
    </w:lvl>
    <w:lvl w:ilvl="4" w:tplc="B5E48E44" w:tentative="1">
      <w:start w:val="1"/>
      <w:numFmt w:val="bullet"/>
      <w:lvlText w:val=""/>
      <w:lvlJc w:val="left"/>
      <w:pPr>
        <w:tabs>
          <w:tab w:val="num" w:pos="3600"/>
        </w:tabs>
        <w:ind w:left="3600" w:hanging="360"/>
      </w:pPr>
      <w:rPr>
        <w:rFonts w:ascii="Wingdings" w:hAnsi="Wingdings" w:hint="default"/>
      </w:rPr>
    </w:lvl>
    <w:lvl w:ilvl="5" w:tplc="506221C4" w:tentative="1">
      <w:start w:val="1"/>
      <w:numFmt w:val="bullet"/>
      <w:lvlText w:val=""/>
      <w:lvlJc w:val="left"/>
      <w:pPr>
        <w:tabs>
          <w:tab w:val="num" w:pos="4320"/>
        </w:tabs>
        <w:ind w:left="4320" w:hanging="360"/>
      </w:pPr>
      <w:rPr>
        <w:rFonts w:ascii="Wingdings" w:hAnsi="Wingdings" w:hint="default"/>
      </w:rPr>
    </w:lvl>
    <w:lvl w:ilvl="6" w:tplc="9FA06C04" w:tentative="1">
      <w:start w:val="1"/>
      <w:numFmt w:val="bullet"/>
      <w:lvlText w:val=""/>
      <w:lvlJc w:val="left"/>
      <w:pPr>
        <w:tabs>
          <w:tab w:val="num" w:pos="5040"/>
        </w:tabs>
        <w:ind w:left="5040" w:hanging="360"/>
      </w:pPr>
      <w:rPr>
        <w:rFonts w:ascii="Wingdings" w:hAnsi="Wingdings" w:hint="default"/>
      </w:rPr>
    </w:lvl>
    <w:lvl w:ilvl="7" w:tplc="5DEA4B4C" w:tentative="1">
      <w:start w:val="1"/>
      <w:numFmt w:val="bullet"/>
      <w:lvlText w:val=""/>
      <w:lvlJc w:val="left"/>
      <w:pPr>
        <w:tabs>
          <w:tab w:val="num" w:pos="5760"/>
        </w:tabs>
        <w:ind w:left="5760" w:hanging="360"/>
      </w:pPr>
      <w:rPr>
        <w:rFonts w:ascii="Wingdings" w:hAnsi="Wingdings" w:hint="default"/>
      </w:rPr>
    </w:lvl>
    <w:lvl w:ilvl="8" w:tplc="05E0D83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6A1AA8"/>
    <w:multiLevelType w:val="hybridMultilevel"/>
    <w:tmpl w:val="8B5020E4"/>
    <w:lvl w:ilvl="0" w:tplc="30B6263E">
      <w:start w:val="1"/>
      <w:numFmt w:val="bullet"/>
      <w:lvlText w:val="•"/>
      <w:lvlJc w:val="left"/>
      <w:pPr>
        <w:tabs>
          <w:tab w:val="num" w:pos="720"/>
        </w:tabs>
        <w:ind w:left="720" w:hanging="360"/>
      </w:pPr>
      <w:rPr>
        <w:rFonts w:ascii="Arial" w:hAnsi="Arial" w:hint="default"/>
      </w:rPr>
    </w:lvl>
    <w:lvl w:ilvl="1" w:tplc="749C1DD2" w:tentative="1">
      <w:start w:val="1"/>
      <w:numFmt w:val="bullet"/>
      <w:lvlText w:val="•"/>
      <w:lvlJc w:val="left"/>
      <w:pPr>
        <w:tabs>
          <w:tab w:val="num" w:pos="1440"/>
        </w:tabs>
        <w:ind w:left="1440" w:hanging="360"/>
      </w:pPr>
      <w:rPr>
        <w:rFonts w:ascii="Arial" w:hAnsi="Arial" w:hint="default"/>
      </w:rPr>
    </w:lvl>
    <w:lvl w:ilvl="2" w:tplc="6EAAC870" w:tentative="1">
      <w:start w:val="1"/>
      <w:numFmt w:val="bullet"/>
      <w:lvlText w:val="•"/>
      <w:lvlJc w:val="left"/>
      <w:pPr>
        <w:tabs>
          <w:tab w:val="num" w:pos="2160"/>
        </w:tabs>
        <w:ind w:left="2160" w:hanging="360"/>
      </w:pPr>
      <w:rPr>
        <w:rFonts w:ascii="Arial" w:hAnsi="Arial" w:hint="default"/>
      </w:rPr>
    </w:lvl>
    <w:lvl w:ilvl="3" w:tplc="09FE9508" w:tentative="1">
      <w:start w:val="1"/>
      <w:numFmt w:val="bullet"/>
      <w:lvlText w:val="•"/>
      <w:lvlJc w:val="left"/>
      <w:pPr>
        <w:tabs>
          <w:tab w:val="num" w:pos="2880"/>
        </w:tabs>
        <w:ind w:left="2880" w:hanging="360"/>
      </w:pPr>
      <w:rPr>
        <w:rFonts w:ascii="Arial" w:hAnsi="Arial" w:hint="default"/>
      </w:rPr>
    </w:lvl>
    <w:lvl w:ilvl="4" w:tplc="F0301C90" w:tentative="1">
      <w:start w:val="1"/>
      <w:numFmt w:val="bullet"/>
      <w:lvlText w:val="•"/>
      <w:lvlJc w:val="left"/>
      <w:pPr>
        <w:tabs>
          <w:tab w:val="num" w:pos="3600"/>
        </w:tabs>
        <w:ind w:left="3600" w:hanging="360"/>
      </w:pPr>
      <w:rPr>
        <w:rFonts w:ascii="Arial" w:hAnsi="Arial" w:hint="default"/>
      </w:rPr>
    </w:lvl>
    <w:lvl w:ilvl="5" w:tplc="2C5298E6" w:tentative="1">
      <w:start w:val="1"/>
      <w:numFmt w:val="bullet"/>
      <w:lvlText w:val="•"/>
      <w:lvlJc w:val="left"/>
      <w:pPr>
        <w:tabs>
          <w:tab w:val="num" w:pos="4320"/>
        </w:tabs>
        <w:ind w:left="4320" w:hanging="360"/>
      </w:pPr>
      <w:rPr>
        <w:rFonts w:ascii="Arial" w:hAnsi="Arial" w:hint="default"/>
      </w:rPr>
    </w:lvl>
    <w:lvl w:ilvl="6" w:tplc="5FD4C0C4" w:tentative="1">
      <w:start w:val="1"/>
      <w:numFmt w:val="bullet"/>
      <w:lvlText w:val="•"/>
      <w:lvlJc w:val="left"/>
      <w:pPr>
        <w:tabs>
          <w:tab w:val="num" w:pos="5040"/>
        </w:tabs>
        <w:ind w:left="5040" w:hanging="360"/>
      </w:pPr>
      <w:rPr>
        <w:rFonts w:ascii="Arial" w:hAnsi="Arial" w:hint="default"/>
      </w:rPr>
    </w:lvl>
    <w:lvl w:ilvl="7" w:tplc="DB749A9E" w:tentative="1">
      <w:start w:val="1"/>
      <w:numFmt w:val="bullet"/>
      <w:lvlText w:val="•"/>
      <w:lvlJc w:val="left"/>
      <w:pPr>
        <w:tabs>
          <w:tab w:val="num" w:pos="5760"/>
        </w:tabs>
        <w:ind w:left="5760" w:hanging="360"/>
      </w:pPr>
      <w:rPr>
        <w:rFonts w:ascii="Arial" w:hAnsi="Arial" w:hint="default"/>
      </w:rPr>
    </w:lvl>
    <w:lvl w:ilvl="8" w:tplc="44E0B3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8BA5A71"/>
    <w:multiLevelType w:val="hybridMultilevel"/>
    <w:tmpl w:val="F40AA8D0"/>
    <w:lvl w:ilvl="0" w:tplc="9FE83988">
      <w:start w:val="1"/>
      <w:numFmt w:val="bullet"/>
      <w:lvlText w:val="•"/>
      <w:lvlJc w:val="left"/>
      <w:pPr>
        <w:tabs>
          <w:tab w:val="num" w:pos="720"/>
        </w:tabs>
        <w:ind w:left="720" w:hanging="360"/>
      </w:pPr>
      <w:rPr>
        <w:rFonts w:ascii="Arial" w:hAnsi="Arial" w:hint="default"/>
      </w:rPr>
    </w:lvl>
    <w:lvl w:ilvl="1" w:tplc="71AE984A" w:tentative="1">
      <w:start w:val="1"/>
      <w:numFmt w:val="bullet"/>
      <w:lvlText w:val="•"/>
      <w:lvlJc w:val="left"/>
      <w:pPr>
        <w:tabs>
          <w:tab w:val="num" w:pos="1440"/>
        </w:tabs>
        <w:ind w:left="1440" w:hanging="360"/>
      </w:pPr>
      <w:rPr>
        <w:rFonts w:ascii="Arial" w:hAnsi="Arial" w:hint="default"/>
      </w:rPr>
    </w:lvl>
    <w:lvl w:ilvl="2" w:tplc="C5A4E126" w:tentative="1">
      <w:start w:val="1"/>
      <w:numFmt w:val="bullet"/>
      <w:lvlText w:val="•"/>
      <w:lvlJc w:val="left"/>
      <w:pPr>
        <w:tabs>
          <w:tab w:val="num" w:pos="2160"/>
        </w:tabs>
        <w:ind w:left="2160" w:hanging="360"/>
      </w:pPr>
      <w:rPr>
        <w:rFonts w:ascii="Arial" w:hAnsi="Arial" w:hint="default"/>
      </w:rPr>
    </w:lvl>
    <w:lvl w:ilvl="3" w:tplc="F1AAAA8A" w:tentative="1">
      <w:start w:val="1"/>
      <w:numFmt w:val="bullet"/>
      <w:lvlText w:val="•"/>
      <w:lvlJc w:val="left"/>
      <w:pPr>
        <w:tabs>
          <w:tab w:val="num" w:pos="2880"/>
        </w:tabs>
        <w:ind w:left="2880" w:hanging="360"/>
      </w:pPr>
      <w:rPr>
        <w:rFonts w:ascii="Arial" w:hAnsi="Arial" w:hint="default"/>
      </w:rPr>
    </w:lvl>
    <w:lvl w:ilvl="4" w:tplc="DF24F164" w:tentative="1">
      <w:start w:val="1"/>
      <w:numFmt w:val="bullet"/>
      <w:lvlText w:val="•"/>
      <w:lvlJc w:val="left"/>
      <w:pPr>
        <w:tabs>
          <w:tab w:val="num" w:pos="3600"/>
        </w:tabs>
        <w:ind w:left="3600" w:hanging="360"/>
      </w:pPr>
      <w:rPr>
        <w:rFonts w:ascii="Arial" w:hAnsi="Arial" w:hint="default"/>
      </w:rPr>
    </w:lvl>
    <w:lvl w:ilvl="5" w:tplc="13224AE2" w:tentative="1">
      <w:start w:val="1"/>
      <w:numFmt w:val="bullet"/>
      <w:lvlText w:val="•"/>
      <w:lvlJc w:val="left"/>
      <w:pPr>
        <w:tabs>
          <w:tab w:val="num" w:pos="4320"/>
        </w:tabs>
        <w:ind w:left="4320" w:hanging="360"/>
      </w:pPr>
      <w:rPr>
        <w:rFonts w:ascii="Arial" w:hAnsi="Arial" w:hint="default"/>
      </w:rPr>
    </w:lvl>
    <w:lvl w:ilvl="6" w:tplc="34E6A876" w:tentative="1">
      <w:start w:val="1"/>
      <w:numFmt w:val="bullet"/>
      <w:lvlText w:val="•"/>
      <w:lvlJc w:val="left"/>
      <w:pPr>
        <w:tabs>
          <w:tab w:val="num" w:pos="5040"/>
        </w:tabs>
        <w:ind w:left="5040" w:hanging="360"/>
      </w:pPr>
      <w:rPr>
        <w:rFonts w:ascii="Arial" w:hAnsi="Arial" w:hint="default"/>
      </w:rPr>
    </w:lvl>
    <w:lvl w:ilvl="7" w:tplc="424E1AF6" w:tentative="1">
      <w:start w:val="1"/>
      <w:numFmt w:val="bullet"/>
      <w:lvlText w:val="•"/>
      <w:lvlJc w:val="left"/>
      <w:pPr>
        <w:tabs>
          <w:tab w:val="num" w:pos="5760"/>
        </w:tabs>
        <w:ind w:left="5760" w:hanging="360"/>
      </w:pPr>
      <w:rPr>
        <w:rFonts w:ascii="Arial" w:hAnsi="Arial" w:hint="default"/>
      </w:rPr>
    </w:lvl>
    <w:lvl w:ilvl="8" w:tplc="8F040C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8E71372"/>
    <w:multiLevelType w:val="hybridMultilevel"/>
    <w:tmpl w:val="53706B5C"/>
    <w:lvl w:ilvl="0" w:tplc="1F7AF44E">
      <w:start w:val="1"/>
      <w:numFmt w:val="bullet"/>
      <w:lvlText w:val=""/>
      <w:lvlJc w:val="left"/>
      <w:pPr>
        <w:tabs>
          <w:tab w:val="num" w:pos="720"/>
        </w:tabs>
        <w:ind w:left="720" w:hanging="360"/>
      </w:pPr>
      <w:rPr>
        <w:rFonts w:ascii="Wingdings" w:hAnsi="Wingdings" w:hint="default"/>
      </w:rPr>
    </w:lvl>
    <w:lvl w:ilvl="1" w:tplc="0A689A1E">
      <w:start w:val="1"/>
      <w:numFmt w:val="bullet"/>
      <w:lvlText w:val=""/>
      <w:lvlJc w:val="left"/>
      <w:pPr>
        <w:tabs>
          <w:tab w:val="num" w:pos="1440"/>
        </w:tabs>
        <w:ind w:left="1440" w:hanging="360"/>
      </w:pPr>
      <w:rPr>
        <w:rFonts w:ascii="Wingdings" w:hAnsi="Wingdings" w:hint="default"/>
      </w:rPr>
    </w:lvl>
    <w:lvl w:ilvl="2" w:tplc="DBE2302E">
      <w:numFmt w:val="bullet"/>
      <w:lvlText w:val="•"/>
      <w:lvlJc w:val="left"/>
      <w:pPr>
        <w:tabs>
          <w:tab w:val="num" w:pos="2160"/>
        </w:tabs>
        <w:ind w:left="2160" w:hanging="360"/>
      </w:pPr>
      <w:rPr>
        <w:rFonts w:ascii="Arial" w:hAnsi="Arial" w:hint="default"/>
      </w:rPr>
    </w:lvl>
    <w:lvl w:ilvl="3" w:tplc="C880773A" w:tentative="1">
      <w:start w:val="1"/>
      <w:numFmt w:val="bullet"/>
      <w:lvlText w:val=""/>
      <w:lvlJc w:val="left"/>
      <w:pPr>
        <w:tabs>
          <w:tab w:val="num" w:pos="2880"/>
        </w:tabs>
        <w:ind w:left="2880" w:hanging="360"/>
      </w:pPr>
      <w:rPr>
        <w:rFonts w:ascii="Wingdings" w:hAnsi="Wingdings" w:hint="default"/>
      </w:rPr>
    </w:lvl>
    <w:lvl w:ilvl="4" w:tplc="6F48BC48" w:tentative="1">
      <w:start w:val="1"/>
      <w:numFmt w:val="bullet"/>
      <w:lvlText w:val=""/>
      <w:lvlJc w:val="left"/>
      <w:pPr>
        <w:tabs>
          <w:tab w:val="num" w:pos="3600"/>
        </w:tabs>
        <w:ind w:left="3600" w:hanging="360"/>
      </w:pPr>
      <w:rPr>
        <w:rFonts w:ascii="Wingdings" w:hAnsi="Wingdings" w:hint="default"/>
      </w:rPr>
    </w:lvl>
    <w:lvl w:ilvl="5" w:tplc="CCDCD352" w:tentative="1">
      <w:start w:val="1"/>
      <w:numFmt w:val="bullet"/>
      <w:lvlText w:val=""/>
      <w:lvlJc w:val="left"/>
      <w:pPr>
        <w:tabs>
          <w:tab w:val="num" w:pos="4320"/>
        </w:tabs>
        <w:ind w:left="4320" w:hanging="360"/>
      </w:pPr>
      <w:rPr>
        <w:rFonts w:ascii="Wingdings" w:hAnsi="Wingdings" w:hint="default"/>
      </w:rPr>
    </w:lvl>
    <w:lvl w:ilvl="6" w:tplc="A6A488A0" w:tentative="1">
      <w:start w:val="1"/>
      <w:numFmt w:val="bullet"/>
      <w:lvlText w:val=""/>
      <w:lvlJc w:val="left"/>
      <w:pPr>
        <w:tabs>
          <w:tab w:val="num" w:pos="5040"/>
        </w:tabs>
        <w:ind w:left="5040" w:hanging="360"/>
      </w:pPr>
      <w:rPr>
        <w:rFonts w:ascii="Wingdings" w:hAnsi="Wingdings" w:hint="default"/>
      </w:rPr>
    </w:lvl>
    <w:lvl w:ilvl="7" w:tplc="EC5AC590" w:tentative="1">
      <w:start w:val="1"/>
      <w:numFmt w:val="bullet"/>
      <w:lvlText w:val=""/>
      <w:lvlJc w:val="left"/>
      <w:pPr>
        <w:tabs>
          <w:tab w:val="num" w:pos="5760"/>
        </w:tabs>
        <w:ind w:left="5760" w:hanging="360"/>
      </w:pPr>
      <w:rPr>
        <w:rFonts w:ascii="Wingdings" w:hAnsi="Wingdings" w:hint="default"/>
      </w:rPr>
    </w:lvl>
    <w:lvl w:ilvl="8" w:tplc="C64E2EE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610655"/>
    <w:multiLevelType w:val="hybridMultilevel"/>
    <w:tmpl w:val="2DA0D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D4208D"/>
    <w:multiLevelType w:val="hybridMultilevel"/>
    <w:tmpl w:val="DF321714"/>
    <w:lvl w:ilvl="0" w:tplc="C6BA5C8A">
      <w:start w:val="1"/>
      <w:numFmt w:val="bullet"/>
      <w:lvlText w:val="•"/>
      <w:lvlJc w:val="left"/>
      <w:pPr>
        <w:tabs>
          <w:tab w:val="num" w:pos="720"/>
        </w:tabs>
        <w:ind w:left="720" w:hanging="360"/>
      </w:pPr>
      <w:rPr>
        <w:rFonts w:ascii="Arial" w:hAnsi="Arial" w:hint="default"/>
      </w:rPr>
    </w:lvl>
    <w:lvl w:ilvl="1" w:tplc="8132FFB4" w:tentative="1">
      <w:start w:val="1"/>
      <w:numFmt w:val="bullet"/>
      <w:lvlText w:val="•"/>
      <w:lvlJc w:val="left"/>
      <w:pPr>
        <w:tabs>
          <w:tab w:val="num" w:pos="1440"/>
        </w:tabs>
        <w:ind w:left="1440" w:hanging="360"/>
      </w:pPr>
      <w:rPr>
        <w:rFonts w:ascii="Arial" w:hAnsi="Arial" w:hint="default"/>
      </w:rPr>
    </w:lvl>
    <w:lvl w:ilvl="2" w:tplc="4A9CCE60" w:tentative="1">
      <w:start w:val="1"/>
      <w:numFmt w:val="bullet"/>
      <w:lvlText w:val="•"/>
      <w:lvlJc w:val="left"/>
      <w:pPr>
        <w:tabs>
          <w:tab w:val="num" w:pos="2160"/>
        </w:tabs>
        <w:ind w:left="2160" w:hanging="360"/>
      </w:pPr>
      <w:rPr>
        <w:rFonts w:ascii="Arial" w:hAnsi="Arial" w:hint="default"/>
      </w:rPr>
    </w:lvl>
    <w:lvl w:ilvl="3" w:tplc="E2C437A8" w:tentative="1">
      <w:start w:val="1"/>
      <w:numFmt w:val="bullet"/>
      <w:lvlText w:val="•"/>
      <w:lvlJc w:val="left"/>
      <w:pPr>
        <w:tabs>
          <w:tab w:val="num" w:pos="2880"/>
        </w:tabs>
        <w:ind w:left="2880" w:hanging="360"/>
      </w:pPr>
      <w:rPr>
        <w:rFonts w:ascii="Arial" w:hAnsi="Arial" w:hint="default"/>
      </w:rPr>
    </w:lvl>
    <w:lvl w:ilvl="4" w:tplc="935EF5EE" w:tentative="1">
      <w:start w:val="1"/>
      <w:numFmt w:val="bullet"/>
      <w:lvlText w:val="•"/>
      <w:lvlJc w:val="left"/>
      <w:pPr>
        <w:tabs>
          <w:tab w:val="num" w:pos="3600"/>
        </w:tabs>
        <w:ind w:left="3600" w:hanging="360"/>
      </w:pPr>
      <w:rPr>
        <w:rFonts w:ascii="Arial" w:hAnsi="Arial" w:hint="default"/>
      </w:rPr>
    </w:lvl>
    <w:lvl w:ilvl="5" w:tplc="75ACE03C" w:tentative="1">
      <w:start w:val="1"/>
      <w:numFmt w:val="bullet"/>
      <w:lvlText w:val="•"/>
      <w:lvlJc w:val="left"/>
      <w:pPr>
        <w:tabs>
          <w:tab w:val="num" w:pos="4320"/>
        </w:tabs>
        <w:ind w:left="4320" w:hanging="360"/>
      </w:pPr>
      <w:rPr>
        <w:rFonts w:ascii="Arial" w:hAnsi="Arial" w:hint="default"/>
      </w:rPr>
    </w:lvl>
    <w:lvl w:ilvl="6" w:tplc="050880F8" w:tentative="1">
      <w:start w:val="1"/>
      <w:numFmt w:val="bullet"/>
      <w:lvlText w:val="•"/>
      <w:lvlJc w:val="left"/>
      <w:pPr>
        <w:tabs>
          <w:tab w:val="num" w:pos="5040"/>
        </w:tabs>
        <w:ind w:left="5040" w:hanging="360"/>
      </w:pPr>
      <w:rPr>
        <w:rFonts w:ascii="Arial" w:hAnsi="Arial" w:hint="default"/>
      </w:rPr>
    </w:lvl>
    <w:lvl w:ilvl="7" w:tplc="06DC5E24" w:tentative="1">
      <w:start w:val="1"/>
      <w:numFmt w:val="bullet"/>
      <w:lvlText w:val="•"/>
      <w:lvlJc w:val="left"/>
      <w:pPr>
        <w:tabs>
          <w:tab w:val="num" w:pos="5760"/>
        </w:tabs>
        <w:ind w:left="5760" w:hanging="360"/>
      </w:pPr>
      <w:rPr>
        <w:rFonts w:ascii="Arial" w:hAnsi="Arial" w:hint="default"/>
      </w:rPr>
    </w:lvl>
    <w:lvl w:ilvl="8" w:tplc="00CCE0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E597A6C"/>
    <w:multiLevelType w:val="hybridMultilevel"/>
    <w:tmpl w:val="BF2C824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AA0814"/>
    <w:multiLevelType w:val="hybridMultilevel"/>
    <w:tmpl w:val="42480EF8"/>
    <w:lvl w:ilvl="0" w:tplc="84FE6D7E">
      <w:start w:val="1"/>
      <w:numFmt w:val="bullet"/>
      <w:lvlText w:val=""/>
      <w:lvlJc w:val="left"/>
      <w:pPr>
        <w:tabs>
          <w:tab w:val="num" w:pos="720"/>
        </w:tabs>
        <w:ind w:left="720" w:hanging="360"/>
      </w:pPr>
      <w:rPr>
        <w:rFonts w:ascii="Wingdings" w:hAnsi="Wingdings" w:hint="default"/>
      </w:rPr>
    </w:lvl>
    <w:lvl w:ilvl="1" w:tplc="01A44230" w:tentative="1">
      <w:start w:val="1"/>
      <w:numFmt w:val="bullet"/>
      <w:lvlText w:val=""/>
      <w:lvlJc w:val="left"/>
      <w:pPr>
        <w:tabs>
          <w:tab w:val="num" w:pos="1440"/>
        </w:tabs>
        <w:ind w:left="1440" w:hanging="360"/>
      </w:pPr>
      <w:rPr>
        <w:rFonts w:ascii="Wingdings" w:hAnsi="Wingdings" w:hint="default"/>
      </w:rPr>
    </w:lvl>
    <w:lvl w:ilvl="2" w:tplc="B082F63C" w:tentative="1">
      <w:start w:val="1"/>
      <w:numFmt w:val="bullet"/>
      <w:lvlText w:val=""/>
      <w:lvlJc w:val="left"/>
      <w:pPr>
        <w:tabs>
          <w:tab w:val="num" w:pos="2160"/>
        </w:tabs>
        <w:ind w:left="2160" w:hanging="360"/>
      </w:pPr>
      <w:rPr>
        <w:rFonts w:ascii="Wingdings" w:hAnsi="Wingdings" w:hint="default"/>
      </w:rPr>
    </w:lvl>
    <w:lvl w:ilvl="3" w:tplc="05E6A118" w:tentative="1">
      <w:start w:val="1"/>
      <w:numFmt w:val="bullet"/>
      <w:lvlText w:val=""/>
      <w:lvlJc w:val="left"/>
      <w:pPr>
        <w:tabs>
          <w:tab w:val="num" w:pos="2880"/>
        </w:tabs>
        <w:ind w:left="2880" w:hanging="360"/>
      </w:pPr>
      <w:rPr>
        <w:rFonts w:ascii="Wingdings" w:hAnsi="Wingdings" w:hint="default"/>
      </w:rPr>
    </w:lvl>
    <w:lvl w:ilvl="4" w:tplc="7C82FD04" w:tentative="1">
      <w:start w:val="1"/>
      <w:numFmt w:val="bullet"/>
      <w:lvlText w:val=""/>
      <w:lvlJc w:val="left"/>
      <w:pPr>
        <w:tabs>
          <w:tab w:val="num" w:pos="3600"/>
        </w:tabs>
        <w:ind w:left="3600" w:hanging="360"/>
      </w:pPr>
      <w:rPr>
        <w:rFonts w:ascii="Wingdings" w:hAnsi="Wingdings" w:hint="default"/>
      </w:rPr>
    </w:lvl>
    <w:lvl w:ilvl="5" w:tplc="04AC9400" w:tentative="1">
      <w:start w:val="1"/>
      <w:numFmt w:val="bullet"/>
      <w:lvlText w:val=""/>
      <w:lvlJc w:val="left"/>
      <w:pPr>
        <w:tabs>
          <w:tab w:val="num" w:pos="4320"/>
        </w:tabs>
        <w:ind w:left="4320" w:hanging="360"/>
      </w:pPr>
      <w:rPr>
        <w:rFonts w:ascii="Wingdings" w:hAnsi="Wingdings" w:hint="default"/>
      </w:rPr>
    </w:lvl>
    <w:lvl w:ilvl="6" w:tplc="68E210AC" w:tentative="1">
      <w:start w:val="1"/>
      <w:numFmt w:val="bullet"/>
      <w:lvlText w:val=""/>
      <w:lvlJc w:val="left"/>
      <w:pPr>
        <w:tabs>
          <w:tab w:val="num" w:pos="5040"/>
        </w:tabs>
        <w:ind w:left="5040" w:hanging="360"/>
      </w:pPr>
      <w:rPr>
        <w:rFonts w:ascii="Wingdings" w:hAnsi="Wingdings" w:hint="default"/>
      </w:rPr>
    </w:lvl>
    <w:lvl w:ilvl="7" w:tplc="1BE47672" w:tentative="1">
      <w:start w:val="1"/>
      <w:numFmt w:val="bullet"/>
      <w:lvlText w:val=""/>
      <w:lvlJc w:val="left"/>
      <w:pPr>
        <w:tabs>
          <w:tab w:val="num" w:pos="5760"/>
        </w:tabs>
        <w:ind w:left="5760" w:hanging="360"/>
      </w:pPr>
      <w:rPr>
        <w:rFonts w:ascii="Wingdings" w:hAnsi="Wingdings" w:hint="default"/>
      </w:rPr>
    </w:lvl>
    <w:lvl w:ilvl="8" w:tplc="989AC77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E57F32"/>
    <w:multiLevelType w:val="hybridMultilevel"/>
    <w:tmpl w:val="0D5AA8B6"/>
    <w:lvl w:ilvl="0" w:tplc="D64E1232">
      <w:start w:val="1"/>
      <w:numFmt w:val="bullet"/>
      <w:lvlText w:val=""/>
      <w:lvlJc w:val="left"/>
      <w:pPr>
        <w:tabs>
          <w:tab w:val="num" w:pos="720"/>
        </w:tabs>
        <w:ind w:left="720" w:hanging="360"/>
      </w:pPr>
      <w:rPr>
        <w:rFonts w:ascii="Wingdings" w:hAnsi="Wingdings" w:hint="default"/>
      </w:rPr>
    </w:lvl>
    <w:lvl w:ilvl="1" w:tplc="89E6DE52" w:tentative="1">
      <w:start w:val="1"/>
      <w:numFmt w:val="bullet"/>
      <w:lvlText w:val=""/>
      <w:lvlJc w:val="left"/>
      <w:pPr>
        <w:tabs>
          <w:tab w:val="num" w:pos="1440"/>
        </w:tabs>
        <w:ind w:left="1440" w:hanging="360"/>
      </w:pPr>
      <w:rPr>
        <w:rFonts w:ascii="Wingdings" w:hAnsi="Wingdings" w:hint="default"/>
      </w:rPr>
    </w:lvl>
    <w:lvl w:ilvl="2" w:tplc="8BEED2B4" w:tentative="1">
      <w:start w:val="1"/>
      <w:numFmt w:val="bullet"/>
      <w:lvlText w:val=""/>
      <w:lvlJc w:val="left"/>
      <w:pPr>
        <w:tabs>
          <w:tab w:val="num" w:pos="2160"/>
        </w:tabs>
        <w:ind w:left="2160" w:hanging="360"/>
      </w:pPr>
      <w:rPr>
        <w:rFonts w:ascii="Wingdings" w:hAnsi="Wingdings" w:hint="default"/>
      </w:rPr>
    </w:lvl>
    <w:lvl w:ilvl="3" w:tplc="C9E6F2B6" w:tentative="1">
      <w:start w:val="1"/>
      <w:numFmt w:val="bullet"/>
      <w:lvlText w:val=""/>
      <w:lvlJc w:val="left"/>
      <w:pPr>
        <w:tabs>
          <w:tab w:val="num" w:pos="2880"/>
        </w:tabs>
        <w:ind w:left="2880" w:hanging="360"/>
      </w:pPr>
      <w:rPr>
        <w:rFonts w:ascii="Wingdings" w:hAnsi="Wingdings" w:hint="default"/>
      </w:rPr>
    </w:lvl>
    <w:lvl w:ilvl="4" w:tplc="E132B722" w:tentative="1">
      <w:start w:val="1"/>
      <w:numFmt w:val="bullet"/>
      <w:lvlText w:val=""/>
      <w:lvlJc w:val="left"/>
      <w:pPr>
        <w:tabs>
          <w:tab w:val="num" w:pos="3600"/>
        </w:tabs>
        <w:ind w:left="3600" w:hanging="360"/>
      </w:pPr>
      <w:rPr>
        <w:rFonts w:ascii="Wingdings" w:hAnsi="Wingdings" w:hint="default"/>
      </w:rPr>
    </w:lvl>
    <w:lvl w:ilvl="5" w:tplc="2B3879B6" w:tentative="1">
      <w:start w:val="1"/>
      <w:numFmt w:val="bullet"/>
      <w:lvlText w:val=""/>
      <w:lvlJc w:val="left"/>
      <w:pPr>
        <w:tabs>
          <w:tab w:val="num" w:pos="4320"/>
        </w:tabs>
        <w:ind w:left="4320" w:hanging="360"/>
      </w:pPr>
      <w:rPr>
        <w:rFonts w:ascii="Wingdings" w:hAnsi="Wingdings" w:hint="default"/>
      </w:rPr>
    </w:lvl>
    <w:lvl w:ilvl="6" w:tplc="9C50173C" w:tentative="1">
      <w:start w:val="1"/>
      <w:numFmt w:val="bullet"/>
      <w:lvlText w:val=""/>
      <w:lvlJc w:val="left"/>
      <w:pPr>
        <w:tabs>
          <w:tab w:val="num" w:pos="5040"/>
        </w:tabs>
        <w:ind w:left="5040" w:hanging="360"/>
      </w:pPr>
      <w:rPr>
        <w:rFonts w:ascii="Wingdings" w:hAnsi="Wingdings" w:hint="default"/>
      </w:rPr>
    </w:lvl>
    <w:lvl w:ilvl="7" w:tplc="DC7ACC2C" w:tentative="1">
      <w:start w:val="1"/>
      <w:numFmt w:val="bullet"/>
      <w:lvlText w:val=""/>
      <w:lvlJc w:val="left"/>
      <w:pPr>
        <w:tabs>
          <w:tab w:val="num" w:pos="5760"/>
        </w:tabs>
        <w:ind w:left="5760" w:hanging="360"/>
      </w:pPr>
      <w:rPr>
        <w:rFonts w:ascii="Wingdings" w:hAnsi="Wingdings" w:hint="default"/>
      </w:rPr>
    </w:lvl>
    <w:lvl w:ilvl="8" w:tplc="4C50EBF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454579"/>
    <w:multiLevelType w:val="hybridMultilevel"/>
    <w:tmpl w:val="CFF8D208"/>
    <w:lvl w:ilvl="0" w:tplc="F2B6BC7A">
      <w:start w:val="1"/>
      <w:numFmt w:val="bullet"/>
      <w:lvlText w:val=""/>
      <w:lvlJc w:val="left"/>
      <w:pPr>
        <w:tabs>
          <w:tab w:val="num" w:pos="720"/>
        </w:tabs>
        <w:ind w:left="720" w:hanging="360"/>
      </w:pPr>
      <w:rPr>
        <w:rFonts w:ascii="Wingdings" w:hAnsi="Wingdings" w:hint="default"/>
      </w:rPr>
    </w:lvl>
    <w:lvl w:ilvl="1" w:tplc="2326DA8E" w:tentative="1">
      <w:start w:val="1"/>
      <w:numFmt w:val="bullet"/>
      <w:lvlText w:val=""/>
      <w:lvlJc w:val="left"/>
      <w:pPr>
        <w:tabs>
          <w:tab w:val="num" w:pos="1440"/>
        </w:tabs>
        <w:ind w:left="1440" w:hanging="360"/>
      </w:pPr>
      <w:rPr>
        <w:rFonts w:ascii="Wingdings" w:hAnsi="Wingdings" w:hint="default"/>
      </w:rPr>
    </w:lvl>
    <w:lvl w:ilvl="2" w:tplc="0750D498" w:tentative="1">
      <w:start w:val="1"/>
      <w:numFmt w:val="bullet"/>
      <w:lvlText w:val=""/>
      <w:lvlJc w:val="left"/>
      <w:pPr>
        <w:tabs>
          <w:tab w:val="num" w:pos="2160"/>
        </w:tabs>
        <w:ind w:left="2160" w:hanging="360"/>
      </w:pPr>
      <w:rPr>
        <w:rFonts w:ascii="Wingdings" w:hAnsi="Wingdings" w:hint="default"/>
      </w:rPr>
    </w:lvl>
    <w:lvl w:ilvl="3" w:tplc="5554DEBE" w:tentative="1">
      <w:start w:val="1"/>
      <w:numFmt w:val="bullet"/>
      <w:lvlText w:val=""/>
      <w:lvlJc w:val="left"/>
      <w:pPr>
        <w:tabs>
          <w:tab w:val="num" w:pos="2880"/>
        </w:tabs>
        <w:ind w:left="2880" w:hanging="360"/>
      </w:pPr>
      <w:rPr>
        <w:rFonts w:ascii="Wingdings" w:hAnsi="Wingdings" w:hint="default"/>
      </w:rPr>
    </w:lvl>
    <w:lvl w:ilvl="4" w:tplc="DBC24C9E" w:tentative="1">
      <w:start w:val="1"/>
      <w:numFmt w:val="bullet"/>
      <w:lvlText w:val=""/>
      <w:lvlJc w:val="left"/>
      <w:pPr>
        <w:tabs>
          <w:tab w:val="num" w:pos="3600"/>
        </w:tabs>
        <w:ind w:left="3600" w:hanging="360"/>
      </w:pPr>
      <w:rPr>
        <w:rFonts w:ascii="Wingdings" w:hAnsi="Wingdings" w:hint="default"/>
      </w:rPr>
    </w:lvl>
    <w:lvl w:ilvl="5" w:tplc="A8067608" w:tentative="1">
      <w:start w:val="1"/>
      <w:numFmt w:val="bullet"/>
      <w:lvlText w:val=""/>
      <w:lvlJc w:val="left"/>
      <w:pPr>
        <w:tabs>
          <w:tab w:val="num" w:pos="4320"/>
        </w:tabs>
        <w:ind w:left="4320" w:hanging="360"/>
      </w:pPr>
      <w:rPr>
        <w:rFonts w:ascii="Wingdings" w:hAnsi="Wingdings" w:hint="default"/>
      </w:rPr>
    </w:lvl>
    <w:lvl w:ilvl="6" w:tplc="967EC692" w:tentative="1">
      <w:start w:val="1"/>
      <w:numFmt w:val="bullet"/>
      <w:lvlText w:val=""/>
      <w:lvlJc w:val="left"/>
      <w:pPr>
        <w:tabs>
          <w:tab w:val="num" w:pos="5040"/>
        </w:tabs>
        <w:ind w:left="5040" w:hanging="360"/>
      </w:pPr>
      <w:rPr>
        <w:rFonts w:ascii="Wingdings" w:hAnsi="Wingdings" w:hint="default"/>
      </w:rPr>
    </w:lvl>
    <w:lvl w:ilvl="7" w:tplc="512A467E" w:tentative="1">
      <w:start w:val="1"/>
      <w:numFmt w:val="bullet"/>
      <w:lvlText w:val=""/>
      <w:lvlJc w:val="left"/>
      <w:pPr>
        <w:tabs>
          <w:tab w:val="num" w:pos="5760"/>
        </w:tabs>
        <w:ind w:left="5760" w:hanging="360"/>
      </w:pPr>
      <w:rPr>
        <w:rFonts w:ascii="Wingdings" w:hAnsi="Wingdings" w:hint="default"/>
      </w:rPr>
    </w:lvl>
    <w:lvl w:ilvl="8" w:tplc="A9EAF6D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D30DF6"/>
    <w:multiLevelType w:val="hybridMultilevel"/>
    <w:tmpl w:val="8FE60206"/>
    <w:lvl w:ilvl="0" w:tplc="F38CC4A8">
      <w:start w:val="1"/>
      <w:numFmt w:val="bullet"/>
      <w:lvlText w:val="•"/>
      <w:lvlJc w:val="left"/>
      <w:pPr>
        <w:tabs>
          <w:tab w:val="num" w:pos="720"/>
        </w:tabs>
        <w:ind w:left="720" w:hanging="360"/>
      </w:pPr>
      <w:rPr>
        <w:rFonts w:ascii="Arial" w:hAnsi="Arial" w:hint="default"/>
      </w:rPr>
    </w:lvl>
    <w:lvl w:ilvl="1" w:tplc="0EBCB1A8" w:tentative="1">
      <w:start w:val="1"/>
      <w:numFmt w:val="bullet"/>
      <w:lvlText w:val="•"/>
      <w:lvlJc w:val="left"/>
      <w:pPr>
        <w:tabs>
          <w:tab w:val="num" w:pos="1440"/>
        </w:tabs>
        <w:ind w:left="1440" w:hanging="360"/>
      </w:pPr>
      <w:rPr>
        <w:rFonts w:ascii="Arial" w:hAnsi="Arial" w:hint="default"/>
      </w:rPr>
    </w:lvl>
    <w:lvl w:ilvl="2" w:tplc="EE7495BC" w:tentative="1">
      <w:start w:val="1"/>
      <w:numFmt w:val="bullet"/>
      <w:lvlText w:val="•"/>
      <w:lvlJc w:val="left"/>
      <w:pPr>
        <w:tabs>
          <w:tab w:val="num" w:pos="2160"/>
        </w:tabs>
        <w:ind w:left="2160" w:hanging="360"/>
      </w:pPr>
      <w:rPr>
        <w:rFonts w:ascii="Arial" w:hAnsi="Arial" w:hint="default"/>
      </w:rPr>
    </w:lvl>
    <w:lvl w:ilvl="3" w:tplc="C0C85BC0" w:tentative="1">
      <w:start w:val="1"/>
      <w:numFmt w:val="bullet"/>
      <w:lvlText w:val="•"/>
      <w:lvlJc w:val="left"/>
      <w:pPr>
        <w:tabs>
          <w:tab w:val="num" w:pos="2880"/>
        </w:tabs>
        <w:ind w:left="2880" w:hanging="360"/>
      </w:pPr>
      <w:rPr>
        <w:rFonts w:ascii="Arial" w:hAnsi="Arial" w:hint="default"/>
      </w:rPr>
    </w:lvl>
    <w:lvl w:ilvl="4" w:tplc="58C63048" w:tentative="1">
      <w:start w:val="1"/>
      <w:numFmt w:val="bullet"/>
      <w:lvlText w:val="•"/>
      <w:lvlJc w:val="left"/>
      <w:pPr>
        <w:tabs>
          <w:tab w:val="num" w:pos="3600"/>
        </w:tabs>
        <w:ind w:left="3600" w:hanging="360"/>
      </w:pPr>
      <w:rPr>
        <w:rFonts w:ascii="Arial" w:hAnsi="Arial" w:hint="default"/>
      </w:rPr>
    </w:lvl>
    <w:lvl w:ilvl="5" w:tplc="8ABE3CD0" w:tentative="1">
      <w:start w:val="1"/>
      <w:numFmt w:val="bullet"/>
      <w:lvlText w:val="•"/>
      <w:lvlJc w:val="left"/>
      <w:pPr>
        <w:tabs>
          <w:tab w:val="num" w:pos="4320"/>
        </w:tabs>
        <w:ind w:left="4320" w:hanging="360"/>
      </w:pPr>
      <w:rPr>
        <w:rFonts w:ascii="Arial" w:hAnsi="Arial" w:hint="default"/>
      </w:rPr>
    </w:lvl>
    <w:lvl w:ilvl="6" w:tplc="591AA1BC" w:tentative="1">
      <w:start w:val="1"/>
      <w:numFmt w:val="bullet"/>
      <w:lvlText w:val="•"/>
      <w:lvlJc w:val="left"/>
      <w:pPr>
        <w:tabs>
          <w:tab w:val="num" w:pos="5040"/>
        </w:tabs>
        <w:ind w:left="5040" w:hanging="360"/>
      </w:pPr>
      <w:rPr>
        <w:rFonts w:ascii="Arial" w:hAnsi="Arial" w:hint="default"/>
      </w:rPr>
    </w:lvl>
    <w:lvl w:ilvl="7" w:tplc="3D2C1E5A" w:tentative="1">
      <w:start w:val="1"/>
      <w:numFmt w:val="bullet"/>
      <w:lvlText w:val="•"/>
      <w:lvlJc w:val="left"/>
      <w:pPr>
        <w:tabs>
          <w:tab w:val="num" w:pos="5760"/>
        </w:tabs>
        <w:ind w:left="5760" w:hanging="360"/>
      </w:pPr>
      <w:rPr>
        <w:rFonts w:ascii="Arial" w:hAnsi="Arial" w:hint="default"/>
      </w:rPr>
    </w:lvl>
    <w:lvl w:ilvl="8" w:tplc="C76ACA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4DE0C0E"/>
    <w:multiLevelType w:val="hybridMultilevel"/>
    <w:tmpl w:val="3638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6B0D00"/>
    <w:multiLevelType w:val="hybridMultilevel"/>
    <w:tmpl w:val="D33071CE"/>
    <w:lvl w:ilvl="0" w:tplc="8C9EF676">
      <w:start w:val="1"/>
      <w:numFmt w:val="bullet"/>
      <w:lvlText w:val=""/>
      <w:lvlJc w:val="left"/>
      <w:pPr>
        <w:tabs>
          <w:tab w:val="num" w:pos="720"/>
        </w:tabs>
        <w:ind w:left="720" w:hanging="360"/>
      </w:pPr>
      <w:rPr>
        <w:rFonts w:ascii="Wingdings" w:hAnsi="Wingdings" w:hint="default"/>
      </w:rPr>
    </w:lvl>
    <w:lvl w:ilvl="1" w:tplc="B8C03A5C" w:tentative="1">
      <w:start w:val="1"/>
      <w:numFmt w:val="bullet"/>
      <w:lvlText w:val=""/>
      <w:lvlJc w:val="left"/>
      <w:pPr>
        <w:tabs>
          <w:tab w:val="num" w:pos="1440"/>
        </w:tabs>
        <w:ind w:left="1440" w:hanging="360"/>
      </w:pPr>
      <w:rPr>
        <w:rFonts w:ascii="Wingdings" w:hAnsi="Wingdings" w:hint="default"/>
      </w:rPr>
    </w:lvl>
    <w:lvl w:ilvl="2" w:tplc="3DC03E6E" w:tentative="1">
      <w:start w:val="1"/>
      <w:numFmt w:val="bullet"/>
      <w:lvlText w:val=""/>
      <w:lvlJc w:val="left"/>
      <w:pPr>
        <w:tabs>
          <w:tab w:val="num" w:pos="2160"/>
        </w:tabs>
        <w:ind w:left="2160" w:hanging="360"/>
      </w:pPr>
      <w:rPr>
        <w:rFonts w:ascii="Wingdings" w:hAnsi="Wingdings" w:hint="default"/>
      </w:rPr>
    </w:lvl>
    <w:lvl w:ilvl="3" w:tplc="4F4EBA86" w:tentative="1">
      <w:start w:val="1"/>
      <w:numFmt w:val="bullet"/>
      <w:lvlText w:val=""/>
      <w:lvlJc w:val="left"/>
      <w:pPr>
        <w:tabs>
          <w:tab w:val="num" w:pos="2880"/>
        </w:tabs>
        <w:ind w:left="2880" w:hanging="360"/>
      </w:pPr>
      <w:rPr>
        <w:rFonts w:ascii="Wingdings" w:hAnsi="Wingdings" w:hint="default"/>
      </w:rPr>
    </w:lvl>
    <w:lvl w:ilvl="4" w:tplc="2266FC2E" w:tentative="1">
      <w:start w:val="1"/>
      <w:numFmt w:val="bullet"/>
      <w:lvlText w:val=""/>
      <w:lvlJc w:val="left"/>
      <w:pPr>
        <w:tabs>
          <w:tab w:val="num" w:pos="3600"/>
        </w:tabs>
        <w:ind w:left="3600" w:hanging="360"/>
      </w:pPr>
      <w:rPr>
        <w:rFonts w:ascii="Wingdings" w:hAnsi="Wingdings" w:hint="default"/>
      </w:rPr>
    </w:lvl>
    <w:lvl w:ilvl="5" w:tplc="FBA0EAAE" w:tentative="1">
      <w:start w:val="1"/>
      <w:numFmt w:val="bullet"/>
      <w:lvlText w:val=""/>
      <w:lvlJc w:val="left"/>
      <w:pPr>
        <w:tabs>
          <w:tab w:val="num" w:pos="4320"/>
        </w:tabs>
        <w:ind w:left="4320" w:hanging="360"/>
      </w:pPr>
      <w:rPr>
        <w:rFonts w:ascii="Wingdings" w:hAnsi="Wingdings" w:hint="default"/>
      </w:rPr>
    </w:lvl>
    <w:lvl w:ilvl="6" w:tplc="BA340DE8" w:tentative="1">
      <w:start w:val="1"/>
      <w:numFmt w:val="bullet"/>
      <w:lvlText w:val=""/>
      <w:lvlJc w:val="left"/>
      <w:pPr>
        <w:tabs>
          <w:tab w:val="num" w:pos="5040"/>
        </w:tabs>
        <w:ind w:left="5040" w:hanging="360"/>
      </w:pPr>
      <w:rPr>
        <w:rFonts w:ascii="Wingdings" w:hAnsi="Wingdings" w:hint="default"/>
      </w:rPr>
    </w:lvl>
    <w:lvl w:ilvl="7" w:tplc="B8CCE5C4" w:tentative="1">
      <w:start w:val="1"/>
      <w:numFmt w:val="bullet"/>
      <w:lvlText w:val=""/>
      <w:lvlJc w:val="left"/>
      <w:pPr>
        <w:tabs>
          <w:tab w:val="num" w:pos="5760"/>
        </w:tabs>
        <w:ind w:left="5760" w:hanging="360"/>
      </w:pPr>
      <w:rPr>
        <w:rFonts w:ascii="Wingdings" w:hAnsi="Wingdings" w:hint="default"/>
      </w:rPr>
    </w:lvl>
    <w:lvl w:ilvl="8" w:tplc="1780E5F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8F0569"/>
    <w:multiLevelType w:val="hybridMultilevel"/>
    <w:tmpl w:val="09A8C094"/>
    <w:lvl w:ilvl="0" w:tplc="FFFFFFFF">
      <w:start w:val="1"/>
      <w:numFmt w:val="bullet"/>
      <w:lvlText w:val=""/>
      <w:lvlJc w:val="left"/>
      <w:pPr>
        <w:ind w:left="720" w:hanging="360"/>
      </w:pPr>
      <w:rPr>
        <w:rFonts w:ascii="Symbol" w:hAnsi="Symbol" w:hint="default"/>
      </w:rPr>
    </w:lvl>
    <w:lvl w:ilvl="1" w:tplc="BCDE418C">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76D3228"/>
    <w:multiLevelType w:val="hybridMultilevel"/>
    <w:tmpl w:val="DA86EA4A"/>
    <w:lvl w:ilvl="0" w:tplc="D77C2A88">
      <w:start w:val="1"/>
      <w:numFmt w:val="bullet"/>
      <w:lvlText w:val="•"/>
      <w:lvlJc w:val="left"/>
      <w:pPr>
        <w:tabs>
          <w:tab w:val="num" w:pos="720"/>
        </w:tabs>
        <w:ind w:left="720" w:hanging="360"/>
      </w:pPr>
      <w:rPr>
        <w:rFonts w:ascii="Arial" w:hAnsi="Arial" w:hint="default"/>
      </w:rPr>
    </w:lvl>
    <w:lvl w:ilvl="1" w:tplc="250C88B2" w:tentative="1">
      <w:start w:val="1"/>
      <w:numFmt w:val="bullet"/>
      <w:lvlText w:val="•"/>
      <w:lvlJc w:val="left"/>
      <w:pPr>
        <w:tabs>
          <w:tab w:val="num" w:pos="1440"/>
        </w:tabs>
        <w:ind w:left="1440" w:hanging="360"/>
      </w:pPr>
      <w:rPr>
        <w:rFonts w:ascii="Arial" w:hAnsi="Arial" w:hint="default"/>
      </w:rPr>
    </w:lvl>
    <w:lvl w:ilvl="2" w:tplc="9670B8A4" w:tentative="1">
      <w:start w:val="1"/>
      <w:numFmt w:val="bullet"/>
      <w:lvlText w:val="•"/>
      <w:lvlJc w:val="left"/>
      <w:pPr>
        <w:tabs>
          <w:tab w:val="num" w:pos="2160"/>
        </w:tabs>
        <w:ind w:left="2160" w:hanging="360"/>
      </w:pPr>
      <w:rPr>
        <w:rFonts w:ascii="Arial" w:hAnsi="Arial" w:hint="default"/>
      </w:rPr>
    </w:lvl>
    <w:lvl w:ilvl="3" w:tplc="16BA60BE" w:tentative="1">
      <w:start w:val="1"/>
      <w:numFmt w:val="bullet"/>
      <w:lvlText w:val="•"/>
      <w:lvlJc w:val="left"/>
      <w:pPr>
        <w:tabs>
          <w:tab w:val="num" w:pos="2880"/>
        </w:tabs>
        <w:ind w:left="2880" w:hanging="360"/>
      </w:pPr>
      <w:rPr>
        <w:rFonts w:ascii="Arial" w:hAnsi="Arial" w:hint="default"/>
      </w:rPr>
    </w:lvl>
    <w:lvl w:ilvl="4" w:tplc="DD28F3AA" w:tentative="1">
      <w:start w:val="1"/>
      <w:numFmt w:val="bullet"/>
      <w:lvlText w:val="•"/>
      <w:lvlJc w:val="left"/>
      <w:pPr>
        <w:tabs>
          <w:tab w:val="num" w:pos="3600"/>
        </w:tabs>
        <w:ind w:left="3600" w:hanging="360"/>
      </w:pPr>
      <w:rPr>
        <w:rFonts w:ascii="Arial" w:hAnsi="Arial" w:hint="default"/>
      </w:rPr>
    </w:lvl>
    <w:lvl w:ilvl="5" w:tplc="675A73B8" w:tentative="1">
      <w:start w:val="1"/>
      <w:numFmt w:val="bullet"/>
      <w:lvlText w:val="•"/>
      <w:lvlJc w:val="left"/>
      <w:pPr>
        <w:tabs>
          <w:tab w:val="num" w:pos="4320"/>
        </w:tabs>
        <w:ind w:left="4320" w:hanging="360"/>
      </w:pPr>
      <w:rPr>
        <w:rFonts w:ascii="Arial" w:hAnsi="Arial" w:hint="default"/>
      </w:rPr>
    </w:lvl>
    <w:lvl w:ilvl="6" w:tplc="BBF40C26" w:tentative="1">
      <w:start w:val="1"/>
      <w:numFmt w:val="bullet"/>
      <w:lvlText w:val="•"/>
      <w:lvlJc w:val="left"/>
      <w:pPr>
        <w:tabs>
          <w:tab w:val="num" w:pos="5040"/>
        </w:tabs>
        <w:ind w:left="5040" w:hanging="360"/>
      </w:pPr>
      <w:rPr>
        <w:rFonts w:ascii="Arial" w:hAnsi="Arial" w:hint="default"/>
      </w:rPr>
    </w:lvl>
    <w:lvl w:ilvl="7" w:tplc="7E666E7E" w:tentative="1">
      <w:start w:val="1"/>
      <w:numFmt w:val="bullet"/>
      <w:lvlText w:val="•"/>
      <w:lvlJc w:val="left"/>
      <w:pPr>
        <w:tabs>
          <w:tab w:val="num" w:pos="5760"/>
        </w:tabs>
        <w:ind w:left="5760" w:hanging="360"/>
      </w:pPr>
      <w:rPr>
        <w:rFonts w:ascii="Arial" w:hAnsi="Arial" w:hint="default"/>
      </w:rPr>
    </w:lvl>
    <w:lvl w:ilvl="8" w:tplc="369C7E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CC24749"/>
    <w:multiLevelType w:val="hybridMultilevel"/>
    <w:tmpl w:val="2350F948"/>
    <w:lvl w:ilvl="0" w:tplc="04881BEA">
      <w:start w:val="1"/>
      <w:numFmt w:val="bullet"/>
      <w:lvlText w:val="•"/>
      <w:lvlJc w:val="left"/>
      <w:pPr>
        <w:tabs>
          <w:tab w:val="num" w:pos="720"/>
        </w:tabs>
        <w:ind w:left="720" w:hanging="360"/>
      </w:pPr>
      <w:rPr>
        <w:rFonts w:ascii="Arial" w:hAnsi="Arial" w:hint="default"/>
      </w:rPr>
    </w:lvl>
    <w:lvl w:ilvl="1" w:tplc="60365C30">
      <w:start w:val="1"/>
      <w:numFmt w:val="bullet"/>
      <w:lvlText w:val="•"/>
      <w:lvlJc w:val="left"/>
      <w:pPr>
        <w:tabs>
          <w:tab w:val="num" w:pos="1440"/>
        </w:tabs>
        <w:ind w:left="1440" w:hanging="360"/>
      </w:pPr>
      <w:rPr>
        <w:rFonts w:ascii="Arial" w:hAnsi="Arial" w:hint="default"/>
      </w:rPr>
    </w:lvl>
    <w:lvl w:ilvl="2" w:tplc="F7587E10" w:tentative="1">
      <w:start w:val="1"/>
      <w:numFmt w:val="bullet"/>
      <w:lvlText w:val="•"/>
      <w:lvlJc w:val="left"/>
      <w:pPr>
        <w:tabs>
          <w:tab w:val="num" w:pos="2160"/>
        </w:tabs>
        <w:ind w:left="2160" w:hanging="360"/>
      </w:pPr>
      <w:rPr>
        <w:rFonts w:ascii="Arial" w:hAnsi="Arial" w:hint="default"/>
      </w:rPr>
    </w:lvl>
    <w:lvl w:ilvl="3" w:tplc="B142E802" w:tentative="1">
      <w:start w:val="1"/>
      <w:numFmt w:val="bullet"/>
      <w:lvlText w:val="•"/>
      <w:lvlJc w:val="left"/>
      <w:pPr>
        <w:tabs>
          <w:tab w:val="num" w:pos="2880"/>
        </w:tabs>
        <w:ind w:left="2880" w:hanging="360"/>
      </w:pPr>
      <w:rPr>
        <w:rFonts w:ascii="Arial" w:hAnsi="Arial" w:hint="default"/>
      </w:rPr>
    </w:lvl>
    <w:lvl w:ilvl="4" w:tplc="17DA81AE" w:tentative="1">
      <w:start w:val="1"/>
      <w:numFmt w:val="bullet"/>
      <w:lvlText w:val="•"/>
      <w:lvlJc w:val="left"/>
      <w:pPr>
        <w:tabs>
          <w:tab w:val="num" w:pos="3600"/>
        </w:tabs>
        <w:ind w:left="3600" w:hanging="360"/>
      </w:pPr>
      <w:rPr>
        <w:rFonts w:ascii="Arial" w:hAnsi="Arial" w:hint="default"/>
      </w:rPr>
    </w:lvl>
    <w:lvl w:ilvl="5" w:tplc="5D20F618" w:tentative="1">
      <w:start w:val="1"/>
      <w:numFmt w:val="bullet"/>
      <w:lvlText w:val="•"/>
      <w:lvlJc w:val="left"/>
      <w:pPr>
        <w:tabs>
          <w:tab w:val="num" w:pos="4320"/>
        </w:tabs>
        <w:ind w:left="4320" w:hanging="360"/>
      </w:pPr>
      <w:rPr>
        <w:rFonts w:ascii="Arial" w:hAnsi="Arial" w:hint="default"/>
      </w:rPr>
    </w:lvl>
    <w:lvl w:ilvl="6" w:tplc="9A74BBD6" w:tentative="1">
      <w:start w:val="1"/>
      <w:numFmt w:val="bullet"/>
      <w:lvlText w:val="•"/>
      <w:lvlJc w:val="left"/>
      <w:pPr>
        <w:tabs>
          <w:tab w:val="num" w:pos="5040"/>
        </w:tabs>
        <w:ind w:left="5040" w:hanging="360"/>
      </w:pPr>
      <w:rPr>
        <w:rFonts w:ascii="Arial" w:hAnsi="Arial" w:hint="default"/>
      </w:rPr>
    </w:lvl>
    <w:lvl w:ilvl="7" w:tplc="BB9839AC" w:tentative="1">
      <w:start w:val="1"/>
      <w:numFmt w:val="bullet"/>
      <w:lvlText w:val="•"/>
      <w:lvlJc w:val="left"/>
      <w:pPr>
        <w:tabs>
          <w:tab w:val="num" w:pos="5760"/>
        </w:tabs>
        <w:ind w:left="5760" w:hanging="360"/>
      </w:pPr>
      <w:rPr>
        <w:rFonts w:ascii="Arial" w:hAnsi="Arial" w:hint="default"/>
      </w:rPr>
    </w:lvl>
    <w:lvl w:ilvl="8" w:tplc="CF244A5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DCF0869"/>
    <w:multiLevelType w:val="hybridMultilevel"/>
    <w:tmpl w:val="B0AE8776"/>
    <w:lvl w:ilvl="0" w:tplc="32F09882">
      <w:start w:val="1"/>
      <w:numFmt w:val="decimal"/>
      <w:lvlText w:val="%1."/>
      <w:lvlJc w:val="left"/>
      <w:pPr>
        <w:tabs>
          <w:tab w:val="num" w:pos="720"/>
        </w:tabs>
        <w:ind w:left="720" w:hanging="360"/>
      </w:pPr>
    </w:lvl>
    <w:lvl w:ilvl="1" w:tplc="2F6E15C4" w:tentative="1">
      <w:start w:val="1"/>
      <w:numFmt w:val="decimal"/>
      <w:lvlText w:val="%2."/>
      <w:lvlJc w:val="left"/>
      <w:pPr>
        <w:tabs>
          <w:tab w:val="num" w:pos="1440"/>
        </w:tabs>
        <w:ind w:left="1440" w:hanging="360"/>
      </w:pPr>
    </w:lvl>
    <w:lvl w:ilvl="2" w:tplc="44FC0408" w:tentative="1">
      <w:start w:val="1"/>
      <w:numFmt w:val="decimal"/>
      <w:lvlText w:val="%3."/>
      <w:lvlJc w:val="left"/>
      <w:pPr>
        <w:tabs>
          <w:tab w:val="num" w:pos="2160"/>
        </w:tabs>
        <w:ind w:left="2160" w:hanging="360"/>
      </w:pPr>
    </w:lvl>
    <w:lvl w:ilvl="3" w:tplc="DEE0D63C" w:tentative="1">
      <w:start w:val="1"/>
      <w:numFmt w:val="decimal"/>
      <w:lvlText w:val="%4."/>
      <w:lvlJc w:val="left"/>
      <w:pPr>
        <w:tabs>
          <w:tab w:val="num" w:pos="2880"/>
        </w:tabs>
        <w:ind w:left="2880" w:hanging="360"/>
      </w:pPr>
    </w:lvl>
    <w:lvl w:ilvl="4" w:tplc="3E1AEDB0" w:tentative="1">
      <w:start w:val="1"/>
      <w:numFmt w:val="decimal"/>
      <w:lvlText w:val="%5."/>
      <w:lvlJc w:val="left"/>
      <w:pPr>
        <w:tabs>
          <w:tab w:val="num" w:pos="3600"/>
        </w:tabs>
        <w:ind w:left="3600" w:hanging="360"/>
      </w:pPr>
    </w:lvl>
    <w:lvl w:ilvl="5" w:tplc="FEF80732" w:tentative="1">
      <w:start w:val="1"/>
      <w:numFmt w:val="decimal"/>
      <w:lvlText w:val="%6."/>
      <w:lvlJc w:val="left"/>
      <w:pPr>
        <w:tabs>
          <w:tab w:val="num" w:pos="4320"/>
        </w:tabs>
        <w:ind w:left="4320" w:hanging="360"/>
      </w:pPr>
    </w:lvl>
    <w:lvl w:ilvl="6" w:tplc="5DD29B48" w:tentative="1">
      <w:start w:val="1"/>
      <w:numFmt w:val="decimal"/>
      <w:lvlText w:val="%7."/>
      <w:lvlJc w:val="left"/>
      <w:pPr>
        <w:tabs>
          <w:tab w:val="num" w:pos="5040"/>
        </w:tabs>
        <w:ind w:left="5040" w:hanging="360"/>
      </w:pPr>
    </w:lvl>
    <w:lvl w:ilvl="7" w:tplc="BD8C4FAA" w:tentative="1">
      <w:start w:val="1"/>
      <w:numFmt w:val="decimal"/>
      <w:lvlText w:val="%8."/>
      <w:lvlJc w:val="left"/>
      <w:pPr>
        <w:tabs>
          <w:tab w:val="num" w:pos="5760"/>
        </w:tabs>
        <w:ind w:left="5760" w:hanging="360"/>
      </w:pPr>
    </w:lvl>
    <w:lvl w:ilvl="8" w:tplc="A33CA028" w:tentative="1">
      <w:start w:val="1"/>
      <w:numFmt w:val="decimal"/>
      <w:lvlText w:val="%9."/>
      <w:lvlJc w:val="left"/>
      <w:pPr>
        <w:tabs>
          <w:tab w:val="num" w:pos="6480"/>
        </w:tabs>
        <w:ind w:left="6480" w:hanging="360"/>
      </w:pPr>
    </w:lvl>
  </w:abstractNum>
  <w:abstractNum w:abstractNumId="35" w15:restartNumberingAfterBreak="0">
    <w:nsid w:val="2EBE6BF3"/>
    <w:multiLevelType w:val="hybridMultilevel"/>
    <w:tmpl w:val="52CAA924"/>
    <w:lvl w:ilvl="0" w:tplc="3D6829C2">
      <w:start w:val="1"/>
      <w:numFmt w:val="bullet"/>
      <w:lvlText w:val="•"/>
      <w:lvlJc w:val="left"/>
      <w:pPr>
        <w:tabs>
          <w:tab w:val="num" w:pos="720"/>
        </w:tabs>
        <w:ind w:left="720" w:hanging="360"/>
      </w:pPr>
      <w:rPr>
        <w:rFonts w:ascii="Arial" w:hAnsi="Arial" w:hint="default"/>
      </w:rPr>
    </w:lvl>
    <w:lvl w:ilvl="1" w:tplc="6136D0E8" w:tentative="1">
      <w:start w:val="1"/>
      <w:numFmt w:val="bullet"/>
      <w:lvlText w:val="•"/>
      <w:lvlJc w:val="left"/>
      <w:pPr>
        <w:tabs>
          <w:tab w:val="num" w:pos="1440"/>
        </w:tabs>
        <w:ind w:left="1440" w:hanging="360"/>
      </w:pPr>
      <w:rPr>
        <w:rFonts w:ascii="Arial" w:hAnsi="Arial" w:hint="default"/>
      </w:rPr>
    </w:lvl>
    <w:lvl w:ilvl="2" w:tplc="01BE25E4" w:tentative="1">
      <w:start w:val="1"/>
      <w:numFmt w:val="bullet"/>
      <w:lvlText w:val="•"/>
      <w:lvlJc w:val="left"/>
      <w:pPr>
        <w:tabs>
          <w:tab w:val="num" w:pos="2160"/>
        </w:tabs>
        <w:ind w:left="2160" w:hanging="360"/>
      </w:pPr>
      <w:rPr>
        <w:rFonts w:ascii="Arial" w:hAnsi="Arial" w:hint="default"/>
      </w:rPr>
    </w:lvl>
    <w:lvl w:ilvl="3" w:tplc="03EE29DA" w:tentative="1">
      <w:start w:val="1"/>
      <w:numFmt w:val="bullet"/>
      <w:lvlText w:val="•"/>
      <w:lvlJc w:val="left"/>
      <w:pPr>
        <w:tabs>
          <w:tab w:val="num" w:pos="2880"/>
        </w:tabs>
        <w:ind w:left="2880" w:hanging="360"/>
      </w:pPr>
      <w:rPr>
        <w:rFonts w:ascii="Arial" w:hAnsi="Arial" w:hint="default"/>
      </w:rPr>
    </w:lvl>
    <w:lvl w:ilvl="4" w:tplc="DBE2130C" w:tentative="1">
      <w:start w:val="1"/>
      <w:numFmt w:val="bullet"/>
      <w:lvlText w:val="•"/>
      <w:lvlJc w:val="left"/>
      <w:pPr>
        <w:tabs>
          <w:tab w:val="num" w:pos="3600"/>
        </w:tabs>
        <w:ind w:left="3600" w:hanging="360"/>
      </w:pPr>
      <w:rPr>
        <w:rFonts w:ascii="Arial" w:hAnsi="Arial" w:hint="default"/>
      </w:rPr>
    </w:lvl>
    <w:lvl w:ilvl="5" w:tplc="F8BCE290" w:tentative="1">
      <w:start w:val="1"/>
      <w:numFmt w:val="bullet"/>
      <w:lvlText w:val="•"/>
      <w:lvlJc w:val="left"/>
      <w:pPr>
        <w:tabs>
          <w:tab w:val="num" w:pos="4320"/>
        </w:tabs>
        <w:ind w:left="4320" w:hanging="360"/>
      </w:pPr>
      <w:rPr>
        <w:rFonts w:ascii="Arial" w:hAnsi="Arial" w:hint="default"/>
      </w:rPr>
    </w:lvl>
    <w:lvl w:ilvl="6" w:tplc="66BA8C10" w:tentative="1">
      <w:start w:val="1"/>
      <w:numFmt w:val="bullet"/>
      <w:lvlText w:val="•"/>
      <w:lvlJc w:val="left"/>
      <w:pPr>
        <w:tabs>
          <w:tab w:val="num" w:pos="5040"/>
        </w:tabs>
        <w:ind w:left="5040" w:hanging="360"/>
      </w:pPr>
      <w:rPr>
        <w:rFonts w:ascii="Arial" w:hAnsi="Arial" w:hint="default"/>
      </w:rPr>
    </w:lvl>
    <w:lvl w:ilvl="7" w:tplc="D1203070" w:tentative="1">
      <w:start w:val="1"/>
      <w:numFmt w:val="bullet"/>
      <w:lvlText w:val="•"/>
      <w:lvlJc w:val="left"/>
      <w:pPr>
        <w:tabs>
          <w:tab w:val="num" w:pos="5760"/>
        </w:tabs>
        <w:ind w:left="5760" w:hanging="360"/>
      </w:pPr>
      <w:rPr>
        <w:rFonts w:ascii="Arial" w:hAnsi="Arial" w:hint="default"/>
      </w:rPr>
    </w:lvl>
    <w:lvl w:ilvl="8" w:tplc="9E48AEF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FD83D63"/>
    <w:multiLevelType w:val="hybridMultilevel"/>
    <w:tmpl w:val="8F24C6B4"/>
    <w:lvl w:ilvl="0" w:tplc="7FFC653A">
      <w:start w:val="1"/>
      <w:numFmt w:val="bullet"/>
      <w:lvlText w:val="•"/>
      <w:lvlJc w:val="left"/>
      <w:pPr>
        <w:tabs>
          <w:tab w:val="num" w:pos="720"/>
        </w:tabs>
        <w:ind w:left="720" w:hanging="360"/>
      </w:pPr>
      <w:rPr>
        <w:rFonts w:ascii="Arial" w:hAnsi="Arial" w:hint="default"/>
      </w:rPr>
    </w:lvl>
    <w:lvl w:ilvl="1" w:tplc="C6C0323C" w:tentative="1">
      <w:start w:val="1"/>
      <w:numFmt w:val="bullet"/>
      <w:lvlText w:val="•"/>
      <w:lvlJc w:val="left"/>
      <w:pPr>
        <w:tabs>
          <w:tab w:val="num" w:pos="1440"/>
        </w:tabs>
        <w:ind w:left="1440" w:hanging="360"/>
      </w:pPr>
      <w:rPr>
        <w:rFonts w:ascii="Arial" w:hAnsi="Arial" w:hint="default"/>
      </w:rPr>
    </w:lvl>
    <w:lvl w:ilvl="2" w:tplc="8BF6D40E" w:tentative="1">
      <w:start w:val="1"/>
      <w:numFmt w:val="bullet"/>
      <w:lvlText w:val="•"/>
      <w:lvlJc w:val="left"/>
      <w:pPr>
        <w:tabs>
          <w:tab w:val="num" w:pos="2160"/>
        </w:tabs>
        <w:ind w:left="2160" w:hanging="360"/>
      </w:pPr>
      <w:rPr>
        <w:rFonts w:ascii="Arial" w:hAnsi="Arial" w:hint="default"/>
      </w:rPr>
    </w:lvl>
    <w:lvl w:ilvl="3" w:tplc="C00C0078" w:tentative="1">
      <w:start w:val="1"/>
      <w:numFmt w:val="bullet"/>
      <w:lvlText w:val="•"/>
      <w:lvlJc w:val="left"/>
      <w:pPr>
        <w:tabs>
          <w:tab w:val="num" w:pos="2880"/>
        </w:tabs>
        <w:ind w:left="2880" w:hanging="360"/>
      </w:pPr>
      <w:rPr>
        <w:rFonts w:ascii="Arial" w:hAnsi="Arial" w:hint="default"/>
      </w:rPr>
    </w:lvl>
    <w:lvl w:ilvl="4" w:tplc="67549BD8" w:tentative="1">
      <w:start w:val="1"/>
      <w:numFmt w:val="bullet"/>
      <w:lvlText w:val="•"/>
      <w:lvlJc w:val="left"/>
      <w:pPr>
        <w:tabs>
          <w:tab w:val="num" w:pos="3600"/>
        </w:tabs>
        <w:ind w:left="3600" w:hanging="360"/>
      </w:pPr>
      <w:rPr>
        <w:rFonts w:ascii="Arial" w:hAnsi="Arial" w:hint="default"/>
      </w:rPr>
    </w:lvl>
    <w:lvl w:ilvl="5" w:tplc="1576B620" w:tentative="1">
      <w:start w:val="1"/>
      <w:numFmt w:val="bullet"/>
      <w:lvlText w:val="•"/>
      <w:lvlJc w:val="left"/>
      <w:pPr>
        <w:tabs>
          <w:tab w:val="num" w:pos="4320"/>
        </w:tabs>
        <w:ind w:left="4320" w:hanging="360"/>
      </w:pPr>
      <w:rPr>
        <w:rFonts w:ascii="Arial" w:hAnsi="Arial" w:hint="default"/>
      </w:rPr>
    </w:lvl>
    <w:lvl w:ilvl="6" w:tplc="854064D8" w:tentative="1">
      <w:start w:val="1"/>
      <w:numFmt w:val="bullet"/>
      <w:lvlText w:val="•"/>
      <w:lvlJc w:val="left"/>
      <w:pPr>
        <w:tabs>
          <w:tab w:val="num" w:pos="5040"/>
        </w:tabs>
        <w:ind w:left="5040" w:hanging="360"/>
      </w:pPr>
      <w:rPr>
        <w:rFonts w:ascii="Arial" w:hAnsi="Arial" w:hint="default"/>
      </w:rPr>
    </w:lvl>
    <w:lvl w:ilvl="7" w:tplc="0C78B5EE" w:tentative="1">
      <w:start w:val="1"/>
      <w:numFmt w:val="bullet"/>
      <w:lvlText w:val="•"/>
      <w:lvlJc w:val="left"/>
      <w:pPr>
        <w:tabs>
          <w:tab w:val="num" w:pos="5760"/>
        </w:tabs>
        <w:ind w:left="5760" w:hanging="360"/>
      </w:pPr>
      <w:rPr>
        <w:rFonts w:ascii="Arial" w:hAnsi="Arial" w:hint="default"/>
      </w:rPr>
    </w:lvl>
    <w:lvl w:ilvl="8" w:tplc="022A703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05855A0"/>
    <w:multiLevelType w:val="hybridMultilevel"/>
    <w:tmpl w:val="216ED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98537E"/>
    <w:multiLevelType w:val="hybridMultilevel"/>
    <w:tmpl w:val="5D98E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60589B"/>
    <w:multiLevelType w:val="hybridMultilevel"/>
    <w:tmpl w:val="097AE18A"/>
    <w:lvl w:ilvl="0" w:tplc="011CCE68">
      <w:start w:val="1"/>
      <w:numFmt w:val="bullet"/>
      <w:lvlText w:val="•"/>
      <w:lvlJc w:val="left"/>
      <w:pPr>
        <w:tabs>
          <w:tab w:val="num" w:pos="720"/>
        </w:tabs>
        <w:ind w:left="720" w:hanging="360"/>
      </w:pPr>
      <w:rPr>
        <w:rFonts w:ascii="Arial" w:hAnsi="Arial" w:hint="default"/>
      </w:rPr>
    </w:lvl>
    <w:lvl w:ilvl="1" w:tplc="146E10BA">
      <w:numFmt w:val="bullet"/>
      <w:lvlText w:val="•"/>
      <w:lvlJc w:val="left"/>
      <w:pPr>
        <w:tabs>
          <w:tab w:val="num" w:pos="1440"/>
        </w:tabs>
        <w:ind w:left="1440" w:hanging="360"/>
      </w:pPr>
      <w:rPr>
        <w:rFonts w:ascii="Arial" w:hAnsi="Arial" w:hint="default"/>
      </w:rPr>
    </w:lvl>
    <w:lvl w:ilvl="2" w:tplc="F05ED666" w:tentative="1">
      <w:start w:val="1"/>
      <w:numFmt w:val="bullet"/>
      <w:lvlText w:val="•"/>
      <w:lvlJc w:val="left"/>
      <w:pPr>
        <w:tabs>
          <w:tab w:val="num" w:pos="2160"/>
        </w:tabs>
        <w:ind w:left="2160" w:hanging="360"/>
      </w:pPr>
      <w:rPr>
        <w:rFonts w:ascii="Arial" w:hAnsi="Arial" w:hint="default"/>
      </w:rPr>
    </w:lvl>
    <w:lvl w:ilvl="3" w:tplc="AC2EF530" w:tentative="1">
      <w:start w:val="1"/>
      <w:numFmt w:val="bullet"/>
      <w:lvlText w:val="•"/>
      <w:lvlJc w:val="left"/>
      <w:pPr>
        <w:tabs>
          <w:tab w:val="num" w:pos="2880"/>
        </w:tabs>
        <w:ind w:left="2880" w:hanging="360"/>
      </w:pPr>
      <w:rPr>
        <w:rFonts w:ascii="Arial" w:hAnsi="Arial" w:hint="default"/>
      </w:rPr>
    </w:lvl>
    <w:lvl w:ilvl="4" w:tplc="F80A362A" w:tentative="1">
      <w:start w:val="1"/>
      <w:numFmt w:val="bullet"/>
      <w:lvlText w:val="•"/>
      <w:lvlJc w:val="left"/>
      <w:pPr>
        <w:tabs>
          <w:tab w:val="num" w:pos="3600"/>
        </w:tabs>
        <w:ind w:left="3600" w:hanging="360"/>
      </w:pPr>
      <w:rPr>
        <w:rFonts w:ascii="Arial" w:hAnsi="Arial" w:hint="default"/>
      </w:rPr>
    </w:lvl>
    <w:lvl w:ilvl="5" w:tplc="5D48301C" w:tentative="1">
      <w:start w:val="1"/>
      <w:numFmt w:val="bullet"/>
      <w:lvlText w:val="•"/>
      <w:lvlJc w:val="left"/>
      <w:pPr>
        <w:tabs>
          <w:tab w:val="num" w:pos="4320"/>
        </w:tabs>
        <w:ind w:left="4320" w:hanging="360"/>
      </w:pPr>
      <w:rPr>
        <w:rFonts w:ascii="Arial" w:hAnsi="Arial" w:hint="default"/>
      </w:rPr>
    </w:lvl>
    <w:lvl w:ilvl="6" w:tplc="299CAFEC" w:tentative="1">
      <w:start w:val="1"/>
      <w:numFmt w:val="bullet"/>
      <w:lvlText w:val="•"/>
      <w:lvlJc w:val="left"/>
      <w:pPr>
        <w:tabs>
          <w:tab w:val="num" w:pos="5040"/>
        </w:tabs>
        <w:ind w:left="5040" w:hanging="360"/>
      </w:pPr>
      <w:rPr>
        <w:rFonts w:ascii="Arial" w:hAnsi="Arial" w:hint="default"/>
      </w:rPr>
    </w:lvl>
    <w:lvl w:ilvl="7" w:tplc="683C2218" w:tentative="1">
      <w:start w:val="1"/>
      <w:numFmt w:val="bullet"/>
      <w:lvlText w:val="•"/>
      <w:lvlJc w:val="left"/>
      <w:pPr>
        <w:tabs>
          <w:tab w:val="num" w:pos="5760"/>
        </w:tabs>
        <w:ind w:left="5760" w:hanging="360"/>
      </w:pPr>
      <w:rPr>
        <w:rFonts w:ascii="Arial" w:hAnsi="Arial" w:hint="default"/>
      </w:rPr>
    </w:lvl>
    <w:lvl w:ilvl="8" w:tplc="7174DBE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3B55904"/>
    <w:multiLevelType w:val="hybridMultilevel"/>
    <w:tmpl w:val="7AE6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14415"/>
    <w:multiLevelType w:val="hybridMultilevel"/>
    <w:tmpl w:val="4B461132"/>
    <w:lvl w:ilvl="0" w:tplc="ECAC0B06">
      <w:start w:val="1"/>
      <w:numFmt w:val="bullet"/>
      <w:lvlText w:val=""/>
      <w:lvlJc w:val="left"/>
      <w:pPr>
        <w:tabs>
          <w:tab w:val="num" w:pos="720"/>
        </w:tabs>
        <w:ind w:left="720" w:hanging="360"/>
      </w:pPr>
      <w:rPr>
        <w:rFonts w:ascii="Wingdings" w:hAnsi="Wingdings" w:hint="default"/>
      </w:rPr>
    </w:lvl>
    <w:lvl w:ilvl="1" w:tplc="4F76D07C">
      <w:start w:val="1"/>
      <w:numFmt w:val="bullet"/>
      <w:lvlText w:val=""/>
      <w:lvlJc w:val="left"/>
      <w:pPr>
        <w:tabs>
          <w:tab w:val="num" w:pos="1440"/>
        </w:tabs>
        <w:ind w:left="1440" w:hanging="360"/>
      </w:pPr>
      <w:rPr>
        <w:rFonts w:ascii="Wingdings" w:hAnsi="Wingdings" w:hint="default"/>
      </w:rPr>
    </w:lvl>
    <w:lvl w:ilvl="2" w:tplc="A1A01122" w:tentative="1">
      <w:start w:val="1"/>
      <w:numFmt w:val="bullet"/>
      <w:lvlText w:val=""/>
      <w:lvlJc w:val="left"/>
      <w:pPr>
        <w:tabs>
          <w:tab w:val="num" w:pos="2160"/>
        </w:tabs>
        <w:ind w:left="2160" w:hanging="360"/>
      </w:pPr>
      <w:rPr>
        <w:rFonts w:ascii="Wingdings" w:hAnsi="Wingdings" w:hint="default"/>
      </w:rPr>
    </w:lvl>
    <w:lvl w:ilvl="3" w:tplc="9B08F17C" w:tentative="1">
      <w:start w:val="1"/>
      <w:numFmt w:val="bullet"/>
      <w:lvlText w:val=""/>
      <w:lvlJc w:val="left"/>
      <w:pPr>
        <w:tabs>
          <w:tab w:val="num" w:pos="2880"/>
        </w:tabs>
        <w:ind w:left="2880" w:hanging="360"/>
      </w:pPr>
      <w:rPr>
        <w:rFonts w:ascii="Wingdings" w:hAnsi="Wingdings" w:hint="default"/>
      </w:rPr>
    </w:lvl>
    <w:lvl w:ilvl="4" w:tplc="E5D224B0" w:tentative="1">
      <w:start w:val="1"/>
      <w:numFmt w:val="bullet"/>
      <w:lvlText w:val=""/>
      <w:lvlJc w:val="left"/>
      <w:pPr>
        <w:tabs>
          <w:tab w:val="num" w:pos="3600"/>
        </w:tabs>
        <w:ind w:left="3600" w:hanging="360"/>
      </w:pPr>
      <w:rPr>
        <w:rFonts w:ascii="Wingdings" w:hAnsi="Wingdings" w:hint="default"/>
      </w:rPr>
    </w:lvl>
    <w:lvl w:ilvl="5" w:tplc="D876BC1E" w:tentative="1">
      <w:start w:val="1"/>
      <w:numFmt w:val="bullet"/>
      <w:lvlText w:val=""/>
      <w:lvlJc w:val="left"/>
      <w:pPr>
        <w:tabs>
          <w:tab w:val="num" w:pos="4320"/>
        </w:tabs>
        <w:ind w:left="4320" w:hanging="360"/>
      </w:pPr>
      <w:rPr>
        <w:rFonts w:ascii="Wingdings" w:hAnsi="Wingdings" w:hint="default"/>
      </w:rPr>
    </w:lvl>
    <w:lvl w:ilvl="6" w:tplc="69321292" w:tentative="1">
      <w:start w:val="1"/>
      <w:numFmt w:val="bullet"/>
      <w:lvlText w:val=""/>
      <w:lvlJc w:val="left"/>
      <w:pPr>
        <w:tabs>
          <w:tab w:val="num" w:pos="5040"/>
        </w:tabs>
        <w:ind w:left="5040" w:hanging="360"/>
      </w:pPr>
      <w:rPr>
        <w:rFonts w:ascii="Wingdings" w:hAnsi="Wingdings" w:hint="default"/>
      </w:rPr>
    </w:lvl>
    <w:lvl w:ilvl="7" w:tplc="B2561D82" w:tentative="1">
      <w:start w:val="1"/>
      <w:numFmt w:val="bullet"/>
      <w:lvlText w:val=""/>
      <w:lvlJc w:val="left"/>
      <w:pPr>
        <w:tabs>
          <w:tab w:val="num" w:pos="5760"/>
        </w:tabs>
        <w:ind w:left="5760" w:hanging="360"/>
      </w:pPr>
      <w:rPr>
        <w:rFonts w:ascii="Wingdings" w:hAnsi="Wingdings" w:hint="default"/>
      </w:rPr>
    </w:lvl>
    <w:lvl w:ilvl="8" w:tplc="80D03CF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D72A4A"/>
    <w:multiLevelType w:val="hybridMultilevel"/>
    <w:tmpl w:val="156E80F8"/>
    <w:lvl w:ilvl="0" w:tplc="15EEB7B0">
      <w:start w:val="1"/>
      <w:numFmt w:val="bullet"/>
      <w:lvlText w:val="•"/>
      <w:lvlJc w:val="left"/>
      <w:pPr>
        <w:tabs>
          <w:tab w:val="num" w:pos="720"/>
        </w:tabs>
        <w:ind w:left="720" w:hanging="360"/>
      </w:pPr>
      <w:rPr>
        <w:rFonts w:ascii="Arial" w:hAnsi="Arial" w:hint="default"/>
      </w:rPr>
    </w:lvl>
    <w:lvl w:ilvl="1" w:tplc="5420A508">
      <w:start w:val="1"/>
      <w:numFmt w:val="bullet"/>
      <w:lvlText w:val="•"/>
      <w:lvlJc w:val="left"/>
      <w:pPr>
        <w:tabs>
          <w:tab w:val="num" w:pos="1440"/>
        </w:tabs>
        <w:ind w:left="1440" w:hanging="360"/>
      </w:pPr>
      <w:rPr>
        <w:rFonts w:ascii="Arial" w:hAnsi="Arial" w:hint="default"/>
      </w:rPr>
    </w:lvl>
    <w:lvl w:ilvl="2" w:tplc="C6506362" w:tentative="1">
      <w:start w:val="1"/>
      <w:numFmt w:val="bullet"/>
      <w:lvlText w:val="•"/>
      <w:lvlJc w:val="left"/>
      <w:pPr>
        <w:tabs>
          <w:tab w:val="num" w:pos="2160"/>
        </w:tabs>
        <w:ind w:left="2160" w:hanging="360"/>
      </w:pPr>
      <w:rPr>
        <w:rFonts w:ascii="Arial" w:hAnsi="Arial" w:hint="default"/>
      </w:rPr>
    </w:lvl>
    <w:lvl w:ilvl="3" w:tplc="2B584304" w:tentative="1">
      <w:start w:val="1"/>
      <w:numFmt w:val="bullet"/>
      <w:lvlText w:val="•"/>
      <w:lvlJc w:val="left"/>
      <w:pPr>
        <w:tabs>
          <w:tab w:val="num" w:pos="2880"/>
        </w:tabs>
        <w:ind w:left="2880" w:hanging="360"/>
      </w:pPr>
      <w:rPr>
        <w:rFonts w:ascii="Arial" w:hAnsi="Arial" w:hint="default"/>
      </w:rPr>
    </w:lvl>
    <w:lvl w:ilvl="4" w:tplc="4B08D7FA" w:tentative="1">
      <w:start w:val="1"/>
      <w:numFmt w:val="bullet"/>
      <w:lvlText w:val="•"/>
      <w:lvlJc w:val="left"/>
      <w:pPr>
        <w:tabs>
          <w:tab w:val="num" w:pos="3600"/>
        </w:tabs>
        <w:ind w:left="3600" w:hanging="360"/>
      </w:pPr>
      <w:rPr>
        <w:rFonts w:ascii="Arial" w:hAnsi="Arial" w:hint="default"/>
      </w:rPr>
    </w:lvl>
    <w:lvl w:ilvl="5" w:tplc="4D24E140" w:tentative="1">
      <w:start w:val="1"/>
      <w:numFmt w:val="bullet"/>
      <w:lvlText w:val="•"/>
      <w:lvlJc w:val="left"/>
      <w:pPr>
        <w:tabs>
          <w:tab w:val="num" w:pos="4320"/>
        </w:tabs>
        <w:ind w:left="4320" w:hanging="360"/>
      </w:pPr>
      <w:rPr>
        <w:rFonts w:ascii="Arial" w:hAnsi="Arial" w:hint="default"/>
      </w:rPr>
    </w:lvl>
    <w:lvl w:ilvl="6" w:tplc="16EE2BCA" w:tentative="1">
      <w:start w:val="1"/>
      <w:numFmt w:val="bullet"/>
      <w:lvlText w:val="•"/>
      <w:lvlJc w:val="left"/>
      <w:pPr>
        <w:tabs>
          <w:tab w:val="num" w:pos="5040"/>
        </w:tabs>
        <w:ind w:left="5040" w:hanging="360"/>
      </w:pPr>
      <w:rPr>
        <w:rFonts w:ascii="Arial" w:hAnsi="Arial" w:hint="default"/>
      </w:rPr>
    </w:lvl>
    <w:lvl w:ilvl="7" w:tplc="3C5A9C80" w:tentative="1">
      <w:start w:val="1"/>
      <w:numFmt w:val="bullet"/>
      <w:lvlText w:val="•"/>
      <w:lvlJc w:val="left"/>
      <w:pPr>
        <w:tabs>
          <w:tab w:val="num" w:pos="5760"/>
        </w:tabs>
        <w:ind w:left="5760" w:hanging="360"/>
      </w:pPr>
      <w:rPr>
        <w:rFonts w:ascii="Arial" w:hAnsi="Arial" w:hint="default"/>
      </w:rPr>
    </w:lvl>
    <w:lvl w:ilvl="8" w:tplc="7A76704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6E2455C"/>
    <w:multiLevelType w:val="hybridMultilevel"/>
    <w:tmpl w:val="4D7CFB92"/>
    <w:lvl w:ilvl="0" w:tplc="C3BA5C0E">
      <w:start w:val="1"/>
      <w:numFmt w:val="bullet"/>
      <w:lvlText w:val=""/>
      <w:lvlJc w:val="left"/>
      <w:pPr>
        <w:tabs>
          <w:tab w:val="num" w:pos="720"/>
        </w:tabs>
        <w:ind w:left="720" w:hanging="360"/>
      </w:pPr>
      <w:rPr>
        <w:rFonts w:ascii="Wingdings" w:hAnsi="Wingdings" w:hint="default"/>
      </w:rPr>
    </w:lvl>
    <w:lvl w:ilvl="1" w:tplc="F3662C6C" w:tentative="1">
      <w:start w:val="1"/>
      <w:numFmt w:val="bullet"/>
      <w:lvlText w:val=""/>
      <w:lvlJc w:val="left"/>
      <w:pPr>
        <w:tabs>
          <w:tab w:val="num" w:pos="1440"/>
        </w:tabs>
        <w:ind w:left="1440" w:hanging="360"/>
      </w:pPr>
      <w:rPr>
        <w:rFonts w:ascii="Wingdings" w:hAnsi="Wingdings" w:hint="default"/>
      </w:rPr>
    </w:lvl>
    <w:lvl w:ilvl="2" w:tplc="A674353A" w:tentative="1">
      <w:start w:val="1"/>
      <w:numFmt w:val="bullet"/>
      <w:lvlText w:val=""/>
      <w:lvlJc w:val="left"/>
      <w:pPr>
        <w:tabs>
          <w:tab w:val="num" w:pos="2160"/>
        </w:tabs>
        <w:ind w:left="2160" w:hanging="360"/>
      </w:pPr>
      <w:rPr>
        <w:rFonts w:ascii="Wingdings" w:hAnsi="Wingdings" w:hint="default"/>
      </w:rPr>
    </w:lvl>
    <w:lvl w:ilvl="3" w:tplc="5E4ABC74" w:tentative="1">
      <w:start w:val="1"/>
      <w:numFmt w:val="bullet"/>
      <w:lvlText w:val=""/>
      <w:lvlJc w:val="left"/>
      <w:pPr>
        <w:tabs>
          <w:tab w:val="num" w:pos="2880"/>
        </w:tabs>
        <w:ind w:left="2880" w:hanging="360"/>
      </w:pPr>
      <w:rPr>
        <w:rFonts w:ascii="Wingdings" w:hAnsi="Wingdings" w:hint="default"/>
      </w:rPr>
    </w:lvl>
    <w:lvl w:ilvl="4" w:tplc="56963412" w:tentative="1">
      <w:start w:val="1"/>
      <w:numFmt w:val="bullet"/>
      <w:lvlText w:val=""/>
      <w:lvlJc w:val="left"/>
      <w:pPr>
        <w:tabs>
          <w:tab w:val="num" w:pos="3600"/>
        </w:tabs>
        <w:ind w:left="3600" w:hanging="360"/>
      </w:pPr>
      <w:rPr>
        <w:rFonts w:ascii="Wingdings" w:hAnsi="Wingdings" w:hint="default"/>
      </w:rPr>
    </w:lvl>
    <w:lvl w:ilvl="5" w:tplc="FD28738E" w:tentative="1">
      <w:start w:val="1"/>
      <w:numFmt w:val="bullet"/>
      <w:lvlText w:val=""/>
      <w:lvlJc w:val="left"/>
      <w:pPr>
        <w:tabs>
          <w:tab w:val="num" w:pos="4320"/>
        </w:tabs>
        <w:ind w:left="4320" w:hanging="360"/>
      </w:pPr>
      <w:rPr>
        <w:rFonts w:ascii="Wingdings" w:hAnsi="Wingdings" w:hint="default"/>
      </w:rPr>
    </w:lvl>
    <w:lvl w:ilvl="6" w:tplc="A4807250" w:tentative="1">
      <w:start w:val="1"/>
      <w:numFmt w:val="bullet"/>
      <w:lvlText w:val=""/>
      <w:lvlJc w:val="left"/>
      <w:pPr>
        <w:tabs>
          <w:tab w:val="num" w:pos="5040"/>
        </w:tabs>
        <w:ind w:left="5040" w:hanging="360"/>
      </w:pPr>
      <w:rPr>
        <w:rFonts w:ascii="Wingdings" w:hAnsi="Wingdings" w:hint="default"/>
      </w:rPr>
    </w:lvl>
    <w:lvl w:ilvl="7" w:tplc="D81AEA4E" w:tentative="1">
      <w:start w:val="1"/>
      <w:numFmt w:val="bullet"/>
      <w:lvlText w:val=""/>
      <w:lvlJc w:val="left"/>
      <w:pPr>
        <w:tabs>
          <w:tab w:val="num" w:pos="5760"/>
        </w:tabs>
        <w:ind w:left="5760" w:hanging="360"/>
      </w:pPr>
      <w:rPr>
        <w:rFonts w:ascii="Wingdings" w:hAnsi="Wingdings" w:hint="default"/>
      </w:rPr>
    </w:lvl>
    <w:lvl w:ilvl="8" w:tplc="3558D38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73E0A99"/>
    <w:multiLevelType w:val="hybridMultilevel"/>
    <w:tmpl w:val="98A2F55E"/>
    <w:lvl w:ilvl="0" w:tplc="C2B63A6C">
      <w:start w:val="1"/>
      <w:numFmt w:val="bullet"/>
      <w:lvlText w:val="•"/>
      <w:lvlJc w:val="left"/>
      <w:pPr>
        <w:tabs>
          <w:tab w:val="num" w:pos="720"/>
        </w:tabs>
        <w:ind w:left="720" w:hanging="360"/>
      </w:pPr>
      <w:rPr>
        <w:rFonts w:ascii="Arial" w:hAnsi="Arial" w:hint="default"/>
      </w:rPr>
    </w:lvl>
    <w:lvl w:ilvl="1" w:tplc="CCCAF77A" w:tentative="1">
      <w:start w:val="1"/>
      <w:numFmt w:val="bullet"/>
      <w:lvlText w:val="•"/>
      <w:lvlJc w:val="left"/>
      <w:pPr>
        <w:tabs>
          <w:tab w:val="num" w:pos="1440"/>
        </w:tabs>
        <w:ind w:left="1440" w:hanging="360"/>
      </w:pPr>
      <w:rPr>
        <w:rFonts w:ascii="Arial" w:hAnsi="Arial" w:hint="default"/>
      </w:rPr>
    </w:lvl>
    <w:lvl w:ilvl="2" w:tplc="B75CB22A" w:tentative="1">
      <w:start w:val="1"/>
      <w:numFmt w:val="bullet"/>
      <w:lvlText w:val="•"/>
      <w:lvlJc w:val="left"/>
      <w:pPr>
        <w:tabs>
          <w:tab w:val="num" w:pos="2160"/>
        </w:tabs>
        <w:ind w:left="2160" w:hanging="360"/>
      </w:pPr>
      <w:rPr>
        <w:rFonts w:ascii="Arial" w:hAnsi="Arial" w:hint="default"/>
      </w:rPr>
    </w:lvl>
    <w:lvl w:ilvl="3" w:tplc="86C6DE1A" w:tentative="1">
      <w:start w:val="1"/>
      <w:numFmt w:val="bullet"/>
      <w:lvlText w:val="•"/>
      <w:lvlJc w:val="left"/>
      <w:pPr>
        <w:tabs>
          <w:tab w:val="num" w:pos="2880"/>
        </w:tabs>
        <w:ind w:left="2880" w:hanging="360"/>
      </w:pPr>
      <w:rPr>
        <w:rFonts w:ascii="Arial" w:hAnsi="Arial" w:hint="default"/>
      </w:rPr>
    </w:lvl>
    <w:lvl w:ilvl="4" w:tplc="3D16E1C0" w:tentative="1">
      <w:start w:val="1"/>
      <w:numFmt w:val="bullet"/>
      <w:lvlText w:val="•"/>
      <w:lvlJc w:val="left"/>
      <w:pPr>
        <w:tabs>
          <w:tab w:val="num" w:pos="3600"/>
        </w:tabs>
        <w:ind w:left="3600" w:hanging="360"/>
      </w:pPr>
      <w:rPr>
        <w:rFonts w:ascii="Arial" w:hAnsi="Arial" w:hint="default"/>
      </w:rPr>
    </w:lvl>
    <w:lvl w:ilvl="5" w:tplc="332A1F3A" w:tentative="1">
      <w:start w:val="1"/>
      <w:numFmt w:val="bullet"/>
      <w:lvlText w:val="•"/>
      <w:lvlJc w:val="left"/>
      <w:pPr>
        <w:tabs>
          <w:tab w:val="num" w:pos="4320"/>
        </w:tabs>
        <w:ind w:left="4320" w:hanging="360"/>
      </w:pPr>
      <w:rPr>
        <w:rFonts w:ascii="Arial" w:hAnsi="Arial" w:hint="default"/>
      </w:rPr>
    </w:lvl>
    <w:lvl w:ilvl="6" w:tplc="7A0EE0AA" w:tentative="1">
      <w:start w:val="1"/>
      <w:numFmt w:val="bullet"/>
      <w:lvlText w:val="•"/>
      <w:lvlJc w:val="left"/>
      <w:pPr>
        <w:tabs>
          <w:tab w:val="num" w:pos="5040"/>
        </w:tabs>
        <w:ind w:left="5040" w:hanging="360"/>
      </w:pPr>
      <w:rPr>
        <w:rFonts w:ascii="Arial" w:hAnsi="Arial" w:hint="default"/>
      </w:rPr>
    </w:lvl>
    <w:lvl w:ilvl="7" w:tplc="83863240" w:tentative="1">
      <w:start w:val="1"/>
      <w:numFmt w:val="bullet"/>
      <w:lvlText w:val="•"/>
      <w:lvlJc w:val="left"/>
      <w:pPr>
        <w:tabs>
          <w:tab w:val="num" w:pos="5760"/>
        </w:tabs>
        <w:ind w:left="5760" w:hanging="360"/>
      </w:pPr>
      <w:rPr>
        <w:rFonts w:ascii="Arial" w:hAnsi="Arial" w:hint="default"/>
      </w:rPr>
    </w:lvl>
    <w:lvl w:ilvl="8" w:tplc="3606034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7ED35FA"/>
    <w:multiLevelType w:val="hybridMultilevel"/>
    <w:tmpl w:val="CE10BBF4"/>
    <w:lvl w:ilvl="0" w:tplc="FF6A3DDC">
      <w:start w:val="1"/>
      <w:numFmt w:val="bullet"/>
      <w:lvlText w:val="•"/>
      <w:lvlJc w:val="left"/>
      <w:pPr>
        <w:tabs>
          <w:tab w:val="num" w:pos="720"/>
        </w:tabs>
        <w:ind w:left="720" w:hanging="360"/>
      </w:pPr>
      <w:rPr>
        <w:rFonts w:ascii="Arial" w:hAnsi="Arial" w:hint="default"/>
      </w:rPr>
    </w:lvl>
    <w:lvl w:ilvl="1" w:tplc="B0ECFA80" w:tentative="1">
      <w:start w:val="1"/>
      <w:numFmt w:val="bullet"/>
      <w:lvlText w:val="•"/>
      <w:lvlJc w:val="left"/>
      <w:pPr>
        <w:tabs>
          <w:tab w:val="num" w:pos="1440"/>
        </w:tabs>
        <w:ind w:left="1440" w:hanging="360"/>
      </w:pPr>
      <w:rPr>
        <w:rFonts w:ascii="Arial" w:hAnsi="Arial" w:hint="default"/>
      </w:rPr>
    </w:lvl>
    <w:lvl w:ilvl="2" w:tplc="8FFE9FB6" w:tentative="1">
      <w:start w:val="1"/>
      <w:numFmt w:val="bullet"/>
      <w:lvlText w:val="•"/>
      <w:lvlJc w:val="left"/>
      <w:pPr>
        <w:tabs>
          <w:tab w:val="num" w:pos="2160"/>
        </w:tabs>
        <w:ind w:left="2160" w:hanging="360"/>
      </w:pPr>
      <w:rPr>
        <w:rFonts w:ascii="Arial" w:hAnsi="Arial" w:hint="default"/>
      </w:rPr>
    </w:lvl>
    <w:lvl w:ilvl="3" w:tplc="B03091C0" w:tentative="1">
      <w:start w:val="1"/>
      <w:numFmt w:val="bullet"/>
      <w:lvlText w:val="•"/>
      <w:lvlJc w:val="left"/>
      <w:pPr>
        <w:tabs>
          <w:tab w:val="num" w:pos="2880"/>
        </w:tabs>
        <w:ind w:left="2880" w:hanging="360"/>
      </w:pPr>
      <w:rPr>
        <w:rFonts w:ascii="Arial" w:hAnsi="Arial" w:hint="default"/>
      </w:rPr>
    </w:lvl>
    <w:lvl w:ilvl="4" w:tplc="1EB0BB04" w:tentative="1">
      <w:start w:val="1"/>
      <w:numFmt w:val="bullet"/>
      <w:lvlText w:val="•"/>
      <w:lvlJc w:val="left"/>
      <w:pPr>
        <w:tabs>
          <w:tab w:val="num" w:pos="3600"/>
        </w:tabs>
        <w:ind w:left="3600" w:hanging="360"/>
      </w:pPr>
      <w:rPr>
        <w:rFonts w:ascii="Arial" w:hAnsi="Arial" w:hint="default"/>
      </w:rPr>
    </w:lvl>
    <w:lvl w:ilvl="5" w:tplc="025AAD30" w:tentative="1">
      <w:start w:val="1"/>
      <w:numFmt w:val="bullet"/>
      <w:lvlText w:val="•"/>
      <w:lvlJc w:val="left"/>
      <w:pPr>
        <w:tabs>
          <w:tab w:val="num" w:pos="4320"/>
        </w:tabs>
        <w:ind w:left="4320" w:hanging="360"/>
      </w:pPr>
      <w:rPr>
        <w:rFonts w:ascii="Arial" w:hAnsi="Arial" w:hint="default"/>
      </w:rPr>
    </w:lvl>
    <w:lvl w:ilvl="6" w:tplc="BB6EE98C" w:tentative="1">
      <w:start w:val="1"/>
      <w:numFmt w:val="bullet"/>
      <w:lvlText w:val="•"/>
      <w:lvlJc w:val="left"/>
      <w:pPr>
        <w:tabs>
          <w:tab w:val="num" w:pos="5040"/>
        </w:tabs>
        <w:ind w:left="5040" w:hanging="360"/>
      </w:pPr>
      <w:rPr>
        <w:rFonts w:ascii="Arial" w:hAnsi="Arial" w:hint="default"/>
      </w:rPr>
    </w:lvl>
    <w:lvl w:ilvl="7" w:tplc="48B48736" w:tentative="1">
      <w:start w:val="1"/>
      <w:numFmt w:val="bullet"/>
      <w:lvlText w:val="•"/>
      <w:lvlJc w:val="left"/>
      <w:pPr>
        <w:tabs>
          <w:tab w:val="num" w:pos="5760"/>
        </w:tabs>
        <w:ind w:left="5760" w:hanging="360"/>
      </w:pPr>
      <w:rPr>
        <w:rFonts w:ascii="Arial" w:hAnsi="Arial" w:hint="default"/>
      </w:rPr>
    </w:lvl>
    <w:lvl w:ilvl="8" w:tplc="C00288A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898688F"/>
    <w:multiLevelType w:val="hybridMultilevel"/>
    <w:tmpl w:val="E258C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F117FC"/>
    <w:multiLevelType w:val="hybridMultilevel"/>
    <w:tmpl w:val="B5529370"/>
    <w:lvl w:ilvl="0" w:tplc="BCDE418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4C28D0"/>
    <w:multiLevelType w:val="hybridMultilevel"/>
    <w:tmpl w:val="FE6C390C"/>
    <w:lvl w:ilvl="0" w:tplc="12EC5594">
      <w:start w:val="1"/>
      <w:numFmt w:val="bullet"/>
      <w:lvlText w:val="•"/>
      <w:lvlJc w:val="left"/>
      <w:pPr>
        <w:tabs>
          <w:tab w:val="num" w:pos="720"/>
        </w:tabs>
        <w:ind w:left="720" w:hanging="360"/>
      </w:pPr>
      <w:rPr>
        <w:rFonts w:ascii="Arial" w:hAnsi="Arial" w:hint="default"/>
      </w:rPr>
    </w:lvl>
    <w:lvl w:ilvl="1" w:tplc="75548118" w:tentative="1">
      <w:start w:val="1"/>
      <w:numFmt w:val="bullet"/>
      <w:lvlText w:val="•"/>
      <w:lvlJc w:val="left"/>
      <w:pPr>
        <w:tabs>
          <w:tab w:val="num" w:pos="1440"/>
        </w:tabs>
        <w:ind w:left="1440" w:hanging="360"/>
      </w:pPr>
      <w:rPr>
        <w:rFonts w:ascii="Arial" w:hAnsi="Arial" w:hint="default"/>
      </w:rPr>
    </w:lvl>
    <w:lvl w:ilvl="2" w:tplc="13D65A2C" w:tentative="1">
      <w:start w:val="1"/>
      <w:numFmt w:val="bullet"/>
      <w:lvlText w:val="•"/>
      <w:lvlJc w:val="left"/>
      <w:pPr>
        <w:tabs>
          <w:tab w:val="num" w:pos="2160"/>
        </w:tabs>
        <w:ind w:left="2160" w:hanging="360"/>
      </w:pPr>
      <w:rPr>
        <w:rFonts w:ascii="Arial" w:hAnsi="Arial" w:hint="default"/>
      </w:rPr>
    </w:lvl>
    <w:lvl w:ilvl="3" w:tplc="B894B660" w:tentative="1">
      <w:start w:val="1"/>
      <w:numFmt w:val="bullet"/>
      <w:lvlText w:val="•"/>
      <w:lvlJc w:val="left"/>
      <w:pPr>
        <w:tabs>
          <w:tab w:val="num" w:pos="2880"/>
        </w:tabs>
        <w:ind w:left="2880" w:hanging="360"/>
      </w:pPr>
      <w:rPr>
        <w:rFonts w:ascii="Arial" w:hAnsi="Arial" w:hint="default"/>
      </w:rPr>
    </w:lvl>
    <w:lvl w:ilvl="4" w:tplc="FEB02BFC" w:tentative="1">
      <w:start w:val="1"/>
      <w:numFmt w:val="bullet"/>
      <w:lvlText w:val="•"/>
      <w:lvlJc w:val="left"/>
      <w:pPr>
        <w:tabs>
          <w:tab w:val="num" w:pos="3600"/>
        </w:tabs>
        <w:ind w:left="3600" w:hanging="360"/>
      </w:pPr>
      <w:rPr>
        <w:rFonts w:ascii="Arial" w:hAnsi="Arial" w:hint="default"/>
      </w:rPr>
    </w:lvl>
    <w:lvl w:ilvl="5" w:tplc="B798BFD4" w:tentative="1">
      <w:start w:val="1"/>
      <w:numFmt w:val="bullet"/>
      <w:lvlText w:val="•"/>
      <w:lvlJc w:val="left"/>
      <w:pPr>
        <w:tabs>
          <w:tab w:val="num" w:pos="4320"/>
        </w:tabs>
        <w:ind w:left="4320" w:hanging="360"/>
      </w:pPr>
      <w:rPr>
        <w:rFonts w:ascii="Arial" w:hAnsi="Arial" w:hint="default"/>
      </w:rPr>
    </w:lvl>
    <w:lvl w:ilvl="6" w:tplc="C4AA2896" w:tentative="1">
      <w:start w:val="1"/>
      <w:numFmt w:val="bullet"/>
      <w:lvlText w:val="•"/>
      <w:lvlJc w:val="left"/>
      <w:pPr>
        <w:tabs>
          <w:tab w:val="num" w:pos="5040"/>
        </w:tabs>
        <w:ind w:left="5040" w:hanging="360"/>
      </w:pPr>
      <w:rPr>
        <w:rFonts w:ascii="Arial" w:hAnsi="Arial" w:hint="default"/>
      </w:rPr>
    </w:lvl>
    <w:lvl w:ilvl="7" w:tplc="577469EC" w:tentative="1">
      <w:start w:val="1"/>
      <w:numFmt w:val="bullet"/>
      <w:lvlText w:val="•"/>
      <w:lvlJc w:val="left"/>
      <w:pPr>
        <w:tabs>
          <w:tab w:val="num" w:pos="5760"/>
        </w:tabs>
        <w:ind w:left="5760" w:hanging="360"/>
      </w:pPr>
      <w:rPr>
        <w:rFonts w:ascii="Arial" w:hAnsi="Arial" w:hint="default"/>
      </w:rPr>
    </w:lvl>
    <w:lvl w:ilvl="8" w:tplc="14FEAAD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B1B2A0D"/>
    <w:multiLevelType w:val="hybridMultilevel"/>
    <w:tmpl w:val="85C4498A"/>
    <w:lvl w:ilvl="0" w:tplc="BCDE418C">
      <w:start w:val="1"/>
      <w:numFmt w:val="bullet"/>
      <w:lvlText w:val=""/>
      <w:lvlJc w:val="left"/>
      <w:pPr>
        <w:tabs>
          <w:tab w:val="num" w:pos="720"/>
        </w:tabs>
        <w:ind w:left="720" w:hanging="360"/>
      </w:pPr>
      <w:rPr>
        <w:rFonts w:ascii="Wingdings" w:hAnsi="Wingdings" w:hint="default"/>
      </w:rPr>
    </w:lvl>
    <w:lvl w:ilvl="1" w:tplc="1898BE1A" w:tentative="1">
      <w:start w:val="1"/>
      <w:numFmt w:val="bullet"/>
      <w:lvlText w:val=""/>
      <w:lvlJc w:val="left"/>
      <w:pPr>
        <w:tabs>
          <w:tab w:val="num" w:pos="1440"/>
        </w:tabs>
        <w:ind w:left="1440" w:hanging="360"/>
      </w:pPr>
      <w:rPr>
        <w:rFonts w:ascii="Wingdings" w:hAnsi="Wingdings" w:hint="default"/>
      </w:rPr>
    </w:lvl>
    <w:lvl w:ilvl="2" w:tplc="933CF402">
      <w:numFmt w:val="bullet"/>
      <w:lvlText w:val="•"/>
      <w:lvlJc w:val="left"/>
      <w:pPr>
        <w:tabs>
          <w:tab w:val="num" w:pos="2160"/>
        </w:tabs>
        <w:ind w:left="2160" w:hanging="360"/>
      </w:pPr>
      <w:rPr>
        <w:rFonts w:ascii="Arial" w:hAnsi="Arial" w:hint="default"/>
      </w:rPr>
    </w:lvl>
    <w:lvl w:ilvl="3" w:tplc="80EC4E06" w:tentative="1">
      <w:start w:val="1"/>
      <w:numFmt w:val="bullet"/>
      <w:lvlText w:val=""/>
      <w:lvlJc w:val="left"/>
      <w:pPr>
        <w:tabs>
          <w:tab w:val="num" w:pos="2880"/>
        </w:tabs>
        <w:ind w:left="2880" w:hanging="360"/>
      </w:pPr>
      <w:rPr>
        <w:rFonts w:ascii="Wingdings" w:hAnsi="Wingdings" w:hint="default"/>
      </w:rPr>
    </w:lvl>
    <w:lvl w:ilvl="4" w:tplc="C8ACEDF2" w:tentative="1">
      <w:start w:val="1"/>
      <w:numFmt w:val="bullet"/>
      <w:lvlText w:val=""/>
      <w:lvlJc w:val="left"/>
      <w:pPr>
        <w:tabs>
          <w:tab w:val="num" w:pos="3600"/>
        </w:tabs>
        <w:ind w:left="3600" w:hanging="360"/>
      </w:pPr>
      <w:rPr>
        <w:rFonts w:ascii="Wingdings" w:hAnsi="Wingdings" w:hint="default"/>
      </w:rPr>
    </w:lvl>
    <w:lvl w:ilvl="5" w:tplc="E222B42A" w:tentative="1">
      <w:start w:val="1"/>
      <w:numFmt w:val="bullet"/>
      <w:lvlText w:val=""/>
      <w:lvlJc w:val="left"/>
      <w:pPr>
        <w:tabs>
          <w:tab w:val="num" w:pos="4320"/>
        </w:tabs>
        <w:ind w:left="4320" w:hanging="360"/>
      </w:pPr>
      <w:rPr>
        <w:rFonts w:ascii="Wingdings" w:hAnsi="Wingdings" w:hint="default"/>
      </w:rPr>
    </w:lvl>
    <w:lvl w:ilvl="6" w:tplc="6268C05E" w:tentative="1">
      <w:start w:val="1"/>
      <w:numFmt w:val="bullet"/>
      <w:lvlText w:val=""/>
      <w:lvlJc w:val="left"/>
      <w:pPr>
        <w:tabs>
          <w:tab w:val="num" w:pos="5040"/>
        </w:tabs>
        <w:ind w:left="5040" w:hanging="360"/>
      </w:pPr>
      <w:rPr>
        <w:rFonts w:ascii="Wingdings" w:hAnsi="Wingdings" w:hint="default"/>
      </w:rPr>
    </w:lvl>
    <w:lvl w:ilvl="7" w:tplc="4956E24C" w:tentative="1">
      <w:start w:val="1"/>
      <w:numFmt w:val="bullet"/>
      <w:lvlText w:val=""/>
      <w:lvlJc w:val="left"/>
      <w:pPr>
        <w:tabs>
          <w:tab w:val="num" w:pos="5760"/>
        </w:tabs>
        <w:ind w:left="5760" w:hanging="360"/>
      </w:pPr>
      <w:rPr>
        <w:rFonts w:ascii="Wingdings" w:hAnsi="Wingdings" w:hint="default"/>
      </w:rPr>
    </w:lvl>
    <w:lvl w:ilvl="8" w:tplc="3C04D25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2A5B5A"/>
    <w:multiLevelType w:val="hybridMultilevel"/>
    <w:tmpl w:val="AA1C7624"/>
    <w:lvl w:ilvl="0" w:tplc="A7B8BAEE">
      <w:start w:val="1"/>
      <w:numFmt w:val="bullet"/>
      <w:lvlText w:val=""/>
      <w:lvlJc w:val="left"/>
      <w:pPr>
        <w:tabs>
          <w:tab w:val="num" w:pos="720"/>
        </w:tabs>
        <w:ind w:left="720" w:hanging="360"/>
      </w:pPr>
      <w:rPr>
        <w:rFonts w:ascii="Wingdings" w:hAnsi="Wingdings" w:hint="default"/>
      </w:rPr>
    </w:lvl>
    <w:lvl w:ilvl="1" w:tplc="DCF4054C">
      <w:start w:val="1"/>
      <w:numFmt w:val="bullet"/>
      <w:lvlText w:val=""/>
      <w:lvlJc w:val="left"/>
      <w:pPr>
        <w:tabs>
          <w:tab w:val="num" w:pos="1440"/>
        </w:tabs>
        <w:ind w:left="1440" w:hanging="360"/>
      </w:pPr>
      <w:rPr>
        <w:rFonts w:ascii="Wingdings" w:hAnsi="Wingdings" w:hint="default"/>
      </w:rPr>
    </w:lvl>
    <w:lvl w:ilvl="2" w:tplc="6CBE35EA" w:tentative="1">
      <w:start w:val="1"/>
      <w:numFmt w:val="bullet"/>
      <w:lvlText w:val=""/>
      <w:lvlJc w:val="left"/>
      <w:pPr>
        <w:tabs>
          <w:tab w:val="num" w:pos="2160"/>
        </w:tabs>
        <w:ind w:left="2160" w:hanging="360"/>
      </w:pPr>
      <w:rPr>
        <w:rFonts w:ascii="Wingdings" w:hAnsi="Wingdings" w:hint="default"/>
      </w:rPr>
    </w:lvl>
    <w:lvl w:ilvl="3" w:tplc="BBA0A2D6" w:tentative="1">
      <w:start w:val="1"/>
      <w:numFmt w:val="bullet"/>
      <w:lvlText w:val=""/>
      <w:lvlJc w:val="left"/>
      <w:pPr>
        <w:tabs>
          <w:tab w:val="num" w:pos="2880"/>
        </w:tabs>
        <w:ind w:left="2880" w:hanging="360"/>
      </w:pPr>
      <w:rPr>
        <w:rFonts w:ascii="Wingdings" w:hAnsi="Wingdings" w:hint="default"/>
      </w:rPr>
    </w:lvl>
    <w:lvl w:ilvl="4" w:tplc="86A6229E" w:tentative="1">
      <w:start w:val="1"/>
      <w:numFmt w:val="bullet"/>
      <w:lvlText w:val=""/>
      <w:lvlJc w:val="left"/>
      <w:pPr>
        <w:tabs>
          <w:tab w:val="num" w:pos="3600"/>
        </w:tabs>
        <w:ind w:left="3600" w:hanging="360"/>
      </w:pPr>
      <w:rPr>
        <w:rFonts w:ascii="Wingdings" w:hAnsi="Wingdings" w:hint="default"/>
      </w:rPr>
    </w:lvl>
    <w:lvl w:ilvl="5" w:tplc="6B9A531A" w:tentative="1">
      <w:start w:val="1"/>
      <w:numFmt w:val="bullet"/>
      <w:lvlText w:val=""/>
      <w:lvlJc w:val="left"/>
      <w:pPr>
        <w:tabs>
          <w:tab w:val="num" w:pos="4320"/>
        </w:tabs>
        <w:ind w:left="4320" w:hanging="360"/>
      </w:pPr>
      <w:rPr>
        <w:rFonts w:ascii="Wingdings" w:hAnsi="Wingdings" w:hint="default"/>
      </w:rPr>
    </w:lvl>
    <w:lvl w:ilvl="6" w:tplc="8AEAD880" w:tentative="1">
      <w:start w:val="1"/>
      <w:numFmt w:val="bullet"/>
      <w:lvlText w:val=""/>
      <w:lvlJc w:val="left"/>
      <w:pPr>
        <w:tabs>
          <w:tab w:val="num" w:pos="5040"/>
        </w:tabs>
        <w:ind w:left="5040" w:hanging="360"/>
      </w:pPr>
      <w:rPr>
        <w:rFonts w:ascii="Wingdings" w:hAnsi="Wingdings" w:hint="default"/>
      </w:rPr>
    </w:lvl>
    <w:lvl w:ilvl="7" w:tplc="4334700C" w:tentative="1">
      <w:start w:val="1"/>
      <w:numFmt w:val="bullet"/>
      <w:lvlText w:val=""/>
      <w:lvlJc w:val="left"/>
      <w:pPr>
        <w:tabs>
          <w:tab w:val="num" w:pos="5760"/>
        </w:tabs>
        <w:ind w:left="5760" w:hanging="360"/>
      </w:pPr>
      <w:rPr>
        <w:rFonts w:ascii="Wingdings" w:hAnsi="Wingdings" w:hint="default"/>
      </w:rPr>
    </w:lvl>
    <w:lvl w:ilvl="8" w:tplc="D4FEBD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9E2960"/>
    <w:multiLevelType w:val="hybridMultilevel"/>
    <w:tmpl w:val="E474FCD6"/>
    <w:lvl w:ilvl="0" w:tplc="2B060C4A">
      <w:start w:val="1"/>
      <w:numFmt w:val="bullet"/>
      <w:lvlText w:val=""/>
      <w:lvlJc w:val="left"/>
      <w:pPr>
        <w:tabs>
          <w:tab w:val="num" w:pos="720"/>
        </w:tabs>
        <w:ind w:left="720" w:hanging="360"/>
      </w:pPr>
      <w:rPr>
        <w:rFonts w:ascii="Symbol" w:hAnsi="Symbol" w:hint="default"/>
      </w:rPr>
    </w:lvl>
    <w:lvl w:ilvl="1" w:tplc="C85C1F52" w:tentative="1">
      <w:start w:val="1"/>
      <w:numFmt w:val="bullet"/>
      <w:lvlText w:val=""/>
      <w:lvlJc w:val="left"/>
      <w:pPr>
        <w:tabs>
          <w:tab w:val="num" w:pos="1440"/>
        </w:tabs>
        <w:ind w:left="1440" w:hanging="360"/>
      </w:pPr>
      <w:rPr>
        <w:rFonts w:ascii="Symbol" w:hAnsi="Symbol" w:hint="default"/>
      </w:rPr>
    </w:lvl>
    <w:lvl w:ilvl="2" w:tplc="E514E75C" w:tentative="1">
      <w:start w:val="1"/>
      <w:numFmt w:val="bullet"/>
      <w:lvlText w:val=""/>
      <w:lvlJc w:val="left"/>
      <w:pPr>
        <w:tabs>
          <w:tab w:val="num" w:pos="2160"/>
        </w:tabs>
        <w:ind w:left="2160" w:hanging="360"/>
      </w:pPr>
      <w:rPr>
        <w:rFonts w:ascii="Symbol" w:hAnsi="Symbol" w:hint="default"/>
      </w:rPr>
    </w:lvl>
    <w:lvl w:ilvl="3" w:tplc="679C4618" w:tentative="1">
      <w:start w:val="1"/>
      <w:numFmt w:val="bullet"/>
      <w:lvlText w:val=""/>
      <w:lvlJc w:val="left"/>
      <w:pPr>
        <w:tabs>
          <w:tab w:val="num" w:pos="2880"/>
        </w:tabs>
        <w:ind w:left="2880" w:hanging="360"/>
      </w:pPr>
      <w:rPr>
        <w:rFonts w:ascii="Symbol" w:hAnsi="Symbol" w:hint="default"/>
      </w:rPr>
    </w:lvl>
    <w:lvl w:ilvl="4" w:tplc="6FDA6512" w:tentative="1">
      <w:start w:val="1"/>
      <w:numFmt w:val="bullet"/>
      <w:lvlText w:val=""/>
      <w:lvlJc w:val="left"/>
      <w:pPr>
        <w:tabs>
          <w:tab w:val="num" w:pos="3600"/>
        </w:tabs>
        <w:ind w:left="3600" w:hanging="360"/>
      </w:pPr>
      <w:rPr>
        <w:rFonts w:ascii="Symbol" w:hAnsi="Symbol" w:hint="default"/>
      </w:rPr>
    </w:lvl>
    <w:lvl w:ilvl="5" w:tplc="E1B0BADA" w:tentative="1">
      <w:start w:val="1"/>
      <w:numFmt w:val="bullet"/>
      <w:lvlText w:val=""/>
      <w:lvlJc w:val="left"/>
      <w:pPr>
        <w:tabs>
          <w:tab w:val="num" w:pos="4320"/>
        </w:tabs>
        <w:ind w:left="4320" w:hanging="360"/>
      </w:pPr>
      <w:rPr>
        <w:rFonts w:ascii="Symbol" w:hAnsi="Symbol" w:hint="default"/>
      </w:rPr>
    </w:lvl>
    <w:lvl w:ilvl="6" w:tplc="E82ED2A8" w:tentative="1">
      <w:start w:val="1"/>
      <w:numFmt w:val="bullet"/>
      <w:lvlText w:val=""/>
      <w:lvlJc w:val="left"/>
      <w:pPr>
        <w:tabs>
          <w:tab w:val="num" w:pos="5040"/>
        </w:tabs>
        <w:ind w:left="5040" w:hanging="360"/>
      </w:pPr>
      <w:rPr>
        <w:rFonts w:ascii="Symbol" w:hAnsi="Symbol" w:hint="default"/>
      </w:rPr>
    </w:lvl>
    <w:lvl w:ilvl="7" w:tplc="1EBEAEBA" w:tentative="1">
      <w:start w:val="1"/>
      <w:numFmt w:val="bullet"/>
      <w:lvlText w:val=""/>
      <w:lvlJc w:val="left"/>
      <w:pPr>
        <w:tabs>
          <w:tab w:val="num" w:pos="5760"/>
        </w:tabs>
        <w:ind w:left="5760" w:hanging="360"/>
      </w:pPr>
      <w:rPr>
        <w:rFonts w:ascii="Symbol" w:hAnsi="Symbol" w:hint="default"/>
      </w:rPr>
    </w:lvl>
    <w:lvl w:ilvl="8" w:tplc="A10E043A"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0A30113"/>
    <w:multiLevelType w:val="hybridMultilevel"/>
    <w:tmpl w:val="E884CC44"/>
    <w:lvl w:ilvl="0" w:tplc="D332D614">
      <w:start w:val="1"/>
      <w:numFmt w:val="bullet"/>
      <w:lvlText w:val="•"/>
      <w:lvlJc w:val="left"/>
      <w:pPr>
        <w:tabs>
          <w:tab w:val="num" w:pos="720"/>
        </w:tabs>
        <w:ind w:left="720" w:hanging="360"/>
      </w:pPr>
      <w:rPr>
        <w:rFonts w:ascii="Arial" w:hAnsi="Arial" w:hint="default"/>
      </w:rPr>
    </w:lvl>
    <w:lvl w:ilvl="1" w:tplc="3536BD88">
      <w:start w:val="1"/>
      <w:numFmt w:val="bullet"/>
      <w:lvlText w:val="•"/>
      <w:lvlJc w:val="left"/>
      <w:pPr>
        <w:tabs>
          <w:tab w:val="num" w:pos="1440"/>
        </w:tabs>
        <w:ind w:left="1440" w:hanging="360"/>
      </w:pPr>
      <w:rPr>
        <w:rFonts w:ascii="Arial" w:hAnsi="Arial" w:hint="default"/>
      </w:rPr>
    </w:lvl>
    <w:lvl w:ilvl="2" w:tplc="968AC32A" w:tentative="1">
      <w:start w:val="1"/>
      <w:numFmt w:val="bullet"/>
      <w:lvlText w:val="•"/>
      <w:lvlJc w:val="left"/>
      <w:pPr>
        <w:tabs>
          <w:tab w:val="num" w:pos="2160"/>
        </w:tabs>
        <w:ind w:left="2160" w:hanging="360"/>
      </w:pPr>
      <w:rPr>
        <w:rFonts w:ascii="Arial" w:hAnsi="Arial" w:hint="default"/>
      </w:rPr>
    </w:lvl>
    <w:lvl w:ilvl="3" w:tplc="B0588C82" w:tentative="1">
      <w:start w:val="1"/>
      <w:numFmt w:val="bullet"/>
      <w:lvlText w:val="•"/>
      <w:lvlJc w:val="left"/>
      <w:pPr>
        <w:tabs>
          <w:tab w:val="num" w:pos="2880"/>
        </w:tabs>
        <w:ind w:left="2880" w:hanging="360"/>
      </w:pPr>
      <w:rPr>
        <w:rFonts w:ascii="Arial" w:hAnsi="Arial" w:hint="default"/>
      </w:rPr>
    </w:lvl>
    <w:lvl w:ilvl="4" w:tplc="F530F1F0" w:tentative="1">
      <w:start w:val="1"/>
      <w:numFmt w:val="bullet"/>
      <w:lvlText w:val="•"/>
      <w:lvlJc w:val="left"/>
      <w:pPr>
        <w:tabs>
          <w:tab w:val="num" w:pos="3600"/>
        </w:tabs>
        <w:ind w:left="3600" w:hanging="360"/>
      </w:pPr>
      <w:rPr>
        <w:rFonts w:ascii="Arial" w:hAnsi="Arial" w:hint="default"/>
      </w:rPr>
    </w:lvl>
    <w:lvl w:ilvl="5" w:tplc="082CF208" w:tentative="1">
      <w:start w:val="1"/>
      <w:numFmt w:val="bullet"/>
      <w:lvlText w:val="•"/>
      <w:lvlJc w:val="left"/>
      <w:pPr>
        <w:tabs>
          <w:tab w:val="num" w:pos="4320"/>
        </w:tabs>
        <w:ind w:left="4320" w:hanging="360"/>
      </w:pPr>
      <w:rPr>
        <w:rFonts w:ascii="Arial" w:hAnsi="Arial" w:hint="default"/>
      </w:rPr>
    </w:lvl>
    <w:lvl w:ilvl="6" w:tplc="B810AF8E" w:tentative="1">
      <w:start w:val="1"/>
      <w:numFmt w:val="bullet"/>
      <w:lvlText w:val="•"/>
      <w:lvlJc w:val="left"/>
      <w:pPr>
        <w:tabs>
          <w:tab w:val="num" w:pos="5040"/>
        </w:tabs>
        <w:ind w:left="5040" w:hanging="360"/>
      </w:pPr>
      <w:rPr>
        <w:rFonts w:ascii="Arial" w:hAnsi="Arial" w:hint="default"/>
      </w:rPr>
    </w:lvl>
    <w:lvl w:ilvl="7" w:tplc="68B43B5A" w:tentative="1">
      <w:start w:val="1"/>
      <w:numFmt w:val="bullet"/>
      <w:lvlText w:val="•"/>
      <w:lvlJc w:val="left"/>
      <w:pPr>
        <w:tabs>
          <w:tab w:val="num" w:pos="5760"/>
        </w:tabs>
        <w:ind w:left="5760" w:hanging="360"/>
      </w:pPr>
      <w:rPr>
        <w:rFonts w:ascii="Arial" w:hAnsi="Arial" w:hint="default"/>
      </w:rPr>
    </w:lvl>
    <w:lvl w:ilvl="8" w:tplc="79DEB3B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19A032D"/>
    <w:multiLevelType w:val="hybridMultilevel"/>
    <w:tmpl w:val="EBAE21C4"/>
    <w:lvl w:ilvl="0" w:tplc="AACA99D8">
      <w:start w:val="1"/>
      <w:numFmt w:val="bullet"/>
      <w:lvlText w:val="•"/>
      <w:lvlJc w:val="left"/>
      <w:pPr>
        <w:tabs>
          <w:tab w:val="num" w:pos="720"/>
        </w:tabs>
        <w:ind w:left="720" w:hanging="360"/>
      </w:pPr>
      <w:rPr>
        <w:rFonts w:ascii="Arial" w:hAnsi="Arial" w:hint="default"/>
      </w:rPr>
    </w:lvl>
    <w:lvl w:ilvl="1" w:tplc="8AAC8524" w:tentative="1">
      <w:start w:val="1"/>
      <w:numFmt w:val="bullet"/>
      <w:lvlText w:val="•"/>
      <w:lvlJc w:val="left"/>
      <w:pPr>
        <w:tabs>
          <w:tab w:val="num" w:pos="1440"/>
        </w:tabs>
        <w:ind w:left="1440" w:hanging="360"/>
      </w:pPr>
      <w:rPr>
        <w:rFonts w:ascii="Arial" w:hAnsi="Arial" w:hint="default"/>
      </w:rPr>
    </w:lvl>
    <w:lvl w:ilvl="2" w:tplc="1ED07E00" w:tentative="1">
      <w:start w:val="1"/>
      <w:numFmt w:val="bullet"/>
      <w:lvlText w:val="•"/>
      <w:lvlJc w:val="left"/>
      <w:pPr>
        <w:tabs>
          <w:tab w:val="num" w:pos="2160"/>
        </w:tabs>
        <w:ind w:left="2160" w:hanging="360"/>
      </w:pPr>
      <w:rPr>
        <w:rFonts w:ascii="Arial" w:hAnsi="Arial" w:hint="default"/>
      </w:rPr>
    </w:lvl>
    <w:lvl w:ilvl="3" w:tplc="32F2B3DE" w:tentative="1">
      <w:start w:val="1"/>
      <w:numFmt w:val="bullet"/>
      <w:lvlText w:val="•"/>
      <w:lvlJc w:val="left"/>
      <w:pPr>
        <w:tabs>
          <w:tab w:val="num" w:pos="2880"/>
        </w:tabs>
        <w:ind w:left="2880" w:hanging="360"/>
      </w:pPr>
      <w:rPr>
        <w:rFonts w:ascii="Arial" w:hAnsi="Arial" w:hint="default"/>
      </w:rPr>
    </w:lvl>
    <w:lvl w:ilvl="4" w:tplc="CFEC4816" w:tentative="1">
      <w:start w:val="1"/>
      <w:numFmt w:val="bullet"/>
      <w:lvlText w:val="•"/>
      <w:lvlJc w:val="left"/>
      <w:pPr>
        <w:tabs>
          <w:tab w:val="num" w:pos="3600"/>
        </w:tabs>
        <w:ind w:left="3600" w:hanging="360"/>
      </w:pPr>
      <w:rPr>
        <w:rFonts w:ascii="Arial" w:hAnsi="Arial" w:hint="default"/>
      </w:rPr>
    </w:lvl>
    <w:lvl w:ilvl="5" w:tplc="C87AA7E6" w:tentative="1">
      <w:start w:val="1"/>
      <w:numFmt w:val="bullet"/>
      <w:lvlText w:val="•"/>
      <w:lvlJc w:val="left"/>
      <w:pPr>
        <w:tabs>
          <w:tab w:val="num" w:pos="4320"/>
        </w:tabs>
        <w:ind w:left="4320" w:hanging="360"/>
      </w:pPr>
      <w:rPr>
        <w:rFonts w:ascii="Arial" w:hAnsi="Arial" w:hint="default"/>
      </w:rPr>
    </w:lvl>
    <w:lvl w:ilvl="6" w:tplc="A98AA8F8" w:tentative="1">
      <w:start w:val="1"/>
      <w:numFmt w:val="bullet"/>
      <w:lvlText w:val="•"/>
      <w:lvlJc w:val="left"/>
      <w:pPr>
        <w:tabs>
          <w:tab w:val="num" w:pos="5040"/>
        </w:tabs>
        <w:ind w:left="5040" w:hanging="360"/>
      </w:pPr>
      <w:rPr>
        <w:rFonts w:ascii="Arial" w:hAnsi="Arial" w:hint="default"/>
      </w:rPr>
    </w:lvl>
    <w:lvl w:ilvl="7" w:tplc="A02C44EC" w:tentative="1">
      <w:start w:val="1"/>
      <w:numFmt w:val="bullet"/>
      <w:lvlText w:val="•"/>
      <w:lvlJc w:val="left"/>
      <w:pPr>
        <w:tabs>
          <w:tab w:val="num" w:pos="5760"/>
        </w:tabs>
        <w:ind w:left="5760" w:hanging="360"/>
      </w:pPr>
      <w:rPr>
        <w:rFonts w:ascii="Arial" w:hAnsi="Arial" w:hint="default"/>
      </w:rPr>
    </w:lvl>
    <w:lvl w:ilvl="8" w:tplc="A048719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25D2A25"/>
    <w:multiLevelType w:val="hybridMultilevel"/>
    <w:tmpl w:val="2C10A7D8"/>
    <w:lvl w:ilvl="0" w:tplc="A736606E">
      <w:start w:val="1"/>
      <w:numFmt w:val="bullet"/>
      <w:lvlText w:val=""/>
      <w:lvlJc w:val="left"/>
      <w:pPr>
        <w:tabs>
          <w:tab w:val="num" w:pos="720"/>
        </w:tabs>
        <w:ind w:left="720" w:hanging="360"/>
      </w:pPr>
      <w:rPr>
        <w:rFonts w:ascii="Wingdings" w:hAnsi="Wingdings" w:hint="default"/>
      </w:rPr>
    </w:lvl>
    <w:lvl w:ilvl="1" w:tplc="C9C045B0" w:tentative="1">
      <w:start w:val="1"/>
      <w:numFmt w:val="bullet"/>
      <w:lvlText w:val=""/>
      <w:lvlJc w:val="left"/>
      <w:pPr>
        <w:tabs>
          <w:tab w:val="num" w:pos="1440"/>
        </w:tabs>
        <w:ind w:left="1440" w:hanging="360"/>
      </w:pPr>
      <w:rPr>
        <w:rFonts w:ascii="Wingdings" w:hAnsi="Wingdings" w:hint="default"/>
      </w:rPr>
    </w:lvl>
    <w:lvl w:ilvl="2" w:tplc="C73CCD0E" w:tentative="1">
      <w:start w:val="1"/>
      <w:numFmt w:val="bullet"/>
      <w:lvlText w:val=""/>
      <w:lvlJc w:val="left"/>
      <w:pPr>
        <w:tabs>
          <w:tab w:val="num" w:pos="2160"/>
        </w:tabs>
        <w:ind w:left="2160" w:hanging="360"/>
      </w:pPr>
      <w:rPr>
        <w:rFonts w:ascii="Wingdings" w:hAnsi="Wingdings" w:hint="default"/>
      </w:rPr>
    </w:lvl>
    <w:lvl w:ilvl="3" w:tplc="170C8C00" w:tentative="1">
      <w:start w:val="1"/>
      <w:numFmt w:val="bullet"/>
      <w:lvlText w:val=""/>
      <w:lvlJc w:val="left"/>
      <w:pPr>
        <w:tabs>
          <w:tab w:val="num" w:pos="2880"/>
        </w:tabs>
        <w:ind w:left="2880" w:hanging="360"/>
      </w:pPr>
      <w:rPr>
        <w:rFonts w:ascii="Wingdings" w:hAnsi="Wingdings" w:hint="default"/>
      </w:rPr>
    </w:lvl>
    <w:lvl w:ilvl="4" w:tplc="67F495A8" w:tentative="1">
      <w:start w:val="1"/>
      <w:numFmt w:val="bullet"/>
      <w:lvlText w:val=""/>
      <w:lvlJc w:val="left"/>
      <w:pPr>
        <w:tabs>
          <w:tab w:val="num" w:pos="3600"/>
        </w:tabs>
        <w:ind w:left="3600" w:hanging="360"/>
      </w:pPr>
      <w:rPr>
        <w:rFonts w:ascii="Wingdings" w:hAnsi="Wingdings" w:hint="default"/>
      </w:rPr>
    </w:lvl>
    <w:lvl w:ilvl="5" w:tplc="C9600B60" w:tentative="1">
      <w:start w:val="1"/>
      <w:numFmt w:val="bullet"/>
      <w:lvlText w:val=""/>
      <w:lvlJc w:val="left"/>
      <w:pPr>
        <w:tabs>
          <w:tab w:val="num" w:pos="4320"/>
        </w:tabs>
        <w:ind w:left="4320" w:hanging="360"/>
      </w:pPr>
      <w:rPr>
        <w:rFonts w:ascii="Wingdings" w:hAnsi="Wingdings" w:hint="default"/>
      </w:rPr>
    </w:lvl>
    <w:lvl w:ilvl="6" w:tplc="DD6C396E" w:tentative="1">
      <w:start w:val="1"/>
      <w:numFmt w:val="bullet"/>
      <w:lvlText w:val=""/>
      <w:lvlJc w:val="left"/>
      <w:pPr>
        <w:tabs>
          <w:tab w:val="num" w:pos="5040"/>
        </w:tabs>
        <w:ind w:left="5040" w:hanging="360"/>
      </w:pPr>
      <w:rPr>
        <w:rFonts w:ascii="Wingdings" w:hAnsi="Wingdings" w:hint="default"/>
      </w:rPr>
    </w:lvl>
    <w:lvl w:ilvl="7" w:tplc="BC524E4C" w:tentative="1">
      <w:start w:val="1"/>
      <w:numFmt w:val="bullet"/>
      <w:lvlText w:val=""/>
      <w:lvlJc w:val="left"/>
      <w:pPr>
        <w:tabs>
          <w:tab w:val="num" w:pos="5760"/>
        </w:tabs>
        <w:ind w:left="5760" w:hanging="360"/>
      </w:pPr>
      <w:rPr>
        <w:rFonts w:ascii="Wingdings" w:hAnsi="Wingdings" w:hint="default"/>
      </w:rPr>
    </w:lvl>
    <w:lvl w:ilvl="8" w:tplc="0DD053F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321770"/>
    <w:multiLevelType w:val="hybridMultilevel"/>
    <w:tmpl w:val="A08A3C3E"/>
    <w:lvl w:ilvl="0" w:tplc="8CC01BBC">
      <w:start w:val="1"/>
      <w:numFmt w:val="bullet"/>
      <w:lvlText w:val="•"/>
      <w:lvlJc w:val="left"/>
      <w:pPr>
        <w:tabs>
          <w:tab w:val="num" w:pos="720"/>
        </w:tabs>
        <w:ind w:left="720" w:hanging="360"/>
      </w:pPr>
      <w:rPr>
        <w:rFonts w:ascii="Arial" w:hAnsi="Arial" w:hint="default"/>
      </w:rPr>
    </w:lvl>
    <w:lvl w:ilvl="1" w:tplc="60AC0306" w:tentative="1">
      <w:start w:val="1"/>
      <w:numFmt w:val="bullet"/>
      <w:lvlText w:val="•"/>
      <w:lvlJc w:val="left"/>
      <w:pPr>
        <w:tabs>
          <w:tab w:val="num" w:pos="1440"/>
        </w:tabs>
        <w:ind w:left="1440" w:hanging="360"/>
      </w:pPr>
      <w:rPr>
        <w:rFonts w:ascii="Arial" w:hAnsi="Arial" w:hint="default"/>
      </w:rPr>
    </w:lvl>
    <w:lvl w:ilvl="2" w:tplc="80082B50" w:tentative="1">
      <w:start w:val="1"/>
      <w:numFmt w:val="bullet"/>
      <w:lvlText w:val="•"/>
      <w:lvlJc w:val="left"/>
      <w:pPr>
        <w:tabs>
          <w:tab w:val="num" w:pos="2160"/>
        </w:tabs>
        <w:ind w:left="2160" w:hanging="360"/>
      </w:pPr>
      <w:rPr>
        <w:rFonts w:ascii="Arial" w:hAnsi="Arial" w:hint="default"/>
      </w:rPr>
    </w:lvl>
    <w:lvl w:ilvl="3" w:tplc="1A8813AC" w:tentative="1">
      <w:start w:val="1"/>
      <w:numFmt w:val="bullet"/>
      <w:lvlText w:val="•"/>
      <w:lvlJc w:val="left"/>
      <w:pPr>
        <w:tabs>
          <w:tab w:val="num" w:pos="2880"/>
        </w:tabs>
        <w:ind w:left="2880" w:hanging="360"/>
      </w:pPr>
      <w:rPr>
        <w:rFonts w:ascii="Arial" w:hAnsi="Arial" w:hint="default"/>
      </w:rPr>
    </w:lvl>
    <w:lvl w:ilvl="4" w:tplc="EC5E8678" w:tentative="1">
      <w:start w:val="1"/>
      <w:numFmt w:val="bullet"/>
      <w:lvlText w:val="•"/>
      <w:lvlJc w:val="left"/>
      <w:pPr>
        <w:tabs>
          <w:tab w:val="num" w:pos="3600"/>
        </w:tabs>
        <w:ind w:left="3600" w:hanging="360"/>
      </w:pPr>
      <w:rPr>
        <w:rFonts w:ascii="Arial" w:hAnsi="Arial" w:hint="default"/>
      </w:rPr>
    </w:lvl>
    <w:lvl w:ilvl="5" w:tplc="365CE8F2" w:tentative="1">
      <w:start w:val="1"/>
      <w:numFmt w:val="bullet"/>
      <w:lvlText w:val="•"/>
      <w:lvlJc w:val="left"/>
      <w:pPr>
        <w:tabs>
          <w:tab w:val="num" w:pos="4320"/>
        </w:tabs>
        <w:ind w:left="4320" w:hanging="360"/>
      </w:pPr>
      <w:rPr>
        <w:rFonts w:ascii="Arial" w:hAnsi="Arial" w:hint="default"/>
      </w:rPr>
    </w:lvl>
    <w:lvl w:ilvl="6" w:tplc="31423200" w:tentative="1">
      <w:start w:val="1"/>
      <w:numFmt w:val="bullet"/>
      <w:lvlText w:val="•"/>
      <w:lvlJc w:val="left"/>
      <w:pPr>
        <w:tabs>
          <w:tab w:val="num" w:pos="5040"/>
        </w:tabs>
        <w:ind w:left="5040" w:hanging="360"/>
      </w:pPr>
      <w:rPr>
        <w:rFonts w:ascii="Arial" w:hAnsi="Arial" w:hint="default"/>
      </w:rPr>
    </w:lvl>
    <w:lvl w:ilvl="7" w:tplc="71C648CC" w:tentative="1">
      <w:start w:val="1"/>
      <w:numFmt w:val="bullet"/>
      <w:lvlText w:val="•"/>
      <w:lvlJc w:val="left"/>
      <w:pPr>
        <w:tabs>
          <w:tab w:val="num" w:pos="5760"/>
        </w:tabs>
        <w:ind w:left="5760" w:hanging="360"/>
      </w:pPr>
      <w:rPr>
        <w:rFonts w:ascii="Arial" w:hAnsi="Arial" w:hint="default"/>
      </w:rPr>
    </w:lvl>
    <w:lvl w:ilvl="8" w:tplc="516ABE6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6740C95"/>
    <w:multiLevelType w:val="hybridMultilevel"/>
    <w:tmpl w:val="DB06EF30"/>
    <w:lvl w:ilvl="0" w:tplc="8C0ACF58">
      <w:start w:val="1"/>
      <w:numFmt w:val="bullet"/>
      <w:lvlText w:val="•"/>
      <w:lvlJc w:val="left"/>
      <w:pPr>
        <w:tabs>
          <w:tab w:val="num" w:pos="720"/>
        </w:tabs>
        <w:ind w:left="720" w:hanging="360"/>
      </w:pPr>
      <w:rPr>
        <w:rFonts w:ascii="Arial" w:hAnsi="Arial" w:hint="default"/>
      </w:rPr>
    </w:lvl>
    <w:lvl w:ilvl="1" w:tplc="F0D4998E">
      <w:start w:val="1"/>
      <w:numFmt w:val="bullet"/>
      <w:lvlText w:val="•"/>
      <w:lvlJc w:val="left"/>
      <w:pPr>
        <w:tabs>
          <w:tab w:val="num" w:pos="1440"/>
        </w:tabs>
        <w:ind w:left="1440" w:hanging="360"/>
      </w:pPr>
      <w:rPr>
        <w:rFonts w:ascii="Arial" w:hAnsi="Arial" w:hint="default"/>
      </w:rPr>
    </w:lvl>
    <w:lvl w:ilvl="2" w:tplc="4468ABFA" w:tentative="1">
      <w:start w:val="1"/>
      <w:numFmt w:val="bullet"/>
      <w:lvlText w:val="•"/>
      <w:lvlJc w:val="left"/>
      <w:pPr>
        <w:tabs>
          <w:tab w:val="num" w:pos="2160"/>
        </w:tabs>
        <w:ind w:left="2160" w:hanging="360"/>
      </w:pPr>
      <w:rPr>
        <w:rFonts w:ascii="Arial" w:hAnsi="Arial" w:hint="default"/>
      </w:rPr>
    </w:lvl>
    <w:lvl w:ilvl="3" w:tplc="497A5B52" w:tentative="1">
      <w:start w:val="1"/>
      <w:numFmt w:val="bullet"/>
      <w:lvlText w:val="•"/>
      <w:lvlJc w:val="left"/>
      <w:pPr>
        <w:tabs>
          <w:tab w:val="num" w:pos="2880"/>
        </w:tabs>
        <w:ind w:left="2880" w:hanging="360"/>
      </w:pPr>
      <w:rPr>
        <w:rFonts w:ascii="Arial" w:hAnsi="Arial" w:hint="default"/>
      </w:rPr>
    </w:lvl>
    <w:lvl w:ilvl="4" w:tplc="E83E1986" w:tentative="1">
      <w:start w:val="1"/>
      <w:numFmt w:val="bullet"/>
      <w:lvlText w:val="•"/>
      <w:lvlJc w:val="left"/>
      <w:pPr>
        <w:tabs>
          <w:tab w:val="num" w:pos="3600"/>
        </w:tabs>
        <w:ind w:left="3600" w:hanging="360"/>
      </w:pPr>
      <w:rPr>
        <w:rFonts w:ascii="Arial" w:hAnsi="Arial" w:hint="default"/>
      </w:rPr>
    </w:lvl>
    <w:lvl w:ilvl="5" w:tplc="79727870" w:tentative="1">
      <w:start w:val="1"/>
      <w:numFmt w:val="bullet"/>
      <w:lvlText w:val="•"/>
      <w:lvlJc w:val="left"/>
      <w:pPr>
        <w:tabs>
          <w:tab w:val="num" w:pos="4320"/>
        </w:tabs>
        <w:ind w:left="4320" w:hanging="360"/>
      </w:pPr>
      <w:rPr>
        <w:rFonts w:ascii="Arial" w:hAnsi="Arial" w:hint="default"/>
      </w:rPr>
    </w:lvl>
    <w:lvl w:ilvl="6" w:tplc="E0721768" w:tentative="1">
      <w:start w:val="1"/>
      <w:numFmt w:val="bullet"/>
      <w:lvlText w:val="•"/>
      <w:lvlJc w:val="left"/>
      <w:pPr>
        <w:tabs>
          <w:tab w:val="num" w:pos="5040"/>
        </w:tabs>
        <w:ind w:left="5040" w:hanging="360"/>
      </w:pPr>
      <w:rPr>
        <w:rFonts w:ascii="Arial" w:hAnsi="Arial" w:hint="default"/>
      </w:rPr>
    </w:lvl>
    <w:lvl w:ilvl="7" w:tplc="60900616" w:tentative="1">
      <w:start w:val="1"/>
      <w:numFmt w:val="bullet"/>
      <w:lvlText w:val="•"/>
      <w:lvlJc w:val="left"/>
      <w:pPr>
        <w:tabs>
          <w:tab w:val="num" w:pos="5760"/>
        </w:tabs>
        <w:ind w:left="5760" w:hanging="360"/>
      </w:pPr>
      <w:rPr>
        <w:rFonts w:ascii="Arial" w:hAnsi="Arial" w:hint="default"/>
      </w:rPr>
    </w:lvl>
    <w:lvl w:ilvl="8" w:tplc="D888828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69D3C20"/>
    <w:multiLevelType w:val="hybridMultilevel"/>
    <w:tmpl w:val="61F2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7890F5E"/>
    <w:multiLevelType w:val="hybridMultilevel"/>
    <w:tmpl w:val="72BE610A"/>
    <w:lvl w:ilvl="0" w:tplc="5A56E7C0">
      <w:start w:val="1"/>
      <w:numFmt w:val="bullet"/>
      <w:lvlText w:val=""/>
      <w:lvlJc w:val="left"/>
      <w:pPr>
        <w:tabs>
          <w:tab w:val="num" w:pos="720"/>
        </w:tabs>
        <w:ind w:left="720" w:hanging="360"/>
      </w:pPr>
      <w:rPr>
        <w:rFonts w:ascii="Wingdings" w:hAnsi="Wingdings" w:hint="default"/>
      </w:rPr>
    </w:lvl>
    <w:lvl w:ilvl="1" w:tplc="5DC0059C" w:tentative="1">
      <w:start w:val="1"/>
      <w:numFmt w:val="bullet"/>
      <w:lvlText w:val=""/>
      <w:lvlJc w:val="left"/>
      <w:pPr>
        <w:tabs>
          <w:tab w:val="num" w:pos="1440"/>
        </w:tabs>
        <w:ind w:left="1440" w:hanging="360"/>
      </w:pPr>
      <w:rPr>
        <w:rFonts w:ascii="Wingdings" w:hAnsi="Wingdings" w:hint="default"/>
      </w:rPr>
    </w:lvl>
    <w:lvl w:ilvl="2" w:tplc="B33A58D4" w:tentative="1">
      <w:start w:val="1"/>
      <w:numFmt w:val="bullet"/>
      <w:lvlText w:val=""/>
      <w:lvlJc w:val="left"/>
      <w:pPr>
        <w:tabs>
          <w:tab w:val="num" w:pos="2160"/>
        </w:tabs>
        <w:ind w:left="2160" w:hanging="360"/>
      </w:pPr>
      <w:rPr>
        <w:rFonts w:ascii="Wingdings" w:hAnsi="Wingdings" w:hint="default"/>
      </w:rPr>
    </w:lvl>
    <w:lvl w:ilvl="3" w:tplc="13C849EA" w:tentative="1">
      <w:start w:val="1"/>
      <w:numFmt w:val="bullet"/>
      <w:lvlText w:val=""/>
      <w:lvlJc w:val="left"/>
      <w:pPr>
        <w:tabs>
          <w:tab w:val="num" w:pos="2880"/>
        </w:tabs>
        <w:ind w:left="2880" w:hanging="360"/>
      </w:pPr>
      <w:rPr>
        <w:rFonts w:ascii="Wingdings" w:hAnsi="Wingdings" w:hint="default"/>
      </w:rPr>
    </w:lvl>
    <w:lvl w:ilvl="4" w:tplc="E35CD41E" w:tentative="1">
      <w:start w:val="1"/>
      <w:numFmt w:val="bullet"/>
      <w:lvlText w:val=""/>
      <w:lvlJc w:val="left"/>
      <w:pPr>
        <w:tabs>
          <w:tab w:val="num" w:pos="3600"/>
        </w:tabs>
        <w:ind w:left="3600" w:hanging="360"/>
      </w:pPr>
      <w:rPr>
        <w:rFonts w:ascii="Wingdings" w:hAnsi="Wingdings" w:hint="default"/>
      </w:rPr>
    </w:lvl>
    <w:lvl w:ilvl="5" w:tplc="0186B5D2" w:tentative="1">
      <w:start w:val="1"/>
      <w:numFmt w:val="bullet"/>
      <w:lvlText w:val=""/>
      <w:lvlJc w:val="left"/>
      <w:pPr>
        <w:tabs>
          <w:tab w:val="num" w:pos="4320"/>
        </w:tabs>
        <w:ind w:left="4320" w:hanging="360"/>
      </w:pPr>
      <w:rPr>
        <w:rFonts w:ascii="Wingdings" w:hAnsi="Wingdings" w:hint="default"/>
      </w:rPr>
    </w:lvl>
    <w:lvl w:ilvl="6" w:tplc="D970592A" w:tentative="1">
      <w:start w:val="1"/>
      <w:numFmt w:val="bullet"/>
      <w:lvlText w:val=""/>
      <w:lvlJc w:val="left"/>
      <w:pPr>
        <w:tabs>
          <w:tab w:val="num" w:pos="5040"/>
        </w:tabs>
        <w:ind w:left="5040" w:hanging="360"/>
      </w:pPr>
      <w:rPr>
        <w:rFonts w:ascii="Wingdings" w:hAnsi="Wingdings" w:hint="default"/>
      </w:rPr>
    </w:lvl>
    <w:lvl w:ilvl="7" w:tplc="36026F08" w:tentative="1">
      <w:start w:val="1"/>
      <w:numFmt w:val="bullet"/>
      <w:lvlText w:val=""/>
      <w:lvlJc w:val="left"/>
      <w:pPr>
        <w:tabs>
          <w:tab w:val="num" w:pos="5760"/>
        </w:tabs>
        <w:ind w:left="5760" w:hanging="360"/>
      </w:pPr>
      <w:rPr>
        <w:rFonts w:ascii="Wingdings" w:hAnsi="Wingdings" w:hint="default"/>
      </w:rPr>
    </w:lvl>
    <w:lvl w:ilvl="8" w:tplc="F500834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83441DE"/>
    <w:multiLevelType w:val="hybridMultilevel"/>
    <w:tmpl w:val="56BAA8A4"/>
    <w:lvl w:ilvl="0" w:tplc="11D8D450">
      <w:start w:val="1"/>
      <w:numFmt w:val="decimal"/>
      <w:lvlText w:val="%1."/>
      <w:lvlJc w:val="left"/>
      <w:pPr>
        <w:tabs>
          <w:tab w:val="num" w:pos="720"/>
        </w:tabs>
        <w:ind w:left="720" w:hanging="360"/>
      </w:pPr>
    </w:lvl>
    <w:lvl w:ilvl="1" w:tplc="948056AA" w:tentative="1">
      <w:start w:val="1"/>
      <w:numFmt w:val="decimal"/>
      <w:lvlText w:val="%2."/>
      <w:lvlJc w:val="left"/>
      <w:pPr>
        <w:tabs>
          <w:tab w:val="num" w:pos="1440"/>
        </w:tabs>
        <w:ind w:left="1440" w:hanging="360"/>
      </w:pPr>
    </w:lvl>
    <w:lvl w:ilvl="2" w:tplc="131C8D24" w:tentative="1">
      <w:start w:val="1"/>
      <w:numFmt w:val="decimal"/>
      <w:lvlText w:val="%3."/>
      <w:lvlJc w:val="left"/>
      <w:pPr>
        <w:tabs>
          <w:tab w:val="num" w:pos="2160"/>
        </w:tabs>
        <w:ind w:left="2160" w:hanging="360"/>
      </w:pPr>
    </w:lvl>
    <w:lvl w:ilvl="3" w:tplc="1196F67C" w:tentative="1">
      <w:start w:val="1"/>
      <w:numFmt w:val="decimal"/>
      <w:lvlText w:val="%4."/>
      <w:lvlJc w:val="left"/>
      <w:pPr>
        <w:tabs>
          <w:tab w:val="num" w:pos="2880"/>
        </w:tabs>
        <w:ind w:left="2880" w:hanging="360"/>
      </w:pPr>
    </w:lvl>
    <w:lvl w:ilvl="4" w:tplc="A440A072" w:tentative="1">
      <w:start w:val="1"/>
      <w:numFmt w:val="decimal"/>
      <w:lvlText w:val="%5."/>
      <w:lvlJc w:val="left"/>
      <w:pPr>
        <w:tabs>
          <w:tab w:val="num" w:pos="3600"/>
        </w:tabs>
        <w:ind w:left="3600" w:hanging="360"/>
      </w:pPr>
    </w:lvl>
    <w:lvl w:ilvl="5" w:tplc="D012FC04" w:tentative="1">
      <w:start w:val="1"/>
      <w:numFmt w:val="decimal"/>
      <w:lvlText w:val="%6."/>
      <w:lvlJc w:val="left"/>
      <w:pPr>
        <w:tabs>
          <w:tab w:val="num" w:pos="4320"/>
        </w:tabs>
        <w:ind w:left="4320" w:hanging="360"/>
      </w:pPr>
    </w:lvl>
    <w:lvl w:ilvl="6" w:tplc="CE60B74A" w:tentative="1">
      <w:start w:val="1"/>
      <w:numFmt w:val="decimal"/>
      <w:lvlText w:val="%7."/>
      <w:lvlJc w:val="left"/>
      <w:pPr>
        <w:tabs>
          <w:tab w:val="num" w:pos="5040"/>
        </w:tabs>
        <w:ind w:left="5040" w:hanging="360"/>
      </w:pPr>
    </w:lvl>
    <w:lvl w:ilvl="7" w:tplc="0DA49492" w:tentative="1">
      <w:start w:val="1"/>
      <w:numFmt w:val="decimal"/>
      <w:lvlText w:val="%8."/>
      <w:lvlJc w:val="left"/>
      <w:pPr>
        <w:tabs>
          <w:tab w:val="num" w:pos="5760"/>
        </w:tabs>
        <w:ind w:left="5760" w:hanging="360"/>
      </w:pPr>
    </w:lvl>
    <w:lvl w:ilvl="8" w:tplc="1D34A4A4" w:tentative="1">
      <w:start w:val="1"/>
      <w:numFmt w:val="decimal"/>
      <w:lvlText w:val="%9."/>
      <w:lvlJc w:val="left"/>
      <w:pPr>
        <w:tabs>
          <w:tab w:val="num" w:pos="6480"/>
        </w:tabs>
        <w:ind w:left="6480" w:hanging="360"/>
      </w:pPr>
    </w:lvl>
  </w:abstractNum>
  <w:abstractNum w:abstractNumId="60" w15:restartNumberingAfterBreak="0">
    <w:nsid w:val="4AD93DDC"/>
    <w:multiLevelType w:val="hybridMultilevel"/>
    <w:tmpl w:val="E10E7128"/>
    <w:lvl w:ilvl="0" w:tplc="AEFC8714">
      <w:start w:val="1"/>
      <w:numFmt w:val="bullet"/>
      <w:lvlText w:val="•"/>
      <w:lvlJc w:val="left"/>
      <w:pPr>
        <w:tabs>
          <w:tab w:val="num" w:pos="720"/>
        </w:tabs>
        <w:ind w:left="720" w:hanging="360"/>
      </w:pPr>
      <w:rPr>
        <w:rFonts w:ascii="Arial" w:hAnsi="Arial" w:hint="default"/>
      </w:rPr>
    </w:lvl>
    <w:lvl w:ilvl="1" w:tplc="97CA9C1C" w:tentative="1">
      <w:start w:val="1"/>
      <w:numFmt w:val="bullet"/>
      <w:lvlText w:val="•"/>
      <w:lvlJc w:val="left"/>
      <w:pPr>
        <w:tabs>
          <w:tab w:val="num" w:pos="1440"/>
        </w:tabs>
        <w:ind w:left="1440" w:hanging="360"/>
      </w:pPr>
      <w:rPr>
        <w:rFonts w:ascii="Arial" w:hAnsi="Arial" w:hint="default"/>
      </w:rPr>
    </w:lvl>
    <w:lvl w:ilvl="2" w:tplc="6D2E0D62" w:tentative="1">
      <w:start w:val="1"/>
      <w:numFmt w:val="bullet"/>
      <w:lvlText w:val="•"/>
      <w:lvlJc w:val="left"/>
      <w:pPr>
        <w:tabs>
          <w:tab w:val="num" w:pos="2160"/>
        </w:tabs>
        <w:ind w:left="2160" w:hanging="360"/>
      </w:pPr>
      <w:rPr>
        <w:rFonts w:ascii="Arial" w:hAnsi="Arial" w:hint="default"/>
      </w:rPr>
    </w:lvl>
    <w:lvl w:ilvl="3" w:tplc="C6AEAE62" w:tentative="1">
      <w:start w:val="1"/>
      <w:numFmt w:val="bullet"/>
      <w:lvlText w:val="•"/>
      <w:lvlJc w:val="left"/>
      <w:pPr>
        <w:tabs>
          <w:tab w:val="num" w:pos="2880"/>
        </w:tabs>
        <w:ind w:left="2880" w:hanging="360"/>
      </w:pPr>
      <w:rPr>
        <w:rFonts w:ascii="Arial" w:hAnsi="Arial" w:hint="default"/>
      </w:rPr>
    </w:lvl>
    <w:lvl w:ilvl="4" w:tplc="90047DA8" w:tentative="1">
      <w:start w:val="1"/>
      <w:numFmt w:val="bullet"/>
      <w:lvlText w:val="•"/>
      <w:lvlJc w:val="left"/>
      <w:pPr>
        <w:tabs>
          <w:tab w:val="num" w:pos="3600"/>
        </w:tabs>
        <w:ind w:left="3600" w:hanging="360"/>
      </w:pPr>
      <w:rPr>
        <w:rFonts w:ascii="Arial" w:hAnsi="Arial" w:hint="default"/>
      </w:rPr>
    </w:lvl>
    <w:lvl w:ilvl="5" w:tplc="22A46AE2" w:tentative="1">
      <w:start w:val="1"/>
      <w:numFmt w:val="bullet"/>
      <w:lvlText w:val="•"/>
      <w:lvlJc w:val="left"/>
      <w:pPr>
        <w:tabs>
          <w:tab w:val="num" w:pos="4320"/>
        </w:tabs>
        <w:ind w:left="4320" w:hanging="360"/>
      </w:pPr>
      <w:rPr>
        <w:rFonts w:ascii="Arial" w:hAnsi="Arial" w:hint="default"/>
      </w:rPr>
    </w:lvl>
    <w:lvl w:ilvl="6" w:tplc="E7E4CCB8" w:tentative="1">
      <w:start w:val="1"/>
      <w:numFmt w:val="bullet"/>
      <w:lvlText w:val="•"/>
      <w:lvlJc w:val="left"/>
      <w:pPr>
        <w:tabs>
          <w:tab w:val="num" w:pos="5040"/>
        </w:tabs>
        <w:ind w:left="5040" w:hanging="360"/>
      </w:pPr>
      <w:rPr>
        <w:rFonts w:ascii="Arial" w:hAnsi="Arial" w:hint="default"/>
      </w:rPr>
    </w:lvl>
    <w:lvl w:ilvl="7" w:tplc="54D83A28" w:tentative="1">
      <w:start w:val="1"/>
      <w:numFmt w:val="bullet"/>
      <w:lvlText w:val="•"/>
      <w:lvlJc w:val="left"/>
      <w:pPr>
        <w:tabs>
          <w:tab w:val="num" w:pos="5760"/>
        </w:tabs>
        <w:ind w:left="5760" w:hanging="360"/>
      </w:pPr>
      <w:rPr>
        <w:rFonts w:ascii="Arial" w:hAnsi="Arial" w:hint="default"/>
      </w:rPr>
    </w:lvl>
    <w:lvl w:ilvl="8" w:tplc="8DB26F0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B750BFE"/>
    <w:multiLevelType w:val="hybridMultilevel"/>
    <w:tmpl w:val="68749E4C"/>
    <w:lvl w:ilvl="0" w:tplc="BCDE418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4CC9125B"/>
    <w:multiLevelType w:val="hybridMultilevel"/>
    <w:tmpl w:val="BED8DFDC"/>
    <w:lvl w:ilvl="0" w:tplc="82A6B410">
      <w:start w:val="1"/>
      <w:numFmt w:val="bullet"/>
      <w:lvlText w:val="•"/>
      <w:lvlJc w:val="left"/>
      <w:pPr>
        <w:tabs>
          <w:tab w:val="num" w:pos="720"/>
        </w:tabs>
        <w:ind w:left="720" w:hanging="360"/>
      </w:pPr>
      <w:rPr>
        <w:rFonts w:ascii="Arial" w:hAnsi="Arial" w:hint="default"/>
      </w:rPr>
    </w:lvl>
    <w:lvl w:ilvl="1" w:tplc="80327BAC" w:tentative="1">
      <w:start w:val="1"/>
      <w:numFmt w:val="bullet"/>
      <w:lvlText w:val="•"/>
      <w:lvlJc w:val="left"/>
      <w:pPr>
        <w:tabs>
          <w:tab w:val="num" w:pos="1440"/>
        </w:tabs>
        <w:ind w:left="1440" w:hanging="360"/>
      </w:pPr>
      <w:rPr>
        <w:rFonts w:ascii="Arial" w:hAnsi="Arial" w:hint="default"/>
      </w:rPr>
    </w:lvl>
    <w:lvl w:ilvl="2" w:tplc="E8104FB6" w:tentative="1">
      <w:start w:val="1"/>
      <w:numFmt w:val="bullet"/>
      <w:lvlText w:val="•"/>
      <w:lvlJc w:val="left"/>
      <w:pPr>
        <w:tabs>
          <w:tab w:val="num" w:pos="2160"/>
        </w:tabs>
        <w:ind w:left="2160" w:hanging="360"/>
      </w:pPr>
      <w:rPr>
        <w:rFonts w:ascii="Arial" w:hAnsi="Arial" w:hint="default"/>
      </w:rPr>
    </w:lvl>
    <w:lvl w:ilvl="3" w:tplc="5FCA3708" w:tentative="1">
      <w:start w:val="1"/>
      <w:numFmt w:val="bullet"/>
      <w:lvlText w:val="•"/>
      <w:lvlJc w:val="left"/>
      <w:pPr>
        <w:tabs>
          <w:tab w:val="num" w:pos="2880"/>
        </w:tabs>
        <w:ind w:left="2880" w:hanging="360"/>
      </w:pPr>
      <w:rPr>
        <w:rFonts w:ascii="Arial" w:hAnsi="Arial" w:hint="default"/>
      </w:rPr>
    </w:lvl>
    <w:lvl w:ilvl="4" w:tplc="A38485FE" w:tentative="1">
      <w:start w:val="1"/>
      <w:numFmt w:val="bullet"/>
      <w:lvlText w:val="•"/>
      <w:lvlJc w:val="left"/>
      <w:pPr>
        <w:tabs>
          <w:tab w:val="num" w:pos="3600"/>
        </w:tabs>
        <w:ind w:left="3600" w:hanging="360"/>
      </w:pPr>
      <w:rPr>
        <w:rFonts w:ascii="Arial" w:hAnsi="Arial" w:hint="default"/>
      </w:rPr>
    </w:lvl>
    <w:lvl w:ilvl="5" w:tplc="DE6C5E0A" w:tentative="1">
      <w:start w:val="1"/>
      <w:numFmt w:val="bullet"/>
      <w:lvlText w:val="•"/>
      <w:lvlJc w:val="left"/>
      <w:pPr>
        <w:tabs>
          <w:tab w:val="num" w:pos="4320"/>
        </w:tabs>
        <w:ind w:left="4320" w:hanging="360"/>
      </w:pPr>
      <w:rPr>
        <w:rFonts w:ascii="Arial" w:hAnsi="Arial" w:hint="default"/>
      </w:rPr>
    </w:lvl>
    <w:lvl w:ilvl="6" w:tplc="2C5C24D2" w:tentative="1">
      <w:start w:val="1"/>
      <w:numFmt w:val="bullet"/>
      <w:lvlText w:val="•"/>
      <w:lvlJc w:val="left"/>
      <w:pPr>
        <w:tabs>
          <w:tab w:val="num" w:pos="5040"/>
        </w:tabs>
        <w:ind w:left="5040" w:hanging="360"/>
      </w:pPr>
      <w:rPr>
        <w:rFonts w:ascii="Arial" w:hAnsi="Arial" w:hint="default"/>
      </w:rPr>
    </w:lvl>
    <w:lvl w:ilvl="7" w:tplc="E202E30A" w:tentative="1">
      <w:start w:val="1"/>
      <w:numFmt w:val="bullet"/>
      <w:lvlText w:val="•"/>
      <w:lvlJc w:val="left"/>
      <w:pPr>
        <w:tabs>
          <w:tab w:val="num" w:pos="5760"/>
        </w:tabs>
        <w:ind w:left="5760" w:hanging="360"/>
      </w:pPr>
      <w:rPr>
        <w:rFonts w:ascii="Arial" w:hAnsi="Arial" w:hint="default"/>
      </w:rPr>
    </w:lvl>
    <w:lvl w:ilvl="8" w:tplc="ADA2CE42"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E9D1DD0"/>
    <w:multiLevelType w:val="hybridMultilevel"/>
    <w:tmpl w:val="D2C44BE8"/>
    <w:lvl w:ilvl="0" w:tplc="61F0B820">
      <w:start w:val="1"/>
      <w:numFmt w:val="bullet"/>
      <w:lvlText w:val="•"/>
      <w:lvlJc w:val="left"/>
      <w:pPr>
        <w:tabs>
          <w:tab w:val="num" w:pos="720"/>
        </w:tabs>
        <w:ind w:left="720" w:hanging="360"/>
      </w:pPr>
      <w:rPr>
        <w:rFonts w:ascii="Arial" w:hAnsi="Arial" w:hint="default"/>
      </w:rPr>
    </w:lvl>
    <w:lvl w:ilvl="1" w:tplc="10FA9BE2" w:tentative="1">
      <w:start w:val="1"/>
      <w:numFmt w:val="bullet"/>
      <w:lvlText w:val="•"/>
      <w:lvlJc w:val="left"/>
      <w:pPr>
        <w:tabs>
          <w:tab w:val="num" w:pos="1440"/>
        </w:tabs>
        <w:ind w:left="1440" w:hanging="360"/>
      </w:pPr>
      <w:rPr>
        <w:rFonts w:ascii="Arial" w:hAnsi="Arial" w:hint="default"/>
      </w:rPr>
    </w:lvl>
    <w:lvl w:ilvl="2" w:tplc="AA5AAFB2" w:tentative="1">
      <w:start w:val="1"/>
      <w:numFmt w:val="bullet"/>
      <w:lvlText w:val="•"/>
      <w:lvlJc w:val="left"/>
      <w:pPr>
        <w:tabs>
          <w:tab w:val="num" w:pos="2160"/>
        </w:tabs>
        <w:ind w:left="2160" w:hanging="360"/>
      </w:pPr>
      <w:rPr>
        <w:rFonts w:ascii="Arial" w:hAnsi="Arial" w:hint="default"/>
      </w:rPr>
    </w:lvl>
    <w:lvl w:ilvl="3" w:tplc="F43AE0A6" w:tentative="1">
      <w:start w:val="1"/>
      <w:numFmt w:val="bullet"/>
      <w:lvlText w:val="•"/>
      <w:lvlJc w:val="left"/>
      <w:pPr>
        <w:tabs>
          <w:tab w:val="num" w:pos="2880"/>
        </w:tabs>
        <w:ind w:left="2880" w:hanging="360"/>
      </w:pPr>
      <w:rPr>
        <w:rFonts w:ascii="Arial" w:hAnsi="Arial" w:hint="default"/>
      </w:rPr>
    </w:lvl>
    <w:lvl w:ilvl="4" w:tplc="FCF046F6" w:tentative="1">
      <w:start w:val="1"/>
      <w:numFmt w:val="bullet"/>
      <w:lvlText w:val="•"/>
      <w:lvlJc w:val="left"/>
      <w:pPr>
        <w:tabs>
          <w:tab w:val="num" w:pos="3600"/>
        </w:tabs>
        <w:ind w:left="3600" w:hanging="360"/>
      </w:pPr>
      <w:rPr>
        <w:rFonts w:ascii="Arial" w:hAnsi="Arial" w:hint="default"/>
      </w:rPr>
    </w:lvl>
    <w:lvl w:ilvl="5" w:tplc="97785334" w:tentative="1">
      <w:start w:val="1"/>
      <w:numFmt w:val="bullet"/>
      <w:lvlText w:val="•"/>
      <w:lvlJc w:val="left"/>
      <w:pPr>
        <w:tabs>
          <w:tab w:val="num" w:pos="4320"/>
        </w:tabs>
        <w:ind w:left="4320" w:hanging="360"/>
      </w:pPr>
      <w:rPr>
        <w:rFonts w:ascii="Arial" w:hAnsi="Arial" w:hint="default"/>
      </w:rPr>
    </w:lvl>
    <w:lvl w:ilvl="6" w:tplc="7E3648B2" w:tentative="1">
      <w:start w:val="1"/>
      <w:numFmt w:val="bullet"/>
      <w:lvlText w:val="•"/>
      <w:lvlJc w:val="left"/>
      <w:pPr>
        <w:tabs>
          <w:tab w:val="num" w:pos="5040"/>
        </w:tabs>
        <w:ind w:left="5040" w:hanging="360"/>
      </w:pPr>
      <w:rPr>
        <w:rFonts w:ascii="Arial" w:hAnsi="Arial" w:hint="default"/>
      </w:rPr>
    </w:lvl>
    <w:lvl w:ilvl="7" w:tplc="37C85030" w:tentative="1">
      <w:start w:val="1"/>
      <w:numFmt w:val="bullet"/>
      <w:lvlText w:val="•"/>
      <w:lvlJc w:val="left"/>
      <w:pPr>
        <w:tabs>
          <w:tab w:val="num" w:pos="5760"/>
        </w:tabs>
        <w:ind w:left="5760" w:hanging="360"/>
      </w:pPr>
      <w:rPr>
        <w:rFonts w:ascii="Arial" w:hAnsi="Arial" w:hint="default"/>
      </w:rPr>
    </w:lvl>
    <w:lvl w:ilvl="8" w:tplc="A2C029D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1B97F25"/>
    <w:multiLevelType w:val="hybridMultilevel"/>
    <w:tmpl w:val="1A78E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EC5D85"/>
    <w:multiLevelType w:val="hybridMultilevel"/>
    <w:tmpl w:val="284693A8"/>
    <w:lvl w:ilvl="0" w:tplc="2DA6BDCE">
      <w:start w:val="1"/>
      <w:numFmt w:val="bullet"/>
      <w:lvlText w:val="•"/>
      <w:lvlJc w:val="left"/>
      <w:pPr>
        <w:tabs>
          <w:tab w:val="num" w:pos="720"/>
        </w:tabs>
        <w:ind w:left="720" w:hanging="360"/>
      </w:pPr>
      <w:rPr>
        <w:rFonts w:ascii="Arial" w:hAnsi="Arial" w:hint="default"/>
      </w:rPr>
    </w:lvl>
    <w:lvl w:ilvl="1" w:tplc="13ECC2FC">
      <w:start w:val="1"/>
      <w:numFmt w:val="bullet"/>
      <w:lvlText w:val="•"/>
      <w:lvlJc w:val="left"/>
      <w:pPr>
        <w:tabs>
          <w:tab w:val="num" w:pos="1440"/>
        </w:tabs>
        <w:ind w:left="1440" w:hanging="360"/>
      </w:pPr>
      <w:rPr>
        <w:rFonts w:ascii="Arial" w:hAnsi="Arial" w:hint="default"/>
      </w:rPr>
    </w:lvl>
    <w:lvl w:ilvl="2" w:tplc="E1C24E02" w:tentative="1">
      <w:start w:val="1"/>
      <w:numFmt w:val="bullet"/>
      <w:lvlText w:val="•"/>
      <w:lvlJc w:val="left"/>
      <w:pPr>
        <w:tabs>
          <w:tab w:val="num" w:pos="2160"/>
        </w:tabs>
        <w:ind w:left="2160" w:hanging="360"/>
      </w:pPr>
      <w:rPr>
        <w:rFonts w:ascii="Arial" w:hAnsi="Arial" w:hint="default"/>
      </w:rPr>
    </w:lvl>
    <w:lvl w:ilvl="3" w:tplc="F042BDD2" w:tentative="1">
      <w:start w:val="1"/>
      <w:numFmt w:val="bullet"/>
      <w:lvlText w:val="•"/>
      <w:lvlJc w:val="left"/>
      <w:pPr>
        <w:tabs>
          <w:tab w:val="num" w:pos="2880"/>
        </w:tabs>
        <w:ind w:left="2880" w:hanging="360"/>
      </w:pPr>
      <w:rPr>
        <w:rFonts w:ascii="Arial" w:hAnsi="Arial" w:hint="default"/>
      </w:rPr>
    </w:lvl>
    <w:lvl w:ilvl="4" w:tplc="90DCE3AA" w:tentative="1">
      <w:start w:val="1"/>
      <w:numFmt w:val="bullet"/>
      <w:lvlText w:val="•"/>
      <w:lvlJc w:val="left"/>
      <w:pPr>
        <w:tabs>
          <w:tab w:val="num" w:pos="3600"/>
        </w:tabs>
        <w:ind w:left="3600" w:hanging="360"/>
      </w:pPr>
      <w:rPr>
        <w:rFonts w:ascii="Arial" w:hAnsi="Arial" w:hint="default"/>
      </w:rPr>
    </w:lvl>
    <w:lvl w:ilvl="5" w:tplc="92A08FB8" w:tentative="1">
      <w:start w:val="1"/>
      <w:numFmt w:val="bullet"/>
      <w:lvlText w:val="•"/>
      <w:lvlJc w:val="left"/>
      <w:pPr>
        <w:tabs>
          <w:tab w:val="num" w:pos="4320"/>
        </w:tabs>
        <w:ind w:left="4320" w:hanging="360"/>
      </w:pPr>
      <w:rPr>
        <w:rFonts w:ascii="Arial" w:hAnsi="Arial" w:hint="default"/>
      </w:rPr>
    </w:lvl>
    <w:lvl w:ilvl="6" w:tplc="33A83EC2" w:tentative="1">
      <w:start w:val="1"/>
      <w:numFmt w:val="bullet"/>
      <w:lvlText w:val="•"/>
      <w:lvlJc w:val="left"/>
      <w:pPr>
        <w:tabs>
          <w:tab w:val="num" w:pos="5040"/>
        </w:tabs>
        <w:ind w:left="5040" w:hanging="360"/>
      </w:pPr>
      <w:rPr>
        <w:rFonts w:ascii="Arial" w:hAnsi="Arial" w:hint="default"/>
      </w:rPr>
    </w:lvl>
    <w:lvl w:ilvl="7" w:tplc="010CABE2" w:tentative="1">
      <w:start w:val="1"/>
      <w:numFmt w:val="bullet"/>
      <w:lvlText w:val="•"/>
      <w:lvlJc w:val="left"/>
      <w:pPr>
        <w:tabs>
          <w:tab w:val="num" w:pos="5760"/>
        </w:tabs>
        <w:ind w:left="5760" w:hanging="360"/>
      </w:pPr>
      <w:rPr>
        <w:rFonts w:ascii="Arial" w:hAnsi="Arial" w:hint="default"/>
      </w:rPr>
    </w:lvl>
    <w:lvl w:ilvl="8" w:tplc="86BC73F0"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66F266D"/>
    <w:multiLevelType w:val="hybridMultilevel"/>
    <w:tmpl w:val="975E70AA"/>
    <w:lvl w:ilvl="0" w:tplc="8B3299AC">
      <w:start w:val="1"/>
      <w:numFmt w:val="bullet"/>
      <w:lvlText w:val=""/>
      <w:lvlJc w:val="left"/>
      <w:pPr>
        <w:tabs>
          <w:tab w:val="num" w:pos="720"/>
        </w:tabs>
        <w:ind w:left="720" w:hanging="360"/>
      </w:pPr>
      <w:rPr>
        <w:rFonts w:ascii="Wingdings" w:hAnsi="Wingdings" w:hint="default"/>
      </w:rPr>
    </w:lvl>
    <w:lvl w:ilvl="1" w:tplc="EEA4C99A" w:tentative="1">
      <w:start w:val="1"/>
      <w:numFmt w:val="bullet"/>
      <w:lvlText w:val=""/>
      <w:lvlJc w:val="left"/>
      <w:pPr>
        <w:tabs>
          <w:tab w:val="num" w:pos="1440"/>
        </w:tabs>
        <w:ind w:left="1440" w:hanging="360"/>
      </w:pPr>
      <w:rPr>
        <w:rFonts w:ascii="Wingdings" w:hAnsi="Wingdings" w:hint="default"/>
      </w:rPr>
    </w:lvl>
    <w:lvl w:ilvl="2" w:tplc="9664E32E" w:tentative="1">
      <w:start w:val="1"/>
      <w:numFmt w:val="bullet"/>
      <w:lvlText w:val=""/>
      <w:lvlJc w:val="left"/>
      <w:pPr>
        <w:tabs>
          <w:tab w:val="num" w:pos="2160"/>
        </w:tabs>
        <w:ind w:left="2160" w:hanging="360"/>
      </w:pPr>
      <w:rPr>
        <w:rFonts w:ascii="Wingdings" w:hAnsi="Wingdings" w:hint="default"/>
      </w:rPr>
    </w:lvl>
    <w:lvl w:ilvl="3" w:tplc="EC7AB7AC" w:tentative="1">
      <w:start w:val="1"/>
      <w:numFmt w:val="bullet"/>
      <w:lvlText w:val=""/>
      <w:lvlJc w:val="left"/>
      <w:pPr>
        <w:tabs>
          <w:tab w:val="num" w:pos="2880"/>
        </w:tabs>
        <w:ind w:left="2880" w:hanging="360"/>
      </w:pPr>
      <w:rPr>
        <w:rFonts w:ascii="Wingdings" w:hAnsi="Wingdings" w:hint="default"/>
      </w:rPr>
    </w:lvl>
    <w:lvl w:ilvl="4" w:tplc="BA5047F8" w:tentative="1">
      <w:start w:val="1"/>
      <w:numFmt w:val="bullet"/>
      <w:lvlText w:val=""/>
      <w:lvlJc w:val="left"/>
      <w:pPr>
        <w:tabs>
          <w:tab w:val="num" w:pos="3600"/>
        </w:tabs>
        <w:ind w:left="3600" w:hanging="360"/>
      </w:pPr>
      <w:rPr>
        <w:rFonts w:ascii="Wingdings" w:hAnsi="Wingdings" w:hint="default"/>
      </w:rPr>
    </w:lvl>
    <w:lvl w:ilvl="5" w:tplc="86D06312" w:tentative="1">
      <w:start w:val="1"/>
      <w:numFmt w:val="bullet"/>
      <w:lvlText w:val=""/>
      <w:lvlJc w:val="left"/>
      <w:pPr>
        <w:tabs>
          <w:tab w:val="num" w:pos="4320"/>
        </w:tabs>
        <w:ind w:left="4320" w:hanging="360"/>
      </w:pPr>
      <w:rPr>
        <w:rFonts w:ascii="Wingdings" w:hAnsi="Wingdings" w:hint="default"/>
      </w:rPr>
    </w:lvl>
    <w:lvl w:ilvl="6" w:tplc="2B8C0DAA" w:tentative="1">
      <w:start w:val="1"/>
      <w:numFmt w:val="bullet"/>
      <w:lvlText w:val=""/>
      <w:lvlJc w:val="left"/>
      <w:pPr>
        <w:tabs>
          <w:tab w:val="num" w:pos="5040"/>
        </w:tabs>
        <w:ind w:left="5040" w:hanging="360"/>
      </w:pPr>
      <w:rPr>
        <w:rFonts w:ascii="Wingdings" w:hAnsi="Wingdings" w:hint="default"/>
      </w:rPr>
    </w:lvl>
    <w:lvl w:ilvl="7" w:tplc="78886712" w:tentative="1">
      <w:start w:val="1"/>
      <w:numFmt w:val="bullet"/>
      <w:lvlText w:val=""/>
      <w:lvlJc w:val="left"/>
      <w:pPr>
        <w:tabs>
          <w:tab w:val="num" w:pos="5760"/>
        </w:tabs>
        <w:ind w:left="5760" w:hanging="360"/>
      </w:pPr>
      <w:rPr>
        <w:rFonts w:ascii="Wingdings" w:hAnsi="Wingdings" w:hint="default"/>
      </w:rPr>
    </w:lvl>
    <w:lvl w:ilvl="8" w:tplc="7B40A7E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69E3256"/>
    <w:multiLevelType w:val="hybridMultilevel"/>
    <w:tmpl w:val="8250D1CC"/>
    <w:lvl w:ilvl="0" w:tplc="F96426A8">
      <w:start w:val="1"/>
      <w:numFmt w:val="bullet"/>
      <w:lvlText w:val=""/>
      <w:lvlJc w:val="left"/>
      <w:pPr>
        <w:tabs>
          <w:tab w:val="num" w:pos="720"/>
        </w:tabs>
        <w:ind w:left="720" w:hanging="360"/>
      </w:pPr>
      <w:rPr>
        <w:rFonts w:ascii="Wingdings" w:hAnsi="Wingdings" w:hint="default"/>
      </w:rPr>
    </w:lvl>
    <w:lvl w:ilvl="1" w:tplc="4384B438">
      <w:start w:val="1"/>
      <w:numFmt w:val="bullet"/>
      <w:lvlText w:val=""/>
      <w:lvlJc w:val="left"/>
      <w:pPr>
        <w:tabs>
          <w:tab w:val="num" w:pos="1440"/>
        </w:tabs>
        <w:ind w:left="1440" w:hanging="360"/>
      </w:pPr>
      <w:rPr>
        <w:rFonts w:ascii="Wingdings" w:hAnsi="Wingdings" w:hint="default"/>
      </w:rPr>
    </w:lvl>
    <w:lvl w:ilvl="2" w:tplc="5AE45102">
      <w:numFmt w:val="bullet"/>
      <w:lvlText w:val="•"/>
      <w:lvlJc w:val="left"/>
      <w:pPr>
        <w:tabs>
          <w:tab w:val="num" w:pos="2160"/>
        </w:tabs>
        <w:ind w:left="2160" w:hanging="360"/>
      </w:pPr>
      <w:rPr>
        <w:rFonts w:ascii="Arial" w:hAnsi="Arial" w:hint="default"/>
      </w:rPr>
    </w:lvl>
    <w:lvl w:ilvl="3" w:tplc="50C64272" w:tentative="1">
      <w:start w:val="1"/>
      <w:numFmt w:val="bullet"/>
      <w:lvlText w:val=""/>
      <w:lvlJc w:val="left"/>
      <w:pPr>
        <w:tabs>
          <w:tab w:val="num" w:pos="2880"/>
        </w:tabs>
        <w:ind w:left="2880" w:hanging="360"/>
      </w:pPr>
      <w:rPr>
        <w:rFonts w:ascii="Wingdings" w:hAnsi="Wingdings" w:hint="default"/>
      </w:rPr>
    </w:lvl>
    <w:lvl w:ilvl="4" w:tplc="6658DA10" w:tentative="1">
      <w:start w:val="1"/>
      <w:numFmt w:val="bullet"/>
      <w:lvlText w:val=""/>
      <w:lvlJc w:val="left"/>
      <w:pPr>
        <w:tabs>
          <w:tab w:val="num" w:pos="3600"/>
        </w:tabs>
        <w:ind w:left="3600" w:hanging="360"/>
      </w:pPr>
      <w:rPr>
        <w:rFonts w:ascii="Wingdings" w:hAnsi="Wingdings" w:hint="default"/>
      </w:rPr>
    </w:lvl>
    <w:lvl w:ilvl="5" w:tplc="15BA03A8" w:tentative="1">
      <w:start w:val="1"/>
      <w:numFmt w:val="bullet"/>
      <w:lvlText w:val=""/>
      <w:lvlJc w:val="left"/>
      <w:pPr>
        <w:tabs>
          <w:tab w:val="num" w:pos="4320"/>
        </w:tabs>
        <w:ind w:left="4320" w:hanging="360"/>
      </w:pPr>
      <w:rPr>
        <w:rFonts w:ascii="Wingdings" w:hAnsi="Wingdings" w:hint="default"/>
      </w:rPr>
    </w:lvl>
    <w:lvl w:ilvl="6" w:tplc="A2F8990A" w:tentative="1">
      <w:start w:val="1"/>
      <w:numFmt w:val="bullet"/>
      <w:lvlText w:val=""/>
      <w:lvlJc w:val="left"/>
      <w:pPr>
        <w:tabs>
          <w:tab w:val="num" w:pos="5040"/>
        </w:tabs>
        <w:ind w:left="5040" w:hanging="360"/>
      </w:pPr>
      <w:rPr>
        <w:rFonts w:ascii="Wingdings" w:hAnsi="Wingdings" w:hint="default"/>
      </w:rPr>
    </w:lvl>
    <w:lvl w:ilvl="7" w:tplc="8A289EF6" w:tentative="1">
      <w:start w:val="1"/>
      <w:numFmt w:val="bullet"/>
      <w:lvlText w:val=""/>
      <w:lvlJc w:val="left"/>
      <w:pPr>
        <w:tabs>
          <w:tab w:val="num" w:pos="5760"/>
        </w:tabs>
        <w:ind w:left="5760" w:hanging="360"/>
      </w:pPr>
      <w:rPr>
        <w:rFonts w:ascii="Wingdings" w:hAnsi="Wingdings" w:hint="default"/>
      </w:rPr>
    </w:lvl>
    <w:lvl w:ilvl="8" w:tplc="BB1EF06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7367422"/>
    <w:multiLevelType w:val="hybridMultilevel"/>
    <w:tmpl w:val="3D508E80"/>
    <w:lvl w:ilvl="0" w:tplc="3BD481B8">
      <w:start w:val="1"/>
      <w:numFmt w:val="bullet"/>
      <w:lvlText w:val=""/>
      <w:lvlJc w:val="left"/>
      <w:pPr>
        <w:tabs>
          <w:tab w:val="num" w:pos="720"/>
        </w:tabs>
        <w:ind w:left="720" w:hanging="360"/>
      </w:pPr>
      <w:rPr>
        <w:rFonts w:ascii="Wingdings" w:hAnsi="Wingdings" w:hint="default"/>
      </w:rPr>
    </w:lvl>
    <w:lvl w:ilvl="1" w:tplc="FC02A408" w:tentative="1">
      <w:start w:val="1"/>
      <w:numFmt w:val="bullet"/>
      <w:lvlText w:val=""/>
      <w:lvlJc w:val="left"/>
      <w:pPr>
        <w:tabs>
          <w:tab w:val="num" w:pos="1440"/>
        </w:tabs>
        <w:ind w:left="1440" w:hanging="360"/>
      </w:pPr>
      <w:rPr>
        <w:rFonts w:ascii="Wingdings" w:hAnsi="Wingdings" w:hint="default"/>
      </w:rPr>
    </w:lvl>
    <w:lvl w:ilvl="2" w:tplc="3BB0234E" w:tentative="1">
      <w:start w:val="1"/>
      <w:numFmt w:val="bullet"/>
      <w:lvlText w:val=""/>
      <w:lvlJc w:val="left"/>
      <w:pPr>
        <w:tabs>
          <w:tab w:val="num" w:pos="2160"/>
        </w:tabs>
        <w:ind w:left="2160" w:hanging="360"/>
      </w:pPr>
      <w:rPr>
        <w:rFonts w:ascii="Wingdings" w:hAnsi="Wingdings" w:hint="default"/>
      </w:rPr>
    </w:lvl>
    <w:lvl w:ilvl="3" w:tplc="EBCCAB18" w:tentative="1">
      <w:start w:val="1"/>
      <w:numFmt w:val="bullet"/>
      <w:lvlText w:val=""/>
      <w:lvlJc w:val="left"/>
      <w:pPr>
        <w:tabs>
          <w:tab w:val="num" w:pos="2880"/>
        </w:tabs>
        <w:ind w:left="2880" w:hanging="360"/>
      </w:pPr>
      <w:rPr>
        <w:rFonts w:ascii="Wingdings" w:hAnsi="Wingdings" w:hint="default"/>
      </w:rPr>
    </w:lvl>
    <w:lvl w:ilvl="4" w:tplc="5A3887BE" w:tentative="1">
      <w:start w:val="1"/>
      <w:numFmt w:val="bullet"/>
      <w:lvlText w:val=""/>
      <w:lvlJc w:val="left"/>
      <w:pPr>
        <w:tabs>
          <w:tab w:val="num" w:pos="3600"/>
        </w:tabs>
        <w:ind w:left="3600" w:hanging="360"/>
      </w:pPr>
      <w:rPr>
        <w:rFonts w:ascii="Wingdings" w:hAnsi="Wingdings" w:hint="default"/>
      </w:rPr>
    </w:lvl>
    <w:lvl w:ilvl="5" w:tplc="0E0A1BF4" w:tentative="1">
      <w:start w:val="1"/>
      <w:numFmt w:val="bullet"/>
      <w:lvlText w:val=""/>
      <w:lvlJc w:val="left"/>
      <w:pPr>
        <w:tabs>
          <w:tab w:val="num" w:pos="4320"/>
        </w:tabs>
        <w:ind w:left="4320" w:hanging="360"/>
      </w:pPr>
      <w:rPr>
        <w:rFonts w:ascii="Wingdings" w:hAnsi="Wingdings" w:hint="default"/>
      </w:rPr>
    </w:lvl>
    <w:lvl w:ilvl="6" w:tplc="C7081C46" w:tentative="1">
      <w:start w:val="1"/>
      <w:numFmt w:val="bullet"/>
      <w:lvlText w:val=""/>
      <w:lvlJc w:val="left"/>
      <w:pPr>
        <w:tabs>
          <w:tab w:val="num" w:pos="5040"/>
        </w:tabs>
        <w:ind w:left="5040" w:hanging="360"/>
      </w:pPr>
      <w:rPr>
        <w:rFonts w:ascii="Wingdings" w:hAnsi="Wingdings" w:hint="default"/>
      </w:rPr>
    </w:lvl>
    <w:lvl w:ilvl="7" w:tplc="030A0A88" w:tentative="1">
      <w:start w:val="1"/>
      <w:numFmt w:val="bullet"/>
      <w:lvlText w:val=""/>
      <w:lvlJc w:val="left"/>
      <w:pPr>
        <w:tabs>
          <w:tab w:val="num" w:pos="5760"/>
        </w:tabs>
        <w:ind w:left="5760" w:hanging="360"/>
      </w:pPr>
      <w:rPr>
        <w:rFonts w:ascii="Wingdings" w:hAnsi="Wingdings" w:hint="default"/>
      </w:rPr>
    </w:lvl>
    <w:lvl w:ilvl="8" w:tplc="78B682EC"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76E6CE5"/>
    <w:multiLevelType w:val="hybridMultilevel"/>
    <w:tmpl w:val="BFCC7480"/>
    <w:lvl w:ilvl="0" w:tplc="DDA21D40">
      <w:start w:val="1"/>
      <w:numFmt w:val="bullet"/>
      <w:lvlText w:val=""/>
      <w:lvlJc w:val="left"/>
      <w:pPr>
        <w:tabs>
          <w:tab w:val="num" w:pos="720"/>
        </w:tabs>
        <w:ind w:left="720" w:hanging="360"/>
      </w:pPr>
      <w:rPr>
        <w:rFonts w:ascii="Wingdings" w:hAnsi="Wingdings" w:hint="default"/>
      </w:rPr>
    </w:lvl>
    <w:lvl w:ilvl="1" w:tplc="7FDA5D20" w:tentative="1">
      <w:start w:val="1"/>
      <w:numFmt w:val="bullet"/>
      <w:lvlText w:val=""/>
      <w:lvlJc w:val="left"/>
      <w:pPr>
        <w:tabs>
          <w:tab w:val="num" w:pos="1440"/>
        </w:tabs>
        <w:ind w:left="1440" w:hanging="360"/>
      </w:pPr>
      <w:rPr>
        <w:rFonts w:ascii="Wingdings" w:hAnsi="Wingdings" w:hint="default"/>
      </w:rPr>
    </w:lvl>
    <w:lvl w:ilvl="2" w:tplc="E7AE95B8" w:tentative="1">
      <w:start w:val="1"/>
      <w:numFmt w:val="bullet"/>
      <w:lvlText w:val=""/>
      <w:lvlJc w:val="left"/>
      <w:pPr>
        <w:tabs>
          <w:tab w:val="num" w:pos="2160"/>
        </w:tabs>
        <w:ind w:left="2160" w:hanging="360"/>
      </w:pPr>
      <w:rPr>
        <w:rFonts w:ascii="Wingdings" w:hAnsi="Wingdings" w:hint="default"/>
      </w:rPr>
    </w:lvl>
    <w:lvl w:ilvl="3" w:tplc="2DAEEF6A" w:tentative="1">
      <w:start w:val="1"/>
      <w:numFmt w:val="bullet"/>
      <w:lvlText w:val=""/>
      <w:lvlJc w:val="left"/>
      <w:pPr>
        <w:tabs>
          <w:tab w:val="num" w:pos="2880"/>
        </w:tabs>
        <w:ind w:left="2880" w:hanging="360"/>
      </w:pPr>
      <w:rPr>
        <w:rFonts w:ascii="Wingdings" w:hAnsi="Wingdings" w:hint="default"/>
      </w:rPr>
    </w:lvl>
    <w:lvl w:ilvl="4" w:tplc="383E3216" w:tentative="1">
      <w:start w:val="1"/>
      <w:numFmt w:val="bullet"/>
      <w:lvlText w:val=""/>
      <w:lvlJc w:val="left"/>
      <w:pPr>
        <w:tabs>
          <w:tab w:val="num" w:pos="3600"/>
        </w:tabs>
        <w:ind w:left="3600" w:hanging="360"/>
      </w:pPr>
      <w:rPr>
        <w:rFonts w:ascii="Wingdings" w:hAnsi="Wingdings" w:hint="default"/>
      </w:rPr>
    </w:lvl>
    <w:lvl w:ilvl="5" w:tplc="D7403692" w:tentative="1">
      <w:start w:val="1"/>
      <w:numFmt w:val="bullet"/>
      <w:lvlText w:val=""/>
      <w:lvlJc w:val="left"/>
      <w:pPr>
        <w:tabs>
          <w:tab w:val="num" w:pos="4320"/>
        </w:tabs>
        <w:ind w:left="4320" w:hanging="360"/>
      </w:pPr>
      <w:rPr>
        <w:rFonts w:ascii="Wingdings" w:hAnsi="Wingdings" w:hint="default"/>
      </w:rPr>
    </w:lvl>
    <w:lvl w:ilvl="6" w:tplc="F4D2A04A">
      <w:numFmt w:val="bullet"/>
      <w:lvlText w:val=""/>
      <w:lvlJc w:val="left"/>
      <w:pPr>
        <w:tabs>
          <w:tab w:val="num" w:pos="5040"/>
        </w:tabs>
        <w:ind w:left="5040" w:hanging="360"/>
      </w:pPr>
      <w:rPr>
        <w:rFonts w:ascii="Wingdings" w:hAnsi="Wingdings" w:hint="default"/>
      </w:rPr>
    </w:lvl>
    <w:lvl w:ilvl="7" w:tplc="CE9CC474">
      <w:start w:val="1"/>
      <w:numFmt w:val="bullet"/>
      <w:lvlText w:val=""/>
      <w:lvlJc w:val="left"/>
      <w:pPr>
        <w:tabs>
          <w:tab w:val="num" w:pos="5760"/>
        </w:tabs>
        <w:ind w:left="5760" w:hanging="360"/>
      </w:pPr>
      <w:rPr>
        <w:rFonts w:ascii="Wingdings" w:hAnsi="Wingdings" w:hint="default"/>
      </w:rPr>
    </w:lvl>
    <w:lvl w:ilvl="8" w:tplc="20DACD2A">
      <w:numFmt w:val="bullet"/>
      <w:lvlText w:val=""/>
      <w:lvlJc w:val="left"/>
      <w:pPr>
        <w:tabs>
          <w:tab w:val="num" w:pos="6480"/>
        </w:tabs>
        <w:ind w:left="6480" w:hanging="360"/>
      </w:pPr>
      <w:rPr>
        <w:rFonts w:ascii="Wingdings" w:hAnsi="Wingdings" w:hint="default"/>
      </w:rPr>
    </w:lvl>
  </w:abstractNum>
  <w:abstractNum w:abstractNumId="70" w15:restartNumberingAfterBreak="0">
    <w:nsid w:val="57801F37"/>
    <w:multiLevelType w:val="hybridMultilevel"/>
    <w:tmpl w:val="6952D560"/>
    <w:lvl w:ilvl="0" w:tplc="6334258C">
      <w:start w:val="1"/>
      <w:numFmt w:val="bullet"/>
      <w:lvlText w:val=""/>
      <w:lvlJc w:val="left"/>
      <w:pPr>
        <w:tabs>
          <w:tab w:val="num" w:pos="720"/>
        </w:tabs>
        <w:ind w:left="720" w:hanging="360"/>
      </w:pPr>
      <w:rPr>
        <w:rFonts w:ascii="Wingdings" w:hAnsi="Wingdings" w:hint="default"/>
      </w:rPr>
    </w:lvl>
    <w:lvl w:ilvl="1" w:tplc="AE043A54">
      <w:start w:val="1"/>
      <w:numFmt w:val="bullet"/>
      <w:lvlText w:val=""/>
      <w:lvlJc w:val="left"/>
      <w:pPr>
        <w:tabs>
          <w:tab w:val="num" w:pos="1440"/>
        </w:tabs>
        <w:ind w:left="1440" w:hanging="360"/>
      </w:pPr>
      <w:rPr>
        <w:rFonts w:ascii="Wingdings" w:hAnsi="Wingdings" w:hint="default"/>
      </w:rPr>
    </w:lvl>
    <w:lvl w:ilvl="2" w:tplc="28A462E2" w:tentative="1">
      <w:start w:val="1"/>
      <w:numFmt w:val="bullet"/>
      <w:lvlText w:val=""/>
      <w:lvlJc w:val="left"/>
      <w:pPr>
        <w:tabs>
          <w:tab w:val="num" w:pos="2160"/>
        </w:tabs>
        <w:ind w:left="2160" w:hanging="360"/>
      </w:pPr>
      <w:rPr>
        <w:rFonts w:ascii="Wingdings" w:hAnsi="Wingdings" w:hint="default"/>
      </w:rPr>
    </w:lvl>
    <w:lvl w:ilvl="3" w:tplc="F4CA9330" w:tentative="1">
      <w:start w:val="1"/>
      <w:numFmt w:val="bullet"/>
      <w:lvlText w:val=""/>
      <w:lvlJc w:val="left"/>
      <w:pPr>
        <w:tabs>
          <w:tab w:val="num" w:pos="2880"/>
        </w:tabs>
        <w:ind w:left="2880" w:hanging="360"/>
      </w:pPr>
      <w:rPr>
        <w:rFonts w:ascii="Wingdings" w:hAnsi="Wingdings" w:hint="default"/>
      </w:rPr>
    </w:lvl>
    <w:lvl w:ilvl="4" w:tplc="12FE19D0" w:tentative="1">
      <w:start w:val="1"/>
      <w:numFmt w:val="bullet"/>
      <w:lvlText w:val=""/>
      <w:lvlJc w:val="left"/>
      <w:pPr>
        <w:tabs>
          <w:tab w:val="num" w:pos="3600"/>
        </w:tabs>
        <w:ind w:left="3600" w:hanging="360"/>
      </w:pPr>
      <w:rPr>
        <w:rFonts w:ascii="Wingdings" w:hAnsi="Wingdings" w:hint="default"/>
      </w:rPr>
    </w:lvl>
    <w:lvl w:ilvl="5" w:tplc="B34048E0" w:tentative="1">
      <w:start w:val="1"/>
      <w:numFmt w:val="bullet"/>
      <w:lvlText w:val=""/>
      <w:lvlJc w:val="left"/>
      <w:pPr>
        <w:tabs>
          <w:tab w:val="num" w:pos="4320"/>
        </w:tabs>
        <w:ind w:left="4320" w:hanging="360"/>
      </w:pPr>
      <w:rPr>
        <w:rFonts w:ascii="Wingdings" w:hAnsi="Wingdings" w:hint="default"/>
      </w:rPr>
    </w:lvl>
    <w:lvl w:ilvl="6" w:tplc="212E49A4" w:tentative="1">
      <w:start w:val="1"/>
      <w:numFmt w:val="bullet"/>
      <w:lvlText w:val=""/>
      <w:lvlJc w:val="left"/>
      <w:pPr>
        <w:tabs>
          <w:tab w:val="num" w:pos="5040"/>
        </w:tabs>
        <w:ind w:left="5040" w:hanging="360"/>
      </w:pPr>
      <w:rPr>
        <w:rFonts w:ascii="Wingdings" w:hAnsi="Wingdings" w:hint="default"/>
      </w:rPr>
    </w:lvl>
    <w:lvl w:ilvl="7" w:tplc="AB7AFD7A" w:tentative="1">
      <w:start w:val="1"/>
      <w:numFmt w:val="bullet"/>
      <w:lvlText w:val=""/>
      <w:lvlJc w:val="left"/>
      <w:pPr>
        <w:tabs>
          <w:tab w:val="num" w:pos="5760"/>
        </w:tabs>
        <w:ind w:left="5760" w:hanging="360"/>
      </w:pPr>
      <w:rPr>
        <w:rFonts w:ascii="Wingdings" w:hAnsi="Wingdings" w:hint="default"/>
      </w:rPr>
    </w:lvl>
    <w:lvl w:ilvl="8" w:tplc="CD6C314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8D47DAC"/>
    <w:multiLevelType w:val="hybridMultilevel"/>
    <w:tmpl w:val="F56CEF88"/>
    <w:lvl w:ilvl="0" w:tplc="B388D952">
      <w:start w:val="1"/>
      <w:numFmt w:val="bullet"/>
      <w:lvlText w:val="•"/>
      <w:lvlJc w:val="left"/>
      <w:pPr>
        <w:tabs>
          <w:tab w:val="num" w:pos="720"/>
        </w:tabs>
        <w:ind w:left="720" w:hanging="360"/>
      </w:pPr>
      <w:rPr>
        <w:rFonts w:ascii="Arial" w:hAnsi="Arial" w:hint="default"/>
      </w:rPr>
    </w:lvl>
    <w:lvl w:ilvl="1" w:tplc="9AD8BFD4" w:tentative="1">
      <w:start w:val="1"/>
      <w:numFmt w:val="bullet"/>
      <w:lvlText w:val="•"/>
      <w:lvlJc w:val="left"/>
      <w:pPr>
        <w:tabs>
          <w:tab w:val="num" w:pos="1440"/>
        </w:tabs>
        <w:ind w:left="1440" w:hanging="360"/>
      </w:pPr>
      <w:rPr>
        <w:rFonts w:ascii="Arial" w:hAnsi="Arial" w:hint="default"/>
      </w:rPr>
    </w:lvl>
    <w:lvl w:ilvl="2" w:tplc="C89ED056" w:tentative="1">
      <w:start w:val="1"/>
      <w:numFmt w:val="bullet"/>
      <w:lvlText w:val="•"/>
      <w:lvlJc w:val="left"/>
      <w:pPr>
        <w:tabs>
          <w:tab w:val="num" w:pos="2160"/>
        </w:tabs>
        <w:ind w:left="2160" w:hanging="360"/>
      </w:pPr>
      <w:rPr>
        <w:rFonts w:ascii="Arial" w:hAnsi="Arial" w:hint="default"/>
      </w:rPr>
    </w:lvl>
    <w:lvl w:ilvl="3" w:tplc="165E7D4E" w:tentative="1">
      <w:start w:val="1"/>
      <w:numFmt w:val="bullet"/>
      <w:lvlText w:val="•"/>
      <w:lvlJc w:val="left"/>
      <w:pPr>
        <w:tabs>
          <w:tab w:val="num" w:pos="2880"/>
        </w:tabs>
        <w:ind w:left="2880" w:hanging="360"/>
      </w:pPr>
      <w:rPr>
        <w:rFonts w:ascii="Arial" w:hAnsi="Arial" w:hint="default"/>
      </w:rPr>
    </w:lvl>
    <w:lvl w:ilvl="4" w:tplc="A1E0AE42" w:tentative="1">
      <w:start w:val="1"/>
      <w:numFmt w:val="bullet"/>
      <w:lvlText w:val="•"/>
      <w:lvlJc w:val="left"/>
      <w:pPr>
        <w:tabs>
          <w:tab w:val="num" w:pos="3600"/>
        </w:tabs>
        <w:ind w:left="3600" w:hanging="360"/>
      </w:pPr>
      <w:rPr>
        <w:rFonts w:ascii="Arial" w:hAnsi="Arial" w:hint="default"/>
      </w:rPr>
    </w:lvl>
    <w:lvl w:ilvl="5" w:tplc="A8BA8876" w:tentative="1">
      <w:start w:val="1"/>
      <w:numFmt w:val="bullet"/>
      <w:lvlText w:val="•"/>
      <w:lvlJc w:val="left"/>
      <w:pPr>
        <w:tabs>
          <w:tab w:val="num" w:pos="4320"/>
        </w:tabs>
        <w:ind w:left="4320" w:hanging="360"/>
      </w:pPr>
      <w:rPr>
        <w:rFonts w:ascii="Arial" w:hAnsi="Arial" w:hint="default"/>
      </w:rPr>
    </w:lvl>
    <w:lvl w:ilvl="6" w:tplc="83F2709C" w:tentative="1">
      <w:start w:val="1"/>
      <w:numFmt w:val="bullet"/>
      <w:lvlText w:val="•"/>
      <w:lvlJc w:val="left"/>
      <w:pPr>
        <w:tabs>
          <w:tab w:val="num" w:pos="5040"/>
        </w:tabs>
        <w:ind w:left="5040" w:hanging="360"/>
      </w:pPr>
      <w:rPr>
        <w:rFonts w:ascii="Arial" w:hAnsi="Arial" w:hint="default"/>
      </w:rPr>
    </w:lvl>
    <w:lvl w:ilvl="7" w:tplc="80F25BDE" w:tentative="1">
      <w:start w:val="1"/>
      <w:numFmt w:val="bullet"/>
      <w:lvlText w:val="•"/>
      <w:lvlJc w:val="left"/>
      <w:pPr>
        <w:tabs>
          <w:tab w:val="num" w:pos="5760"/>
        </w:tabs>
        <w:ind w:left="5760" w:hanging="360"/>
      </w:pPr>
      <w:rPr>
        <w:rFonts w:ascii="Arial" w:hAnsi="Arial" w:hint="default"/>
      </w:rPr>
    </w:lvl>
    <w:lvl w:ilvl="8" w:tplc="B20E751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9863C21"/>
    <w:multiLevelType w:val="hybridMultilevel"/>
    <w:tmpl w:val="EEBC4FE6"/>
    <w:lvl w:ilvl="0" w:tplc="9DCAFA88">
      <w:start w:val="1"/>
      <w:numFmt w:val="bullet"/>
      <w:lvlText w:val="✔"/>
      <w:lvlJc w:val="left"/>
      <w:pPr>
        <w:tabs>
          <w:tab w:val="num" w:pos="720"/>
        </w:tabs>
        <w:ind w:left="720" w:hanging="360"/>
      </w:pPr>
      <w:rPr>
        <w:rFonts w:ascii="Segoe UI Symbol" w:hAnsi="Segoe UI Symbol" w:hint="default"/>
      </w:rPr>
    </w:lvl>
    <w:lvl w:ilvl="1" w:tplc="B99663F4" w:tentative="1">
      <w:start w:val="1"/>
      <w:numFmt w:val="bullet"/>
      <w:lvlText w:val="✔"/>
      <w:lvlJc w:val="left"/>
      <w:pPr>
        <w:tabs>
          <w:tab w:val="num" w:pos="1440"/>
        </w:tabs>
        <w:ind w:left="1440" w:hanging="360"/>
      </w:pPr>
      <w:rPr>
        <w:rFonts w:ascii="Segoe UI Symbol" w:hAnsi="Segoe UI Symbol" w:hint="default"/>
      </w:rPr>
    </w:lvl>
    <w:lvl w:ilvl="2" w:tplc="0FB8770C" w:tentative="1">
      <w:start w:val="1"/>
      <w:numFmt w:val="bullet"/>
      <w:lvlText w:val="✔"/>
      <w:lvlJc w:val="left"/>
      <w:pPr>
        <w:tabs>
          <w:tab w:val="num" w:pos="2160"/>
        </w:tabs>
        <w:ind w:left="2160" w:hanging="360"/>
      </w:pPr>
      <w:rPr>
        <w:rFonts w:ascii="Segoe UI Symbol" w:hAnsi="Segoe UI Symbol" w:hint="default"/>
      </w:rPr>
    </w:lvl>
    <w:lvl w:ilvl="3" w:tplc="A0601794" w:tentative="1">
      <w:start w:val="1"/>
      <w:numFmt w:val="bullet"/>
      <w:lvlText w:val="✔"/>
      <w:lvlJc w:val="left"/>
      <w:pPr>
        <w:tabs>
          <w:tab w:val="num" w:pos="2880"/>
        </w:tabs>
        <w:ind w:left="2880" w:hanging="360"/>
      </w:pPr>
      <w:rPr>
        <w:rFonts w:ascii="Segoe UI Symbol" w:hAnsi="Segoe UI Symbol" w:hint="default"/>
      </w:rPr>
    </w:lvl>
    <w:lvl w:ilvl="4" w:tplc="D492A504" w:tentative="1">
      <w:start w:val="1"/>
      <w:numFmt w:val="bullet"/>
      <w:lvlText w:val="✔"/>
      <w:lvlJc w:val="left"/>
      <w:pPr>
        <w:tabs>
          <w:tab w:val="num" w:pos="3600"/>
        </w:tabs>
        <w:ind w:left="3600" w:hanging="360"/>
      </w:pPr>
      <w:rPr>
        <w:rFonts w:ascii="Segoe UI Symbol" w:hAnsi="Segoe UI Symbol" w:hint="default"/>
      </w:rPr>
    </w:lvl>
    <w:lvl w:ilvl="5" w:tplc="12BC315A" w:tentative="1">
      <w:start w:val="1"/>
      <w:numFmt w:val="bullet"/>
      <w:lvlText w:val="✔"/>
      <w:lvlJc w:val="left"/>
      <w:pPr>
        <w:tabs>
          <w:tab w:val="num" w:pos="4320"/>
        </w:tabs>
        <w:ind w:left="4320" w:hanging="360"/>
      </w:pPr>
      <w:rPr>
        <w:rFonts w:ascii="Segoe UI Symbol" w:hAnsi="Segoe UI Symbol" w:hint="default"/>
      </w:rPr>
    </w:lvl>
    <w:lvl w:ilvl="6" w:tplc="A1B2D032" w:tentative="1">
      <w:start w:val="1"/>
      <w:numFmt w:val="bullet"/>
      <w:lvlText w:val="✔"/>
      <w:lvlJc w:val="left"/>
      <w:pPr>
        <w:tabs>
          <w:tab w:val="num" w:pos="5040"/>
        </w:tabs>
        <w:ind w:left="5040" w:hanging="360"/>
      </w:pPr>
      <w:rPr>
        <w:rFonts w:ascii="Segoe UI Symbol" w:hAnsi="Segoe UI Symbol" w:hint="default"/>
      </w:rPr>
    </w:lvl>
    <w:lvl w:ilvl="7" w:tplc="869EF6E2" w:tentative="1">
      <w:start w:val="1"/>
      <w:numFmt w:val="bullet"/>
      <w:lvlText w:val="✔"/>
      <w:lvlJc w:val="left"/>
      <w:pPr>
        <w:tabs>
          <w:tab w:val="num" w:pos="5760"/>
        </w:tabs>
        <w:ind w:left="5760" w:hanging="360"/>
      </w:pPr>
      <w:rPr>
        <w:rFonts w:ascii="Segoe UI Symbol" w:hAnsi="Segoe UI Symbol" w:hint="default"/>
      </w:rPr>
    </w:lvl>
    <w:lvl w:ilvl="8" w:tplc="C4F8F4D4" w:tentative="1">
      <w:start w:val="1"/>
      <w:numFmt w:val="bullet"/>
      <w:lvlText w:val="✔"/>
      <w:lvlJc w:val="left"/>
      <w:pPr>
        <w:tabs>
          <w:tab w:val="num" w:pos="6480"/>
        </w:tabs>
        <w:ind w:left="6480" w:hanging="360"/>
      </w:pPr>
      <w:rPr>
        <w:rFonts w:ascii="Segoe UI Symbol" w:hAnsi="Segoe UI Symbol" w:hint="default"/>
      </w:rPr>
    </w:lvl>
  </w:abstractNum>
  <w:abstractNum w:abstractNumId="73" w15:restartNumberingAfterBreak="0">
    <w:nsid w:val="5B5A63B5"/>
    <w:multiLevelType w:val="hybridMultilevel"/>
    <w:tmpl w:val="D082A388"/>
    <w:lvl w:ilvl="0" w:tplc="BCDE418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A936DC"/>
    <w:multiLevelType w:val="hybridMultilevel"/>
    <w:tmpl w:val="BBAC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0903D27"/>
    <w:multiLevelType w:val="hybridMultilevel"/>
    <w:tmpl w:val="83A00E86"/>
    <w:lvl w:ilvl="0" w:tplc="764470A0">
      <w:start w:val="1"/>
      <w:numFmt w:val="bullet"/>
      <w:lvlText w:val=""/>
      <w:lvlJc w:val="left"/>
      <w:pPr>
        <w:tabs>
          <w:tab w:val="num" w:pos="720"/>
        </w:tabs>
        <w:ind w:left="720" w:hanging="360"/>
      </w:pPr>
      <w:rPr>
        <w:rFonts w:ascii="Wingdings" w:hAnsi="Wingdings" w:hint="default"/>
      </w:rPr>
    </w:lvl>
    <w:lvl w:ilvl="1" w:tplc="37AC50CC" w:tentative="1">
      <w:start w:val="1"/>
      <w:numFmt w:val="bullet"/>
      <w:lvlText w:val=""/>
      <w:lvlJc w:val="left"/>
      <w:pPr>
        <w:tabs>
          <w:tab w:val="num" w:pos="1440"/>
        </w:tabs>
        <w:ind w:left="1440" w:hanging="360"/>
      </w:pPr>
      <w:rPr>
        <w:rFonts w:ascii="Wingdings" w:hAnsi="Wingdings" w:hint="default"/>
      </w:rPr>
    </w:lvl>
    <w:lvl w:ilvl="2" w:tplc="3B349F96" w:tentative="1">
      <w:start w:val="1"/>
      <w:numFmt w:val="bullet"/>
      <w:lvlText w:val=""/>
      <w:lvlJc w:val="left"/>
      <w:pPr>
        <w:tabs>
          <w:tab w:val="num" w:pos="2160"/>
        </w:tabs>
        <w:ind w:left="2160" w:hanging="360"/>
      </w:pPr>
      <w:rPr>
        <w:rFonts w:ascii="Wingdings" w:hAnsi="Wingdings" w:hint="default"/>
      </w:rPr>
    </w:lvl>
    <w:lvl w:ilvl="3" w:tplc="BCE4129E" w:tentative="1">
      <w:start w:val="1"/>
      <w:numFmt w:val="bullet"/>
      <w:lvlText w:val=""/>
      <w:lvlJc w:val="left"/>
      <w:pPr>
        <w:tabs>
          <w:tab w:val="num" w:pos="2880"/>
        </w:tabs>
        <w:ind w:left="2880" w:hanging="360"/>
      </w:pPr>
      <w:rPr>
        <w:rFonts w:ascii="Wingdings" w:hAnsi="Wingdings" w:hint="default"/>
      </w:rPr>
    </w:lvl>
    <w:lvl w:ilvl="4" w:tplc="83889CC2" w:tentative="1">
      <w:start w:val="1"/>
      <w:numFmt w:val="bullet"/>
      <w:lvlText w:val=""/>
      <w:lvlJc w:val="left"/>
      <w:pPr>
        <w:tabs>
          <w:tab w:val="num" w:pos="3600"/>
        </w:tabs>
        <w:ind w:left="3600" w:hanging="360"/>
      </w:pPr>
      <w:rPr>
        <w:rFonts w:ascii="Wingdings" w:hAnsi="Wingdings" w:hint="default"/>
      </w:rPr>
    </w:lvl>
    <w:lvl w:ilvl="5" w:tplc="33F0DFC0" w:tentative="1">
      <w:start w:val="1"/>
      <w:numFmt w:val="bullet"/>
      <w:lvlText w:val=""/>
      <w:lvlJc w:val="left"/>
      <w:pPr>
        <w:tabs>
          <w:tab w:val="num" w:pos="4320"/>
        </w:tabs>
        <w:ind w:left="4320" w:hanging="360"/>
      </w:pPr>
      <w:rPr>
        <w:rFonts w:ascii="Wingdings" w:hAnsi="Wingdings" w:hint="default"/>
      </w:rPr>
    </w:lvl>
    <w:lvl w:ilvl="6" w:tplc="76C49FAC" w:tentative="1">
      <w:start w:val="1"/>
      <w:numFmt w:val="bullet"/>
      <w:lvlText w:val=""/>
      <w:lvlJc w:val="left"/>
      <w:pPr>
        <w:tabs>
          <w:tab w:val="num" w:pos="5040"/>
        </w:tabs>
        <w:ind w:left="5040" w:hanging="360"/>
      </w:pPr>
      <w:rPr>
        <w:rFonts w:ascii="Wingdings" w:hAnsi="Wingdings" w:hint="default"/>
      </w:rPr>
    </w:lvl>
    <w:lvl w:ilvl="7" w:tplc="FDF2C568" w:tentative="1">
      <w:start w:val="1"/>
      <w:numFmt w:val="bullet"/>
      <w:lvlText w:val=""/>
      <w:lvlJc w:val="left"/>
      <w:pPr>
        <w:tabs>
          <w:tab w:val="num" w:pos="5760"/>
        </w:tabs>
        <w:ind w:left="5760" w:hanging="360"/>
      </w:pPr>
      <w:rPr>
        <w:rFonts w:ascii="Wingdings" w:hAnsi="Wingdings" w:hint="default"/>
      </w:rPr>
    </w:lvl>
    <w:lvl w:ilvl="8" w:tplc="B38EE2EA"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38D59BA"/>
    <w:multiLevelType w:val="hybridMultilevel"/>
    <w:tmpl w:val="14C07B0A"/>
    <w:lvl w:ilvl="0" w:tplc="9B42DBD2">
      <w:start w:val="1"/>
      <w:numFmt w:val="bullet"/>
      <w:lvlText w:val="•"/>
      <w:lvlJc w:val="left"/>
      <w:pPr>
        <w:tabs>
          <w:tab w:val="num" w:pos="720"/>
        </w:tabs>
        <w:ind w:left="720" w:hanging="360"/>
      </w:pPr>
      <w:rPr>
        <w:rFonts w:ascii="Arial" w:hAnsi="Arial" w:hint="default"/>
      </w:rPr>
    </w:lvl>
    <w:lvl w:ilvl="1" w:tplc="9852FAF0" w:tentative="1">
      <w:start w:val="1"/>
      <w:numFmt w:val="bullet"/>
      <w:lvlText w:val="•"/>
      <w:lvlJc w:val="left"/>
      <w:pPr>
        <w:tabs>
          <w:tab w:val="num" w:pos="1440"/>
        </w:tabs>
        <w:ind w:left="1440" w:hanging="360"/>
      </w:pPr>
      <w:rPr>
        <w:rFonts w:ascii="Arial" w:hAnsi="Arial" w:hint="default"/>
      </w:rPr>
    </w:lvl>
    <w:lvl w:ilvl="2" w:tplc="8ECA7C56" w:tentative="1">
      <w:start w:val="1"/>
      <w:numFmt w:val="bullet"/>
      <w:lvlText w:val="•"/>
      <w:lvlJc w:val="left"/>
      <w:pPr>
        <w:tabs>
          <w:tab w:val="num" w:pos="2160"/>
        </w:tabs>
        <w:ind w:left="2160" w:hanging="360"/>
      </w:pPr>
      <w:rPr>
        <w:rFonts w:ascii="Arial" w:hAnsi="Arial" w:hint="default"/>
      </w:rPr>
    </w:lvl>
    <w:lvl w:ilvl="3" w:tplc="8572EA3A" w:tentative="1">
      <w:start w:val="1"/>
      <w:numFmt w:val="bullet"/>
      <w:lvlText w:val="•"/>
      <w:lvlJc w:val="left"/>
      <w:pPr>
        <w:tabs>
          <w:tab w:val="num" w:pos="2880"/>
        </w:tabs>
        <w:ind w:left="2880" w:hanging="360"/>
      </w:pPr>
      <w:rPr>
        <w:rFonts w:ascii="Arial" w:hAnsi="Arial" w:hint="default"/>
      </w:rPr>
    </w:lvl>
    <w:lvl w:ilvl="4" w:tplc="37844F5C" w:tentative="1">
      <w:start w:val="1"/>
      <w:numFmt w:val="bullet"/>
      <w:lvlText w:val="•"/>
      <w:lvlJc w:val="left"/>
      <w:pPr>
        <w:tabs>
          <w:tab w:val="num" w:pos="3600"/>
        </w:tabs>
        <w:ind w:left="3600" w:hanging="360"/>
      </w:pPr>
      <w:rPr>
        <w:rFonts w:ascii="Arial" w:hAnsi="Arial" w:hint="default"/>
      </w:rPr>
    </w:lvl>
    <w:lvl w:ilvl="5" w:tplc="ED3A8446" w:tentative="1">
      <w:start w:val="1"/>
      <w:numFmt w:val="bullet"/>
      <w:lvlText w:val="•"/>
      <w:lvlJc w:val="left"/>
      <w:pPr>
        <w:tabs>
          <w:tab w:val="num" w:pos="4320"/>
        </w:tabs>
        <w:ind w:left="4320" w:hanging="360"/>
      </w:pPr>
      <w:rPr>
        <w:rFonts w:ascii="Arial" w:hAnsi="Arial" w:hint="default"/>
      </w:rPr>
    </w:lvl>
    <w:lvl w:ilvl="6" w:tplc="D86C2308" w:tentative="1">
      <w:start w:val="1"/>
      <w:numFmt w:val="bullet"/>
      <w:lvlText w:val="•"/>
      <w:lvlJc w:val="left"/>
      <w:pPr>
        <w:tabs>
          <w:tab w:val="num" w:pos="5040"/>
        </w:tabs>
        <w:ind w:left="5040" w:hanging="360"/>
      </w:pPr>
      <w:rPr>
        <w:rFonts w:ascii="Arial" w:hAnsi="Arial" w:hint="default"/>
      </w:rPr>
    </w:lvl>
    <w:lvl w:ilvl="7" w:tplc="479ED448" w:tentative="1">
      <w:start w:val="1"/>
      <w:numFmt w:val="bullet"/>
      <w:lvlText w:val="•"/>
      <w:lvlJc w:val="left"/>
      <w:pPr>
        <w:tabs>
          <w:tab w:val="num" w:pos="5760"/>
        </w:tabs>
        <w:ind w:left="5760" w:hanging="360"/>
      </w:pPr>
      <w:rPr>
        <w:rFonts w:ascii="Arial" w:hAnsi="Arial" w:hint="default"/>
      </w:rPr>
    </w:lvl>
    <w:lvl w:ilvl="8" w:tplc="74C41C8A"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3F871D4"/>
    <w:multiLevelType w:val="hybridMultilevel"/>
    <w:tmpl w:val="60204AD2"/>
    <w:lvl w:ilvl="0" w:tplc="D9845002">
      <w:start w:val="1"/>
      <w:numFmt w:val="bullet"/>
      <w:lvlText w:val="•"/>
      <w:lvlJc w:val="left"/>
      <w:pPr>
        <w:tabs>
          <w:tab w:val="num" w:pos="720"/>
        </w:tabs>
        <w:ind w:left="720" w:hanging="360"/>
      </w:pPr>
      <w:rPr>
        <w:rFonts w:ascii="Arial" w:hAnsi="Arial" w:hint="default"/>
      </w:rPr>
    </w:lvl>
    <w:lvl w:ilvl="1" w:tplc="D4DC833C" w:tentative="1">
      <w:start w:val="1"/>
      <w:numFmt w:val="bullet"/>
      <w:lvlText w:val="•"/>
      <w:lvlJc w:val="left"/>
      <w:pPr>
        <w:tabs>
          <w:tab w:val="num" w:pos="1440"/>
        </w:tabs>
        <w:ind w:left="1440" w:hanging="360"/>
      </w:pPr>
      <w:rPr>
        <w:rFonts w:ascii="Arial" w:hAnsi="Arial" w:hint="default"/>
      </w:rPr>
    </w:lvl>
    <w:lvl w:ilvl="2" w:tplc="FE90784E" w:tentative="1">
      <w:start w:val="1"/>
      <w:numFmt w:val="bullet"/>
      <w:lvlText w:val="•"/>
      <w:lvlJc w:val="left"/>
      <w:pPr>
        <w:tabs>
          <w:tab w:val="num" w:pos="2160"/>
        </w:tabs>
        <w:ind w:left="2160" w:hanging="360"/>
      </w:pPr>
      <w:rPr>
        <w:rFonts w:ascii="Arial" w:hAnsi="Arial" w:hint="default"/>
      </w:rPr>
    </w:lvl>
    <w:lvl w:ilvl="3" w:tplc="CC961506" w:tentative="1">
      <w:start w:val="1"/>
      <w:numFmt w:val="bullet"/>
      <w:lvlText w:val="•"/>
      <w:lvlJc w:val="left"/>
      <w:pPr>
        <w:tabs>
          <w:tab w:val="num" w:pos="2880"/>
        </w:tabs>
        <w:ind w:left="2880" w:hanging="360"/>
      </w:pPr>
      <w:rPr>
        <w:rFonts w:ascii="Arial" w:hAnsi="Arial" w:hint="default"/>
      </w:rPr>
    </w:lvl>
    <w:lvl w:ilvl="4" w:tplc="D84ECBEE" w:tentative="1">
      <w:start w:val="1"/>
      <w:numFmt w:val="bullet"/>
      <w:lvlText w:val="•"/>
      <w:lvlJc w:val="left"/>
      <w:pPr>
        <w:tabs>
          <w:tab w:val="num" w:pos="3600"/>
        </w:tabs>
        <w:ind w:left="3600" w:hanging="360"/>
      </w:pPr>
      <w:rPr>
        <w:rFonts w:ascii="Arial" w:hAnsi="Arial" w:hint="default"/>
      </w:rPr>
    </w:lvl>
    <w:lvl w:ilvl="5" w:tplc="FA3A35C0" w:tentative="1">
      <w:start w:val="1"/>
      <w:numFmt w:val="bullet"/>
      <w:lvlText w:val="•"/>
      <w:lvlJc w:val="left"/>
      <w:pPr>
        <w:tabs>
          <w:tab w:val="num" w:pos="4320"/>
        </w:tabs>
        <w:ind w:left="4320" w:hanging="360"/>
      </w:pPr>
      <w:rPr>
        <w:rFonts w:ascii="Arial" w:hAnsi="Arial" w:hint="default"/>
      </w:rPr>
    </w:lvl>
    <w:lvl w:ilvl="6" w:tplc="6D8AEA4E" w:tentative="1">
      <w:start w:val="1"/>
      <w:numFmt w:val="bullet"/>
      <w:lvlText w:val="•"/>
      <w:lvlJc w:val="left"/>
      <w:pPr>
        <w:tabs>
          <w:tab w:val="num" w:pos="5040"/>
        </w:tabs>
        <w:ind w:left="5040" w:hanging="360"/>
      </w:pPr>
      <w:rPr>
        <w:rFonts w:ascii="Arial" w:hAnsi="Arial" w:hint="default"/>
      </w:rPr>
    </w:lvl>
    <w:lvl w:ilvl="7" w:tplc="48D21F32" w:tentative="1">
      <w:start w:val="1"/>
      <w:numFmt w:val="bullet"/>
      <w:lvlText w:val="•"/>
      <w:lvlJc w:val="left"/>
      <w:pPr>
        <w:tabs>
          <w:tab w:val="num" w:pos="5760"/>
        </w:tabs>
        <w:ind w:left="5760" w:hanging="360"/>
      </w:pPr>
      <w:rPr>
        <w:rFonts w:ascii="Arial" w:hAnsi="Arial" w:hint="default"/>
      </w:rPr>
    </w:lvl>
    <w:lvl w:ilvl="8" w:tplc="26EA4DE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5A959D1"/>
    <w:multiLevelType w:val="hybridMultilevel"/>
    <w:tmpl w:val="DFA68CA2"/>
    <w:lvl w:ilvl="0" w:tplc="B04E31F8">
      <w:start w:val="1"/>
      <w:numFmt w:val="bullet"/>
      <w:lvlText w:val="•"/>
      <w:lvlJc w:val="left"/>
      <w:pPr>
        <w:tabs>
          <w:tab w:val="num" w:pos="720"/>
        </w:tabs>
        <w:ind w:left="720" w:hanging="360"/>
      </w:pPr>
      <w:rPr>
        <w:rFonts w:ascii="Arial" w:hAnsi="Arial" w:hint="default"/>
      </w:rPr>
    </w:lvl>
    <w:lvl w:ilvl="1" w:tplc="76168D20" w:tentative="1">
      <w:start w:val="1"/>
      <w:numFmt w:val="bullet"/>
      <w:lvlText w:val="•"/>
      <w:lvlJc w:val="left"/>
      <w:pPr>
        <w:tabs>
          <w:tab w:val="num" w:pos="1440"/>
        </w:tabs>
        <w:ind w:left="1440" w:hanging="360"/>
      </w:pPr>
      <w:rPr>
        <w:rFonts w:ascii="Arial" w:hAnsi="Arial" w:hint="default"/>
      </w:rPr>
    </w:lvl>
    <w:lvl w:ilvl="2" w:tplc="65F4CE4E" w:tentative="1">
      <w:start w:val="1"/>
      <w:numFmt w:val="bullet"/>
      <w:lvlText w:val="•"/>
      <w:lvlJc w:val="left"/>
      <w:pPr>
        <w:tabs>
          <w:tab w:val="num" w:pos="2160"/>
        </w:tabs>
        <w:ind w:left="2160" w:hanging="360"/>
      </w:pPr>
      <w:rPr>
        <w:rFonts w:ascii="Arial" w:hAnsi="Arial" w:hint="default"/>
      </w:rPr>
    </w:lvl>
    <w:lvl w:ilvl="3" w:tplc="07E2D9B2" w:tentative="1">
      <w:start w:val="1"/>
      <w:numFmt w:val="bullet"/>
      <w:lvlText w:val="•"/>
      <w:lvlJc w:val="left"/>
      <w:pPr>
        <w:tabs>
          <w:tab w:val="num" w:pos="2880"/>
        </w:tabs>
        <w:ind w:left="2880" w:hanging="360"/>
      </w:pPr>
      <w:rPr>
        <w:rFonts w:ascii="Arial" w:hAnsi="Arial" w:hint="default"/>
      </w:rPr>
    </w:lvl>
    <w:lvl w:ilvl="4" w:tplc="201E70E2" w:tentative="1">
      <w:start w:val="1"/>
      <w:numFmt w:val="bullet"/>
      <w:lvlText w:val="•"/>
      <w:lvlJc w:val="left"/>
      <w:pPr>
        <w:tabs>
          <w:tab w:val="num" w:pos="3600"/>
        </w:tabs>
        <w:ind w:left="3600" w:hanging="360"/>
      </w:pPr>
      <w:rPr>
        <w:rFonts w:ascii="Arial" w:hAnsi="Arial" w:hint="default"/>
      </w:rPr>
    </w:lvl>
    <w:lvl w:ilvl="5" w:tplc="F37C963E" w:tentative="1">
      <w:start w:val="1"/>
      <w:numFmt w:val="bullet"/>
      <w:lvlText w:val="•"/>
      <w:lvlJc w:val="left"/>
      <w:pPr>
        <w:tabs>
          <w:tab w:val="num" w:pos="4320"/>
        </w:tabs>
        <w:ind w:left="4320" w:hanging="360"/>
      </w:pPr>
      <w:rPr>
        <w:rFonts w:ascii="Arial" w:hAnsi="Arial" w:hint="default"/>
      </w:rPr>
    </w:lvl>
    <w:lvl w:ilvl="6" w:tplc="3B6E76B6" w:tentative="1">
      <w:start w:val="1"/>
      <w:numFmt w:val="bullet"/>
      <w:lvlText w:val="•"/>
      <w:lvlJc w:val="left"/>
      <w:pPr>
        <w:tabs>
          <w:tab w:val="num" w:pos="5040"/>
        </w:tabs>
        <w:ind w:left="5040" w:hanging="360"/>
      </w:pPr>
      <w:rPr>
        <w:rFonts w:ascii="Arial" w:hAnsi="Arial" w:hint="default"/>
      </w:rPr>
    </w:lvl>
    <w:lvl w:ilvl="7" w:tplc="94DEA4EA" w:tentative="1">
      <w:start w:val="1"/>
      <w:numFmt w:val="bullet"/>
      <w:lvlText w:val="•"/>
      <w:lvlJc w:val="left"/>
      <w:pPr>
        <w:tabs>
          <w:tab w:val="num" w:pos="5760"/>
        </w:tabs>
        <w:ind w:left="5760" w:hanging="360"/>
      </w:pPr>
      <w:rPr>
        <w:rFonts w:ascii="Arial" w:hAnsi="Arial" w:hint="default"/>
      </w:rPr>
    </w:lvl>
    <w:lvl w:ilvl="8" w:tplc="4F8AE61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8E31337"/>
    <w:multiLevelType w:val="hybridMultilevel"/>
    <w:tmpl w:val="CFBE4A84"/>
    <w:lvl w:ilvl="0" w:tplc="16C6108E">
      <w:start w:val="1"/>
      <w:numFmt w:val="bullet"/>
      <w:lvlText w:val="•"/>
      <w:lvlJc w:val="left"/>
      <w:pPr>
        <w:tabs>
          <w:tab w:val="num" w:pos="720"/>
        </w:tabs>
        <w:ind w:left="720" w:hanging="360"/>
      </w:pPr>
      <w:rPr>
        <w:rFonts w:ascii="Arial" w:hAnsi="Arial" w:hint="default"/>
      </w:rPr>
    </w:lvl>
    <w:lvl w:ilvl="1" w:tplc="62CA4D94" w:tentative="1">
      <w:start w:val="1"/>
      <w:numFmt w:val="bullet"/>
      <w:lvlText w:val="•"/>
      <w:lvlJc w:val="left"/>
      <w:pPr>
        <w:tabs>
          <w:tab w:val="num" w:pos="1440"/>
        </w:tabs>
        <w:ind w:left="1440" w:hanging="360"/>
      </w:pPr>
      <w:rPr>
        <w:rFonts w:ascii="Arial" w:hAnsi="Arial" w:hint="default"/>
      </w:rPr>
    </w:lvl>
    <w:lvl w:ilvl="2" w:tplc="9B34A1A0" w:tentative="1">
      <w:start w:val="1"/>
      <w:numFmt w:val="bullet"/>
      <w:lvlText w:val="•"/>
      <w:lvlJc w:val="left"/>
      <w:pPr>
        <w:tabs>
          <w:tab w:val="num" w:pos="2160"/>
        </w:tabs>
        <w:ind w:left="2160" w:hanging="360"/>
      </w:pPr>
      <w:rPr>
        <w:rFonts w:ascii="Arial" w:hAnsi="Arial" w:hint="default"/>
      </w:rPr>
    </w:lvl>
    <w:lvl w:ilvl="3" w:tplc="081EE182" w:tentative="1">
      <w:start w:val="1"/>
      <w:numFmt w:val="bullet"/>
      <w:lvlText w:val="•"/>
      <w:lvlJc w:val="left"/>
      <w:pPr>
        <w:tabs>
          <w:tab w:val="num" w:pos="2880"/>
        </w:tabs>
        <w:ind w:left="2880" w:hanging="360"/>
      </w:pPr>
      <w:rPr>
        <w:rFonts w:ascii="Arial" w:hAnsi="Arial" w:hint="default"/>
      </w:rPr>
    </w:lvl>
    <w:lvl w:ilvl="4" w:tplc="F20EA454" w:tentative="1">
      <w:start w:val="1"/>
      <w:numFmt w:val="bullet"/>
      <w:lvlText w:val="•"/>
      <w:lvlJc w:val="left"/>
      <w:pPr>
        <w:tabs>
          <w:tab w:val="num" w:pos="3600"/>
        </w:tabs>
        <w:ind w:left="3600" w:hanging="360"/>
      </w:pPr>
      <w:rPr>
        <w:rFonts w:ascii="Arial" w:hAnsi="Arial" w:hint="default"/>
      </w:rPr>
    </w:lvl>
    <w:lvl w:ilvl="5" w:tplc="9F9CC4E2" w:tentative="1">
      <w:start w:val="1"/>
      <w:numFmt w:val="bullet"/>
      <w:lvlText w:val="•"/>
      <w:lvlJc w:val="left"/>
      <w:pPr>
        <w:tabs>
          <w:tab w:val="num" w:pos="4320"/>
        </w:tabs>
        <w:ind w:left="4320" w:hanging="360"/>
      </w:pPr>
      <w:rPr>
        <w:rFonts w:ascii="Arial" w:hAnsi="Arial" w:hint="default"/>
      </w:rPr>
    </w:lvl>
    <w:lvl w:ilvl="6" w:tplc="BB820016" w:tentative="1">
      <w:start w:val="1"/>
      <w:numFmt w:val="bullet"/>
      <w:lvlText w:val="•"/>
      <w:lvlJc w:val="left"/>
      <w:pPr>
        <w:tabs>
          <w:tab w:val="num" w:pos="5040"/>
        </w:tabs>
        <w:ind w:left="5040" w:hanging="360"/>
      </w:pPr>
      <w:rPr>
        <w:rFonts w:ascii="Arial" w:hAnsi="Arial" w:hint="default"/>
      </w:rPr>
    </w:lvl>
    <w:lvl w:ilvl="7" w:tplc="94CCDC2E" w:tentative="1">
      <w:start w:val="1"/>
      <w:numFmt w:val="bullet"/>
      <w:lvlText w:val="•"/>
      <w:lvlJc w:val="left"/>
      <w:pPr>
        <w:tabs>
          <w:tab w:val="num" w:pos="5760"/>
        </w:tabs>
        <w:ind w:left="5760" w:hanging="360"/>
      </w:pPr>
      <w:rPr>
        <w:rFonts w:ascii="Arial" w:hAnsi="Arial" w:hint="default"/>
      </w:rPr>
    </w:lvl>
    <w:lvl w:ilvl="8" w:tplc="69160A3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E340C37"/>
    <w:multiLevelType w:val="hybridMultilevel"/>
    <w:tmpl w:val="A884816A"/>
    <w:lvl w:ilvl="0" w:tplc="40E293C2">
      <w:start w:val="1"/>
      <w:numFmt w:val="bullet"/>
      <w:lvlText w:val="•"/>
      <w:lvlJc w:val="left"/>
      <w:pPr>
        <w:tabs>
          <w:tab w:val="num" w:pos="720"/>
        </w:tabs>
        <w:ind w:left="720" w:hanging="360"/>
      </w:pPr>
      <w:rPr>
        <w:rFonts w:ascii="Arial" w:hAnsi="Arial" w:hint="default"/>
      </w:rPr>
    </w:lvl>
    <w:lvl w:ilvl="1" w:tplc="E6ACFFB0" w:tentative="1">
      <w:start w:val="1"/>
      <w:numFmt w:val="bullet"/>
      <w:lvlText w:val="•"/>
      <w:lvlJc w:val="left"/>
      <w:pPr>
        <w:tabs>
          <w:tab w:val="num" w:pos="1440"/>
        </w:tabs>
        <w:ind w:left="1440" w:hanging="360"/>
      </w:pPr>
      <w:rPr>
        <w:rFonts w:ascii="Arial" w:hAnsi="Arial" w:hint="default"/>
      </w:rPr>
    </w:lvl>
    <w:lvl w:ilvl="2" w:tplc="ACD8589A" w:tentative="1">
      <w:start w:val="1"/>
      <w:numFmt w:val="bullet"/>
      <w:lvlText w:val="•"/>
      <w:lvlJc w:val="left"/>
      <w:pPr>
        <w:tabs>
          <w:tab w:val="num" w:pos="2160"/>
        </w:tabs>
        <w:ind w:left="2160" w:hanging="360"/>
      </w:pPr>
      <w:rPr>
        <w:rFonts w:ascii="Arial" w:hAnsi="Arial" w:hint="default"/>
      </w:rPr>
    </w:lvl>
    <w:lvl w:ilvl="3" w:tplc="6D548916" w:tentative="1">
      <w:start w:val="1"/>
      <w:numFmt w:val="bullet"/>
      <w:lvlText w:val="•"/>
      <w:lvlJc w:val="left"/>
      <w:pPr>
        <w:tabs>
          <w:tab w:val="num" w:pos="2880"/>
        </w:tabs>
        <w:ind w:left="2880" w:hanging="360"/>
      </w:pPr>
      <w:rPr>
        <w:rFonts w:ascii="Arial" w:hAnsi="Arial" w:hint="default"/>
      </w:rPr>
    </w:lvl>
    <w:lvl w:ilvl="4" w:tplc="8E1EAA9C" w:tentative="1">
      <w:start w:val="1"/>
      <w:numFmt w:val="bullet"/>
      <w:lvlText w:val="•"/>
      <w:lvlJc w:val="left"/>
      <w:pPr>
        <w:tabs>
          <w:tab w:val="num" w:pos="3600"/>
        </w:tabs>
        <w:ind w:left="3600" w:hanging="360"/>
      </w:pPr>
      <w:rPr>
        <w:rFonts w:ascii="Arial" w:hAnsi="Arial" w:hint="default"/>
      </w:rPr>
    </w:lvl>
    <w:lvl w:ilvl="5" w:tplc="BD8A0928" w:tentative="1">
      <w:start w:val="1"/>
      <w:numFmt w:val="bullet"/>
      <w:lvlText w:val="•"/>
      <w:lvlJc w:val="left"/>
      <w:pPr>
        <w:tabs>
          <w:tab w:val="num" w:pos="4320"/>
        </w:tabs>
        <w:ind w:left="4320" w:hanging="360"/>
      </w:pPr>
      <w:rPr>
        <w:rFonts w:ascii="Arial" w:hAnsi="Arial" w:hint="default"/>
      </w:rPr>
    </w:lvl>
    <w:lvl w:ilvl="6" w:tplc="A4CA41AE" w:tentative="1">
      <w:start w:val="1"/>
      <w:numFmt w:val="bullet"/>
      <w:lvlText w:val="•"/>
      <w:lvlJc w:val="left"/>
      <w:pPr>
        <w:tabs>
          <w:tab w:val="num" w:pos="5040"/>
        </w:tabs>
        <w:ind w:left="5040" w:hanging="360"/>
      </w:pPr>
      <w:rPr>
        <w:rFonts w:ascii="Arial" w:hAnsi="Arial" w:hint="default"/>
      </w:rPr>
    </w:lvl>
    <w:lvl w:ilvl="7" w:tplc="09A44BEA" w:tentative="1">
      <w:start w:val="1"/>
      <w:numFmt w:val="bullet"/>
      <w:lvlText w:val="•"/>
      <w:lvlJc w:val="left"/>
      <w:pPr>
        <w:tabs>
          <w:tab w:val="num" w:pos="5760"/>
        </w:tabs>
        <w:ind w:left="5760" w:hanging="360"/>
      </w:pPr>
      <w:rPr>
        <w:rFonts w:ascii="Arial" w:hAnsi="Arial" w:hint="default"/>
      </w:rPr>
    </w:lvl>
    <w:lvl w:ilvl="8" w:tplc="A586798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E56345E"/>
    <w:multiLevelType w:val="hybridMultilevel"/>
    <w:tmpl w:val="839202FC"/>
    <w:lvl w:ilvl="0" w:tplc="E8DCD482">
      <w:start w:val="1"/>
      <w:numFmt w:val="bullet"/>
      <w:lvlText w:val="✔"/>
      <w:lvlJc w:val="left"/>
      <w:pPr>
        <w:tabs>
          <w:tab w:val="num" w:pos="720"/>
        </w:tabs>
        <w:ind w:left="720" w:hanging="360"/>
      </w:pPr>
      <w:rPr>
        <w:rFonts w:ascii="Segoe UI Symbol" w:hAnsi="Segoe UI Symbol" w:hint="default"/>
      </w:rPr>
    </w:lvl>
    <w:lvl w:ilvl="1" w:tplc="00C27A58" w:tentative="1">
      <w:start w:val="1"/>
      <w:numFmt w:val="bullet"/>
      <w:lvlText w:val="✔"/>
      <w:lvlJc w:val="left"/>
      <w:pPr>
        <w:tabs>
          <w:tab w:val="num" w:pos="1440"/>
        </w:tabs>
        <w:ind w:left="1440" w:hanging="360"/>
      </w:pPr>
      <w:rPr>
        <w:rFonts w:ascii="Segoe UI Symbol" w:hAnsi="Segoe UI Symbol" w:hint="default"/>
      </w:rPr>
    </w:lvl>
    <w:lvl w:ilvl="2" w:tplc="F2425798" w:tentative="1">
      <w:start w:val="1"/>
      <w:numFmt w:val="bullet"/>
      <w:lvlText w:val="✔"/>
      <w:lvlJc w:val="left"/>
      <w:pPr>
        <w:tabs>
          <w:tab w:val="num" w:pos="2160"/>
        </w:tabs>
        <w:ind w:left="2160" w:hanging="360"/>
      </w:pPr>
      <w:rPr>
        <w:rFonts w:ascii="Segoe UI Symbol" w:hAnsi="Segoe UI Symbol" w:hint="default"/>
      </w:rPr>
    </w:lvl>
    <w:lvl w:ilvl="3" w:tplc="EAF414A8" w:tentative="1">
      <w:start w:val="1"/>
      <w:numFmt w:val="bullet"/>
      <w:lvlText w:val="✔"/>
      <w:lvlJc w:val="left"/>
      <w:pPr>
        <w:tabs>
          <w:tab w:val="num" w:pos="2880"/>
        </w:tabs>
        <w:ind w:left="2880" w:hanging="360"/>
      </w:pPr>
      <w:rPr>
        <w:rFonts w:ascii="Segoe UI Symbol" w:hAnsi="Segoe UI Symbol" w:hint="default"/>
      </w:rPr>
    </w:lvl>
    <w:lvl w:ilvl="4" w:tplc="F7E01632" w:tentative="1">
      <w:start w:val="1"/>
      <w:numFmt w:val="bullet"/>
      <w:lvlText w:val="✔"/>
      <w:lvlJc w:val="left"/>
      <w:pPr>
        <w:tabs>
          <w:tab w:val="num" w:pos="3600"/>
        </w:tabs>
        <w:ind w:left="3600" w:hanging="360"/>
      </w:pPr>
      <w:rPr>
        <w:rFonts w:ascii="Segoe UI Symbol" w:hAnsi="Segoe UI Symbol" w:hint="default"/>
      </w:rPr>
    </w:lvl>
    <w:lvl w:ilvl="5" w:tplc="E27427FE" w:tentative="1">
      <w:start w:val="1"/>
      <w:numFmt w:val="bullet"/>
      <w:lvlText w:val="✔"/>
      <w:lvlJc w:val="left"/>
      <w:pPr>
        <w:tabs>
          <w:tab w:val="num" w:pos="4320"/>
        </w:tabs>
        <w:ind w:left="4320" w:hanging="360"/>
      </w:pPr>
      <w:rPr>
        <w:rFonts w:ascii="Segoe UI Symbol" w:hAnsi="Segoe UI Symbol" w:hint="default"/>
      </w:rPr>
    </w:lvl>
    <w:lvl w:ilvl="6" w:tplc="BFFE0AB0" w:tentative="1">
      <w:start w:val="1"/>
      <w:numFmt w:val="bullet"/>
      <w:lvlText w:val="✔"/>
      <w:lvlJc w:val="left"/>
      <w:pPr>
        <w:tabs>
          <w:tab w:val="num" w:pos="5040"/>
        </w:tabs>
        <w:ind w:left="5040" w:hanging="360"/>
      </w:pPr>
      <w:rPr>
        <w:rFonts w:ascii="Segoe UI Symbol" w:hAnsi="Segoe UI Symbol" w:hint="default"/>
      </w:rPr>
    </w:lvl>
    <w:lvl w:ilvl="7" w:tplc="49E89954" w:tentative="1">
      <w:start w:val="1"/>
      <w:numFmt w:val="bullet"/>
      <w:lvlText w:val="✔"/>
      <w:lvlJc w:val="left"/>
      <w:pPr>
        <w:tabs>
          <w:tab w:val="num" w:pos="5760"/>
        </w:tabs>
        <w:ind w:left="5760" w:hanging="360"/>
      </w:pPr>
      <w:rPr>
        <w:rFonts w:ascii="Segoe UI Symbol" w:hAnsi="Segoe UI Symbol" w:hint="default"/>
      </w:rPr>
    </w:lvl>
    <w:lvl w:ilvl="8" w:tplc="A8CC11E4" w:tentative="1">
      <w:start w:val="1"/>
      <w:numFmt w:val="bullet"/>
      <w:lvlText w:val="✔"/>
      <w:lvlJc w:val="left"/>
      <w:pPr>
        <w:tabs>
          <w:tab w:val="num" w:pos="6480"/>
        </w:tabs>
        <w:ind w:left="6480" w:hanging="360"/>
      </w:pPr>
      <w:rPr>
        <w:rFonts w:ascii="Segoe UI Symbol" w:hAnsi="Segoe UI Symbol" w:hint="default"/>
      </w:rPr>
    </w:lvl>
  </w:abstractNum>
  <w:abstractNum w:abstractNumId="82" w15:restartNumberingAfterBreak="0">
    <w:nsid w:val="6FAC5B52"/>
    <w:multiLevelType w:val="hybridMultilevel"/>
    <w:tmpl w:val="34A85850"/>
    <w:lvl w:ilvl="0" w:tplc="8AA2E230">
      <w:start w:val="1"/>
      <w:numFmt w:val="bullet"/>
      <w:lvlText w:val=""/>
      <w:lvlJc w:val="left"/>
      <w:pPr>
        <w:tabs>
          <w:tab w:val="num" w:pos="720"/>
        </w:tabs>
        <w:ind w:left="720" w:hanging="360"/>
      </w:pPr>
      <w:rPr>
        <w:rFonts w:ascii="Wingdings" w:hAnsi="Wingdings" w:hint="default"/>
      </w:rPr>
    </w:lvl>
    <w:lvl w:ilvl="1" w:tplc="EFD0C1EE" w:tentative="1">
      <w:start w:val="1"/>
      <w:numFmt w:val="bullet"/>
      <w:lvlText w:val=""/>
      <w:lvlJc w:val="left"/>
      <w:pPr>
        <w:tabs>
          <w:tab w:val="num" w:pos="1440"/>
        </w:tabs>
        <w:ind w:left="1440" w:hanging="360"/>
      </w:pPr>
      <w:rPr>
        <w:rFonts w:ascii="Wingdings" w:hAnsi="Wingdings" w:hint="default"/>
      </w:rPr>
    </w:lvl>
    <w:lvl w:ilvl="2" w:tplc="37F8AFBA" w:tentative="1">
      <w:start w:val="1"/>
      <w:numFmt w:val="bullet"/>
      <w:lvlText w:val=""/>
      <w:lvlJc w:val="left"/>
      <w:pPr>
        <w:tabs>
          <w:tab w:val="num" w:pos="2160"/>
        </w:tabs>
        <w:ind w:left="2160" w:hanging="360"/>
      </w:pPr>
      <w:rPr>
        <w:rFonts w:ascii="Wingdings" w:hAnsi="Wingdings" w:hint="default"/>
      </w:rPr>
    </w:lvl>
    <w:lvl w:ilvl="3" w:tplc="EF449086" w:tentative="1">
      <w:start w:val="1"/>
      <w:numFmt w:val="bullet"/>
      <w:lvlText w:val=""/>
      <w:lvlJc w:val="left"/>
      <w:pPr>
        <w:tabs>
          <w:tab w:val="num" w:pos="2880"/>
        </w:tabs>
        <w:ind w:left="2880" w:hanging="360"/>
      </w:pPr>
      <w:rPr>
        <w:rFonts w:ascii="Wingdings" w:hAnsi="Wingdings" w:hint="default"/>
      </w:rPr>
    </w:lvl>
    <w:lvl w:ilvl="4" w:tplc="ECBC85B8" w:tentative="1">
      <w:start w:val="1"/>
      <w:numFmt w:val="bullet"/>
      <w:lvlText w:val=""/>
      <w:lvlJc w:val="left"/>
      <w:pPr>
        <w:tabs>
          <w:tab w:val="num" w:pos="3600"/>
        </w:tabs>
        <w:ind w:left="3600" w:hanging="360"/>
      </w:pPr>
      <w:rPr>
        <w:rFonts w:ascii="Wingdings" w:hAnsi="Wingdings" w:hint="default"/>
      </w:rPr>
    </w:lvl>
    <w:lvl w:ilvl="5" w:tplc="47CCD9B2" w:tentative="1">
      <w:start w:val="1"/>
      <w:numFmt w:val="bullet"/>
      <w:lvlText w:val=""/>
      <w:lvlJc w:val="left"/>
      <w:pPr>
        <w:tabs>
          <w:tab w:val="num" w:pos="4320"/>
        </w:tabs>
        <w:ind w:left="4320" w:hanging="360"/>
      </w:pPr>
      <w:rPr>
        <w:rFonts w:ascii="Wingdings" w:hAnsi="Wingdings" w:hint="default"/>
      </w:rPr>
    </w:lvl>
    <w:lvl w:ilvl="6" w:tplc="372AC4A2" w:tentative="1">
      <w:start w:val="1"/>
      <w:numFmt w:val="bullet"/>
      <w:lvlText w:val=""/>
      <w:lvlJc w:val="left"/>
      <w:pPr>
        <w:tabs>
          <w:tab w:val="num" w:pos="5040"/>
        </w:tabs>
        <w:ind w:left="5040" w:hanging="360"/>
      </w:pPr>
      <w:rPr>
        <w:rFonts w:ascii="Wingdings" w:hAnsi="Wingdings" w:hint="default"/>
      </w:rPr>
    </w:lvl>
    <w:lvl w:ilvl="7" w:tplc="1EC84B30" w:tentative="1">
      <w:start w:val="1"/>
      <w:numFmt w:val="bullet"/>
      <w:lvlText w:val=""/>
      <w:lvlJc w:val="left"/>
      <w:pPr>
        <w:tabs>
          <w:tab w:val="num" w:pos="5760"/>
        </w:tabs>
        <w:ind w:left="5760" w:hanging="360"/>
      </w:pPr>
      <w:rPr>
        <w:rFonts w:ascii="Wingdings" w:hAnsi="Wingdings" w:hint="default"/>
      </w:rPr>
    </w:lvl>
    <w:lvl w:ilvl="8" w:tplc="DDDC05A2"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0594E28"/>
    <w:multiLevelType w:val="hybridMultilevel"/>
    <w:tmpl w:val="59FC9ABC"/>
    <w:lvl w:ilvl="0" w:tplc="C9AEA516">
      <w:start w:val="1"/>
      <w:numFmt w:val="bullet"/>
      <w:lvlText w:val=""/>
      <w:lvlJc w:val="left"/>
      <w:pPr>
        <w:tabs>
          <w:tab w:val="num" w:pos="720"/>
        </w:tabs>
        <w:ind w:left="720" w:hanging="360"/>
      </w:pPr>
      <w:rPr>
        <w:rFonts w:ascii="Wingdings" w:hAnsi="Wingdings" w:hint="default"/>
      </w:rPr>
    </w:lvl>
    <w:lvl w:ilvl="1" w:tplc="AE1853E2" w:tentative="1">
      <w:start w:val="1"/>
      <w:numFmt w:val="bullet"/>
      <w:lvlText w:val=""/>
      <w:lvlJc w:val="left"/>
      <w:pPr>
        <w:tabs>
          <w:tab w:val="num" w:pos="1440"/>
        </w:tabs>
        <w:ind w:left="1440" w:hanging="360"/>
      </w:pPr>
      <w:rPr>
        <w:rFonts w:ascii="Wingdings" w:hAnsi="Wingdings" w:hint="default"/>
      </w:rPr>
    </w:lvl>
    <w:lvl w:ilvl="2" w:tplc="6A966092" w:tentative="1">
      <w:start w:val="1"/>
      <w:numFmt w:val="bullet"/>
      <w:lvlText w:val=""/>
      <w:lvlJc w:val="left"/>
      <w:pPr>
        <w:tabs>
          <w:tab w:val="num" w:pos="2160"/>
        </w:tabs>
        <w:ind w:left="2160" w:hanging="360"/>
      </w:pPr>
      <w:rPr>
        <w:rFonts w:ascii="Wingdings" w:hAnsi="Wingdings" w:hint="default"/>
      </w:rPr>
    </w:lvl>
    <w:lvl w:ilvl="3" w:tplc="2A4E69FC" w:tentative="1">
      <w:start w:val="1"/>
      <w:numFmt w:val="bullet"/>
      <w:lvlText w:val=""/>
      <w:lvlJc w:val="left"/>
      <w:pPr>
        <w:tabs>
          <w:tab w:val="num" w:pos="2880"/>
        </w:tabs>
        <w:ind w:left="2880" w:hanging="360"/>
      </w:pPr>
      <w:rPr>
        <w:rFonts w:ascii="Wingdings" w:hAnsi="Wingdings" w:hint="default"/>
      </w:rPr>
    </w:lvl>
    <w:lvl w:ilvl="4" w:tplc="4C4A3E2A" w:tentative="1">
      <w:start w:val="1"/>
      <w:numFmt w:val="bullet"/>
      <w:lvlText w:val=""/>
      <w:lvlJc w:val="left"/>
      <w:pPr>
        <w:tabs>
          <w:tab w:val="num" w:pos="3600"/>
        </w:tabs>
        <w:ind w:left="3600" w:hanging="360"/>
      </w:pPr>
      <w:rPr>
        <w:rFonts w:ascii="Wingdings" w:hAnsi="Wingdings" w:hint="default"/>
      </w:rPr>
    </w:lvl>
    <w:lvl w:ilvl="5" w:tplc="620A7008" w:tentative="1">
      <w:start w:val="1"/>
      <w:numFmt w:val="bullet"/>
      <w:lvlText w:val=""/>
      <w:lvlJc w:val="left"/>
      <w:pPr>
        <w:tabs>
          <w:tab w:val="num" w:pos="4320"/>
        </w:tabs>
        <w:ind w:left="4320" w:hanging="360"/>
      </w:pPr>
      <w:rPr>
        <w:rFonts w:ascii="Wingdings" w:hAnsi="Wingdings" w:hint="default"/>
      </w:rPr>
    </w:lvl>
    <w:lvl w:ilvl="6" w:tplc="5334814A" w:tentative="1">
      <w:start w:val="1"/>
      <w:numFmt w:val="bullet"/>
      <w:lvlText w:val=""/>
      <w:lvlJc w:val="left"/>
      <w:pPr>
        <w:tabs>
          <w:tab w:val="num" w:pos="5040"/>
        </w:tabs>
        <w:ind w:left="5040" w:hanging="360"/>
      </w:pPr>
      <w:rPr>
        <w:rFonts w:ascii="Wingdings" w:hAnsi="Wingdings" w:hint="default"/>
      </w:rPr>
    </w:lvl>
    <w:lvl w:ilvl="7" w:tplc="702CBA1C" w:tentative="1">
      <w:start w:val="1"/>
      <w:numFmt w:val="bullet"/>
      <w:lvlText w:val=""/>
      <w:lvlJc w:val="left"/>
      <w:pPr>
        <w:tabs>
          <w:tab w:val="num" w:pos="5760"/>
        </w:tabs>
        <w:ind w:left="5760" w:hanging="360"/>
      </w:pPr>
      <w:rPr>
        <w:rFonts w:ascii="Wingdings" w:hAnsi="Wingdings" w:hint="default"/>
      </w:rPr>
    </w:lvl>
    <w:lvl w:ilvl="8" w:tplc="40E62D1A"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8F61FA"/>
    <w:multiLevelType w:val="hybridMultilevel"/>
    <w:tmpl w:val="E758CEF8"/>
    <w:lvl w:ilvl="0" w:tplc="B6FA3862">
      <w:start w:val="1"/>
      <w:numFmt w:val="bullet"/>
      <w:lvlText w:val=""/>
      <w:lvlJc w:val="left"/>
      <w:pPr>
        <w:tabs>
          <w:tab w:val="num" w:pos="720"/>
        </w:tabs>
        <w:ind w:left="720" w:hanging="360"/>
      </w:pPr>
      <w:rPr>
        <w:rFonts w:ascii="Wingdings" w:hAnsi="Wingdings" w:hint="default"/>
      </w:rPr>
    </w:lvl>
    <w:lvl w:ilvl="1" w:tplc="7E6C6D6E" w:tentative="1">
      <w:start w:val="1"/>
      <w:numFmt w:val="bullet"/>
      <w:lvlText w:val=""/>
      <w:lvlJc w:val="left"/>
      <w:pPr>
        <w:tabs>
          <w:tab w:val="num" w:pos="1440"/>
        </w:tabs>
        <w:ind w:left="1440" w:hanging="360"/>
      </w:pPr>
      <w:rPr>
        <w:rFonts w:ascii="Wingdings" w:hAnsi="Wingdings" w:hint="default"/>
      </w:rPr>
    </w:lvl>
    <w:lvl w:ilvl="2" w:tplc="8320D694" w:tentative="1">
      <w:start w:val="1"/>
      <w:numFmt w:val="bullet"/>
      <w:lvlText w:val=""/>
      <w:lvlJc w:val="left"/>
      <w:pPr>
        <w:tabs>
          <w:tab w:val="num" w:pos="2160"/>
        </w:tabs>
        <w:ind w:left="2160" w:hanging="360"/>
      </w:pPr>
      <w:rPr>
        <w:rFonts w:ascii="Wingdings" w:hAnsi="Wingdings" w:hint="default"/>
      </w:rPr>
    </w:lvl>
    <w:lvl w:ilvl="3" w:tplc="6CF80342" w:tentative="1">
      <w:start w:val="1"/>
      <w:numFmt w:val="bullet"/>
      <w:lvlText w:val=""/>
      <w:lvlJc w:val="left"/>
      <w:pPr>
        <w:tabs>
          <w:tab w:val="num" w:pos="2880"/>
        </w:tabs>
        <w:ind w:left="2880" w:hanging="360"/>
      </w:pPr>
      <w:rPr>
        <w:rFonts w:ascii="Wingdings" w:hAnsi="Wingdings" w:hint="default"/>
      </w:rPr>
    </w:lvl>
    <w:lvl w:ilvl="4" w:tplc="5B66E10C" w:tentative="1">
      <w:start w:val="1"/>
      <w:numFmt w:val="bullet"/>
      <w:lvlText w:val=""/>
      <w:lvlJc w:val="left"/>
      <w:pPr>
        <w:tabs>
          <w:tab w:val="num" w:pos="3600"/>
        </w:tabs>
        <w:ind w:left="3600" w:hanging="360"/>
      </w:pPr>
      <w:rPr>
        <w:rFonts w:ascii="Wingdings" w:hAnsi="Wingdings" w:hint="default"/>
      </w:rPr>
    </w:lvl>
    <w:lvl w:ilvl="5" w:tplc="2B5CE51C" w:tentative="1">
      <w:start w:val="1"/>
      <w:numFmt w:val="bullet"/>
      <w:lvlText w:val=""/>
      <w:lvlJc w:val="left"/>
      <w:pPr>
        <w:tabs>
          <w:tab w:val="num" w:pos="4320"/>
        </w:tabs>
        <w:ind w:left="4320" w:hanging="360"/>
      </w:pPr>
      <w:rPr>
        <w:rFonts w:ascii="Wingdings" w:hAnsi="Wingdings" w:hint="default"/>
      </w:rPr>
    </w:lvl>
    <w:lvl w:ilvl="6" w:tplc="1EDA1344" w:tentative="1">
      <w:start w:val="1"/>
      <w:numFmt w:val="bullet"/>
      <w:lvlText w:val=""/>
      <w:lvlJc w:val="left"/>
      <w:pPr>
        <w:tabs>
          <w:tab w:val="num" w:pos="5040"/>
        </w:tabs>
        <w:ind w:left="5040" w:hanging="360"/>
      </w:pPr>
      <w:rPr>
        <w:rFonts w:ascii="Wingdings" w:hAnsi="Wingdings" w:hint="default"/>
      </w:rPr>
    </w:lvl>
    <w:lvl w:ilvl="7" w:tplc="5DFC1C70" w:tentative="1">
      <w:start w:val="1"/>
      <w:numFmt w:val="bullet"/>
      <w:lvlText w:val=""/>
      <w:lvlJc w:val="left"/>
      <w:pPr>
        <w:tabs>
          <w:tab w:val="num" w:pos="5760"/>
        </w:tabs>
        <w:ind w:left="5760" w:hanging="360"/>
      </w:pPr>
      <w:rPr>
        <w:rFonts w:ascii="Wingdings" w:hAnsi="Wingdings" w:hint="default"/>
      </w:rPr>
    </w:lvl>
    <w:lvl w:ilvl="8" w:tplc="38BAA23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27833F9"/>
    <w:multiLevelType w:val="hybridMultilevel"/>
    <w:tmpl w:val="0B26F478"/>
    <w:lvl w:ilvl="0" w:tplc="33A4676E">
      <w:start w:val="1"/>
      <w:numFmt w:val="bullet"/>
      <w:lvlText w:val=""/>
      <w:lvlJc w:val="left"/>
      <w:pPr>
        <w:tabs>
          <w:tab w:val="num" w:pos="720"/>
        </w:tabs>
        <w:ind w:left="720" w:hanging="360"/>
      </w:pPr>
      <w:rPr>
        <w:rFonts w:ascii="Wingdings" w:hAnsi="Wingdings" w:hint="default"/>
      </w:rPr>
    </w:lvl>
    <w:lvl w:ilvl="1" w:tplc="7D8AA12C" w:tentative="1">
      <w:start w:val="1"/>
      <w:numFmt w:val="bullet"/>
      <w:lvlText w:val=""/>
      <w:lvlJc w:val="left"/>
      <w:pPr>
        <w:tabs>
          <w:tab w:val="num" w:pos="1440"/>
        </w:tabs>
        <w:ind w:left="1440" w:hanging="360"/>
      </w:pPr>
      <w:rPr>
        <w:rFonts w:ascii="Wingdings" w:hAnsi="Wingdings" w:hint="default"/>
      </w:rPr>
    </w:lvl>
    <w:lvl w:ilvl="2" w:tplc="8730A5B6" w:tentative="1">
      <w:start w:val="1"/>
      <w:numFmt w:val="bullet"/>
      <w:lvlText w:val=""/>
      <w:lvlJc w:val="left"/>
      <w:pPr>
        <w:tabs>
          <w:tab w:val="num" w:pos="2160"/>
        </w:tabs>
        <w:ind w:left="2160" w:hanging="360"/>
      </w:pPr>
      <w:rPr>
        <w:rFonts w:ascii="Wingdings" w:hAnsi="Wingdings" w:hint="default"/>
      </w:rPr>
    </w:lvl>
    <w:lvl w:ilvl="3" w:tplc="E0A6C2E0" w:tentative="1">
      <w:start w:val="1"/>
      <w:numFmt w:val="bullet"/>
      <w:lvlText w:val=""/>
      <w:lvlJc w:val="left"/>
      <w:pPr>
        <w:tabs>
          <w:tab w:val="num" w:pos="2880"/>
        </w:tabs>
        <w:ind w:left="2880" w:hanging="360"/>
      </w:pPr>
      <w:rPr>
        <w:rFonts w:ascii="Wingdings" w:hAnsi="Wingdings" w:hint="default"/>
      </w:rPr>
    </w:lvl>
    <w:lvl w:ilvl="4" w:tplc="9C841EE4" w:tentative="1">
      <w:start w:val="1"/>
      <w:numFmt w:val="bullet"/>
      <w:lvlText w:val=""/>
      <w:lvlJc w:val="left"/>
      <w:pPr>
        <w:tabs>
          <w:tab w:val="num" w:pos="3600"/>
        </w:tabs>
        <w:ind w:left="3600" w:hanging="360"/>
      </w:pPr>
      <w:rPr>
        <w:rFonts w:ascii="Wingdings" w:hAnsi="Wingdings" w:hint="default"/>
      </w:rPr>
    </w:lvl>
    <w:lvl w:ilvl="5" w:tplc="6A4E9CC2" w:tentative="1">
      <w:start w:val="1"/>
      <w:numFmt w:val="bullet"/>
      <w:lvlText w:val=""/>
      <w:lvlJc w:val="left"/>
      <w:pPr>
        <w:tabs>
          <w:tab w:val="num" w:pos="4320"/>
        </w:tabs>
        <w:ind w:left="4320" w:hanging="360"/>
      </w:pPr>
      <w:rPr>
        <w:rFonts w:ascii="Wingdings" w:hAnsi="Wingdings" w:hint="default"/>
      </w:rPr>
    </w:lvl>
    <w:lvl w:ilvl="6" w:tplc="5E5EC7F8" w:tentative="1">
      <w:start w:val="1"/>
      <w:numFmt w:val="bullet"/>
      <w:lvlText w:val=""/>
      <w:lvlJc w:val="left"/>
      <w:pPr>
        <w:tabs>
          <w:tab w:val="num" w:pos="5040"/>
        </w:tabs>
        <w:ind w:left="5040" w:hanging="360"/>
      </w:pPr>
      <w:rPr>
        <w:rFonts w:ascii="Wingdings" w:hAnsi="Wingdings" w:hint="default"/>
      </w:rPr>
    </w:lvl>
    <w:lvl w:ilvl="7" w:tplc="F684EF8E" w:tentative="1">
      <w:start w:val="1"/>
      <w:numFmt w:val="bullet"/>
      <w:lvlText w:val=""/>
      <w:lvlJc w:val="left"/>
      <w:pPr>
        <w:tabs>
          <w:tab w:val="num" w:pos="5760"/>
        </w:tabs>
        <w:ind w:left="5760" w:hanging="360"/>
      </w:pPr>
      <w:rPr>
        <w:rFonts w:ascii="Wingdings" w:hAnsi="Wingdings" w:hint="default"/>
      </w:rPr>
    </w:lvl>
    <w:lvl w:ilvl="8" w:tplc="D4EE424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0C7617"/>
    <w:multiLevelType w:val="hybridMultilevel"/>
    <w:tmpl w:val="6342592A"/>
    <w:lvl w:ilvl="0" w:tplc="11B6F760">
      <w:start w:val="1"/>
      <w:numFmt w:val="bullet"/>
      <w:lvlText w:val=""/>
      <w:lvlJc w:val="left"/>
      <w:pPr>
        <w:tabs>
          <w:tab w:val="num" w:pos="720"/>
        </w:tabs>
        <w:ind w:left="720" w:hanging="360"/>
      </w:pPr>
      <w:rPr>
        <w:rFonts w:ascii="Wingdings" w:hAnsi="Wingdings" w:hint="default"/>
      </w:rPr>
    </w:lvl>
    <w:lvl w:ilvl="1" w:tplc="CE32EAA2">
      <w:start w:val="1"/>
      <w:numFmt w:val="bullet"/>
      <w:lvlText w:val=""/>
      <w:lvlJc w:val="left"/>
      <w:pPr>
        <w:tabs>
          <w:tab w:val="num" w:pos="1440"/>
        </w:tabs>
        <w:ind w:left="1440" w:hanging="360"/>
      </w:pPr>
      <w:rPr>
        <w:rFonts w:ascii="Wingdings" w:hAnsi="Wingdings" w:hint="default"/>
      </w:rPr>
    </w:lvl>
    <w:lvl w:ilvl="2" w:tplc="0CD21F0C">
      <w:numFmt w:val="bullet"/>
      <w:lvlText w:val="•"/>
      <w:lvlJc w:val="left"/>
      <w:pPr>
        <w:tabs>
          <w:tab w:val="num" w:pos="2160"/>
        </w:tabs>
        <w:ind w:left="2160" w:hanging="360"/>
      </w:pPr>
      <w:rPr>
        <w:rFonts w:ascii="Arial" w:hAnsi="Arial" w:hint="default"/>
      </w:rPr>
    </w:lvl>
    <w:lvl w:ilvl="3" w:tplc="660C5186" w:tentative="1">
      <w:start w:val="1"/>
      <w:numFmt w:val="bullet"/>
      <w:lvlText w:val=""/>
      <w:lvlJc w:val="left"/>
      <w:pPr>
        <w:tabs>
          <w:tab w:val="num" w:pos="2880"/>
        </w:tabs>
        <w:ind w:left="2880" w:hanging="360"/>
      </w:pPr>
      <w:rPr>
        <w:rFonts w:ascii="Wingdings" w:hAnsi="Wingdings" w:hint="default"/>
      </w:rPr>
    </w:lvl>
    <w:lvl w:ilvl="4" w:tplc="0FD4AAF6" w:tentative="1">
      <w:start w:val="1"/>
      <w:numFmt w:val="bullet"/>
      <w:lvlText w:val=""/>
      <w:lvlJc w:val="left"/>
      <w:pPr>
        <w:tabs>
          <w:tab w:val="num" w:pos="3600"/>
        </w:tabs>
        <w:ind w:left="3600" w:hanging="360"/>
      </w:pPr>
      <w:rPr>
        <w:rFonts w:ascii="Wingdings" w:hAnsi="Wingdings" w:hint="default"/>
      </w:rPr>
    </w:lvl>
    <w:lvl w:ilvl="5" w:tplc="2DD6CCD4" w:tentative="1">
      <w:start w:val="1"/>
      <w:numFmt w:val="bullet"/>
      <w:lvlText w:val=""/>
      <w:lvlJc w:val="left"/>
      <w:pPr>
        <w:tabs>
          <w:tab w:val="num" w:pos="4320"/>
        </w:tabs>
        <w:ind w:left="4320" w:hanging="360"/>
      </w:pPr>
      <w:rPr>
        <w:rFonts w:ascii="Wingdings" w:hAnsi="Wingdings" w:hint="default"/>
      </w:rPr>
    </w:lvl>
    <w:lvl w:ilvl="6" w:tplc="8B5CE97A" w:tentative="1">
      <w:start w:val="1"/>
      <w:numFmt w:val="bullet"/>
      <w:lvlText w:val=""/>
      <w:lvlJc w:val="left"/>
      <w:pPr>
        <w:tabs>
          <w:tab w:val="num" w:pos="5040"/>
        </w:tabs>
        <w:ind w:left="5040" w:hanging="360"/>
      </w:pPr>
      <w:rPr>
        <w:rFonts w:ascii="Wingdings" w:hAnsi="Wingdings" w:hint="default"/>
      </w:rPr>
    </w:lvl>
    <w:lvl w:ilvl="7" w:tplc="964E9680" w:tentative="1">
      <w:start w:val="1"/>
      <w:numFmt w:val="bullet"/>
      <w:lvlText w:val=""/>
      <w:lvlJc w:val="left"/>
      <w:pPr>
        <w:tabs>
          <w:tab w:val="num" w:pos="5760"/>
        </w:tabs>
        <w:ind w:left="5760" w:hanging="360"/>
      </w:pPr>
      <w:rPr>
        <w:rFonts w:ascii="Wingdings" w:hAnsi="Wingdings" w:hint="default"/>
      </w:rPr>
    </w:lvl>
    <w:lvl w:ilvl="8" w:tplc="23E4620C"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42C1778"/>
    <w:multiLevelType w:val="hybridMultilevel"/>
    <w:tmpl w:val="0D6AEE32"/>
    <w:lvl w:ilvl="0" w:tplc="BC4068E6">
      <w:start w:val="1"/>
      <w:numFmt w:val="bullet"/>
      <w:lvlText w:val=""/>
      <w:lvlJc w:val="left"/>
      <w:pPr>
        <w:tabs>
          <w:tab w:val="num" w:pos="720"/>
        </w:tabs>
        <w:ind w:left="720" w:hanging="360"/>
      </w:pPr>
      <w:rPr>
        <w:rFonts w:ascii="Wingdings" w:hAnsi="Wingdings" w:hint="default"/>
      </w:rPr>
    </w:lvl>
    <w:lvl w:ilvl="1" w:tplc="CBF885C0" w:tentative="1">
      <w:start w:val="1"/>
      <w:numFmt w:val="bullet"/>
      <w:lvlText w:val=""/>
      <w:lvlJc w:val="left"/>
      <w:pPr>
        <w:tabs>
          <w:tab w:val="num" w:pos="1440"/>
        </w:tabs>
        <w:ind w:left="1440" w:hanging="360"/>
      </w:pPr>
      <w:rPr>
        <w:rFonts w:ascii="Wingdings" w:hAnsi="Wingdings" w:hint="default"/>
      </w:rPr>
    </w:lvl>
    <w:lvl w:ilvl="2" w:tplc="90B4EE6A" w:tentative="1">
      <w:start w:val="1"/>
      <w:numFmt w:val="bullet"/>
      <w:lvlText w:val=""/>
      <w:lvlJc w:val="left"/>
      <w:pPr>
        <w:tabs>
          <w:tab w:val="num" w:pos="2160"/>
        </w:tabs>
        <w:ind w:left="2160" w:hanging="360"/>
      </w:pPr>
      <w:rPr>
        <w:rFonts w:ascii="Wingdings" w:hAnsi="Wingdings" w:hint="default"/>
      </w:rPr>
    </w:lvl>
    <w:lvl w:ilvl="3" w:tplc="D944AF04" w:tentative="1">
      <w:start w:val="1"/>
      <w:numFmt w:val="bullet"/>
      <w:lvlText w:val=""/>
      <w:lvlJc w:val="left"/>
      <w:pPr>
        <w:tabs>
          <w:tab w:val="num" w:pos="2880"/>
        </w:tabs>
        <w:ind w:left="2880" w:hanging="360"/>
      </w:pPr>
      <w:rPr>
        <w:rFonts w:ascii="Wingdings" w:hAnsi="Wingdings" w:hint="default"/>
      </w:rPr>
    </w:lvl>
    <w:lvl w:ilvl="4" w:tplc="C51E9DAE" w:tentative="1">
      <w:start w:val="1"/>
      <w:numFmt w:val="bullet"/>
      <w:lvlText w:val=""/>
      <w:lvlJc w:val="left"/>
      <w:pPr>
        <w:tabs>
          <w:tab w:val="num" w:pos="3600"/>
        </w:tabs>
        <w:ind w:left="3600" w:hanging="360"/>
      </w:pPr>
      <w:rPr>
        <w:rFonts w:ascii="Wingdings" w:hAnsi="Wingdings" w:hint="default"/>
      </w:rPr>
    </w:lvl>
    <w:lvl w:ilvl="5" w:tplc="9DC2AD44" w:tentative="1">
      <w:start w:val="1"/>
      <w:numFmt w:val="bullet"/>
      <w:lvlText w:val=""/>
      <w:lvlJc w:val="left"/>
      <w:pPr>
        <w:tabs>
          <w:tab w:val="num" w:pos="4320"/>
        </w:tabs>
        <w:ind w:left="4320" w:hanging="360"/>
      </w:pPr>
      <w:rPr>
        <w:rFonts w:ascii="Wingdings" w:hAnsi="Wingdings" w:hint="default"/>
      </w:rPr>
    </w:lvl>
    <w:lvl w:ilvl="6" w:tplc="820C7370" w:tentative="1">
      <w:start w:val="1"/>
      <w:numFmt w:val="bullet"/>
      <w:lvlText w:val=""/>
      <w:lvlJc w:val="left"/>
      <w:pPr>
        <w:tabs>
          <w:tab w:val="num" w:pos="5040"/>
        </w:tabs>
        <w:ind w:left="5040" w:hanging="360"/>
      </w:pPr>
      <w:rPr>
        <w:rFonts w:ascii="Wingdings" w:hAnsi="Wingdings" w:hint="default"/>
      </w:rPr>
    </w:lvl>
    <w:lvl w:ilvl="7" w:tplc="F88EF6DC" w:tentative="1">
      <w:start w:val="1"/>
      <w:numFmt w:val="bullet"/>
      <w:lvlText w:val=""/>
      <w:lvlJc w:val="left"/>
      <w:pPr>
        <w:tabs>
          <w:tab w:val="num" w:pos="5760"/>
        </w:tabs>
        <w:ind w:left="5760" w:hanging="360"/>
      </w:pPr>
      <w:rPr>
        <w:rFonts w:ascii="Wingdings" w:hAnsi="Wingdings" w:hint="default"/>
      </w:rPr>
    </w:lvl>
    <w:lvl w:ilvl="8" w:tplc="0B528DCE"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4FF3A92"/>
    <w:multiLevelType w:val="hybridMultilevel"/>
    <w:tmpl w:val="6EDC87E2"/>
    <w:lvl w:ilvl="0" w:tplc="8B36370C">
      <w:start w:val="1"/>
      <w:numFmt w:val="bullet"/>
      <w:lvlText w:val=""/>
      <w:lvlJc w:val="left"/>
      <w:pPr>
        <w:tabs>
          <w:tab w:val="num" w:pos="720"/>
        </w:tabs>
        <w:ind w:left="720" w:hanging="360"/>
      </w:pPr>
      <w:rPr>
        <w:rFonts w:ascii="Wingdings" w:hAnsi="Wingdings" w:hint="default"/>
      </w:rPr>
    </w:lvl>
    <w:lvl w:ilvl="1" w:tplc="1736EADE" w:tentative="1">
      <w:start w:val="1"/>
      <w:numFmt w:val="bullet"/>
      <w:lvlText w:val=""/>
      <w:lvlJc w:val="left"/>
      <w:pPr>
        <w:tabs>
          <w:tab w:val="num" w:pos="1440"/>
        </w:tabs>
        <w:ind w:left="1440" w:hanging="360"/>
      </w:pPr>
      <w:rPr>
        <w:rFonts w:ascii="Wingdings" w:hAnsi="Wingdings" w:hint="default"/>
      </w:rPr>
    </w:lvl>
    <w:lvl w:ilvl="2" w:tplc="C90435F8" w:tentative="1">
      <w:start w:val="1"/>
      <w:numFmt w:val="bullet"/>
      <w:lvlText w:val=""/>
      <w:lvlJc w:val="left"/>
      <w:pPr>
        <w:tabs>
          <w:tab w:val="num" w:pos="2160"/>
        </w:tabs>
        <w:ind w:left="2160" w:hanging="360"/>
      </w:pPr>
      <w:rPr>
        <w:rFonts w:ascii="Wingdings" w:hAnsi="Wingdings" w:hint="default"/>
      </w:rPr>
    </w:lvl>
    <w:lvl w:ilvl="3" w:tplc="DB26B9EA" w:tentative="1">
      <w:start w:val="1"/>
      <w:numFmt w:val="bullet"/>
      <w:lvlText w:val=""/>
      <w:lvlJc w:val="left"/>
      <w:pPr>
        <w:tabs>
          <w:tab w:val="num" w:pos="2880"/>
        </w:tabs>
        <w:ind w:left="2880" w:hanging="360"/>
      </w:pPr>
      <w:rPr>
        <w:rFonts w:ascii="Wingdings" w:hAnsi="Wingdings" w:hint="default"/>
      </w:rPr>
    </w:lvl>
    <w:lvl w:ilvl="4" w:tplc="DF9E4760" w:tentative="1">
      <w:start w:val="1"/>
      <w:numFmt w:val="bullet"/>
      <w:lvlText w:val=""/>
      <w:lvlJc w:val="left"/>
      <w:pPr>
        <w:tabs>
          <w:tab w:val="num" w:pos="3600"/>
        </w:tabs>
        <w:ind w:left="3600" w:hanging="360"/>
      </w:pPr>
      <w:rPr>
        <w:rFonts w:ascii="Wingdings" w:hAnsi="Wingdings" w:hint="default"/>
      </w:rPr>
    </w:lvl>
    <w:lvl w:ilvl="5" w:tplc="983CB656" w:tentative="1">
      <w:start w:val="1"/>
      <w:numFmt w:val="bullet"/>
      <w:lvlText w:val=""/>
      <w:lvlJc w:val="left"/>
      <w:pPr>
        <w:tabs>
          <w:tab w:val="num" w:pos="4320"/>
        </w:tabs>
        <w:ind w:left="4320" w:hanging="360"/>
      </w:pPr>
      <w:rPr>
        <w:rFonts w:ascii="Wingdings" w:hAnsi="Wingdings" w:hint="default"/>
      </w:rPr>
    </w:lvl>
    <w:lvl w:ilvl="6" w:tplc="7150720E" w:tentative="1">
      <w:start w:val="1"/>
      <w:numFmt w:val="bullet"/>
      <w:lvlText w:val=""/>
      <w:lvlJc w:val="left"/>
      <w:pPr>
        <w:tabs>
          <w:tab w:val="num" w:pos="5040"/>
        </w:tabs>
        <w:ind w:left="5040" w:hanging="360"/>
      </w:pPr>
      <w:rPr>
        <w:rFonts w:ascii="Wingdings" w:hAnsi="Wingdings" w:hint="default"/>
      </w:rPr>
    </w:lvl>
    <w:lvl w:ilvl="7" w:tplc="2128539C" w:tentative="1">
      <w:start w:val="1"/>
      <w:numFmt w:val="bullet"/>
      <w:lvlText w:val=""/>
      <w:lvlJc w:val="left"/>
      <w:pPr>
        <w:tabs>
          <w:tab w:val="num" w:pos="5760"/>
        </w:tabs>
        <w:ind w:left="5760" w:hanging="360"/>
      </w:pPr>
      <w:rPr>
        <w:rFonts w:ascii="Wingdings" w:hAnsi="Wingdings" w:hint="default"/>
      </w:rPr>
    </w:lvl>
    <w:lvl w:ilvl="8" w:tplc="FB5C7B24"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5940645"/>
    <w:multiLevelType w:val="hybridMultilevel"/>
    <w:tmpl w:val="8346B236"/>
    <w:lvl w:ilvl="0" w:tplc="326234DC">
      <w:start w:val="1"/>
      <w:numFmt w:val="bullet"/>
      <w:lvlText w:val=""/>
      <w:lvlJc w:val="left"/>
      <w:pPr>
        <w:tabs>
          <w:tab w:val="num" w:pos="720"/>
        </w:tabs>
        <w:ind w:left="720" w:hanging="360"/>
      </w:pPr>
      <w:rPr>
        <w:rFonts w:ascii="Wingdings" w:hAnsi="Wingdings" w:hint="default"/>
      </w:rPr>
    </w:lvl>
    <w:lvl w:ilvl="1" w:tplc="275C716A" w:tentative="1">
      <w:start w:val="1"/>
      <w:numFmt w:val="bullet"/>
      <w:lvlText w:val=""/>
      <w:lvlJc w:val="left"/>
      <w:pPr>
        <w:tabs>
          <w:tab w:val="num" w:pos="1440"/>
        </w:tabs>
        <w:ind w:left="1440" w:hanging="360"/>
      </w:pPr>
      <w:rPr>
        <w:rFonts w:ascii="Wingdings" w:hAnsi="Wingdings" w:hint="default"/>
      </w:rPr>
    </w:lvl>
    <w:lvl w:ilvl="2" w:tplc="7810A342" w:tentative="1">
      <w:start w:val="1"/>
      <w:numFmt w:val="bullet"/>
      <w:lvlText w:val=""/>
      <w:lvlJc w:val="left"/>
      <w:pPr>
        <w:tabs>
          <w:tab w:val="num" w:pos="2160"/>
        </w:tabs>
        <w:ind w:left="2160" w:hanging="360"/>
      </w:pPr>
      <w:rPr>
        <w:rFonts w:ascii="Wingdings" w:hAnsi="Wingdings" w:hint="default"/>
      </w:rPr>
    </w:lvl>
    <w:lvl w:ilvl="3" w:tplc="C0948AFE" w:tentative="1">
      <w:start w:val="1"/>
      <w:numFmt w:val="bullet"/>
      <w:lvlText w:val=""/>
      <w:lvlJc w:val="left"/>
      <w:pPr>
        <w:tabs>
          <w:tab w:val="num" w:pos="2880"/>
        </w:tabs>
        <w:ind w:left="2880" w:hanging="360"/>
      </w:pPr>
      <w:rPr>
        <w:rFonts w:ascii="Wingdings" w:hAnsi="Wingdings" w:hint="default"/>
      </w:rPr>
    </w:lvl>
    <w:lvl w:ilvl="4" w:tplc="BFA8307A" w:tentative="1">
      <w:start w:val="1"/>
      <w:numFmt w:val="bullet"/>
      <w:lvlText w:val=""/>
      <w:lvlJc w:val="left"/>
      <w:pPr>
        <w:tabs>
          <w:tab w:val="num" w:pos="3600"/>
        </w:tabs>
        <w:ind w:left="3600" w:hanging="360"/>
      </w:pPr>
      <w:rPr>
        <w:rFonts w:ascii="Wingdings" w:hAnsi="Wingdings" w:hint="default"/>
      </w:rPr>
    </w:lvl>
    <w:lvl w:ilvl="5" w:tplc="0D2EEAA4" w:tentative="1">
      <w:start w:val="1"/>
      <w:numFmt w:val="bullet"/>
      <w:lvlText w:val=""/>
      <w:lvlJc w:val="left"/>
      <w:pPr>
        <w:tabs>
          <w:tab w:val="num" w:pos="4320"/>
        </w:tabs>
        <w:ind w:left="4320" w:hanging="360"/>
      </w:pPr>
      <w:rPr>
        <w:rFonts w:ascii="Wingdings" w:hAnsi="Wingdings" w:hint="default"/>
      </w:rPr>
    </w:lvl>
    <w:lvl w:ilvl="6" w:tplc="46DCDDE0" w:tentative="1">
      <w:start w:val="1"/>
      <w:numFmt w:val="bullet"/>
      <w:lvlText w:val=""/>
      <w:lvlJc w:val="left"/>
      <w:pPr>
        <w:tabs>
          <w:tab w:val="num" w:pos="5040"/>
        </w:tabs>
        <w:ind w:left="5040" w:hanging="360"/>
      </w:pPr>
      <w:rPr>
        <w:rFonts w:ascii="Wingdings" w:hAnsi="Wingdings" w:hint="default"/>
      </w:rPr>
    </w:lvl>
    <w:lvl w:ilvl="7" w:tplc="9F700D26" w:tentative="1">
      <w:start w:val="1"/>
      <w:numFmt w:val="bullet"/>
      <w:lvlText w:val=""/>
      <w:lvlJc w:val="left"/>
      <w:pPr>
        <w:tabs>
          <w:tab w:val="num" w:pos="5760"/>
        </w:tabs>
        <w:ind w:left="5760" w:hanging="360"/>
      </w:pPr>
      <w:rPr>
        <w:rFonts w:ascii="Wingdings" w:hAnsi="Wingdings" w:hint="default"/>
      </w:rPr>
    </w:lvl>
    <w:lvl w:ilvl="8" w:tplc="CB784D1A"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76112B3"/>
    <w:multiLevelType w:val="hybridMultilevel"/>
    <w:tmpl w:val="3C2836AC"/>
    <w:lvl w:ilvl="0" w:tplc="BA6675D8">
      <w:start w:val="1"/>
      <w:numFmt w:val="bullet"/>
      <w:lvlText w:val=""/>
      <w:lvlJc w:val="left"/>
      <w:pPr>
        <w:tabs>
          <w:tab w:val="num" w:pos="720"/>
        </w:tabs>
        <w:ind w:left="720" w:hanging="360"/>
      </w:pPr>
      <w:rPr>
        <w:rFonts w:ascii="Wingdings" w:hAnsi="Wingdings" w:hint="default"/>
      </w:rPr>
    </w:lvl>
    <w:lvl w:ilvl="1" w:tplc="7CBEE47E" w:tentative="1">
      <w:start w:val="1"/>
      <w:numFmt w:val="bullet"/>
      <w:lvlText w:val=""/>
      <w:lvlJc w:val="left"/>
      <w:pPr>
        <w:tabs>
          <w:tab w:val="num" w:pos="1440"/>
        </w:tabs>
        <w:ind w:left="1440" w:hanging="360"/>
      </w:pPr>
      <w:rPr>
        <w:rFonts w:ascii="Wingdings" w:hAnsi="Wingdings" w:hint="default"/>
      </w:rPr>
    </w:lvl>
    <w:lvl w:ilvl="2" w:tplc="4704EA84" w:tentative="1">
      <w:start w:val="1"/>
      <w:numFmt w:val="bullet"/>
      <w:lvlText w:val=""/>
      <w:lvlJc w:val="left"/>
      <w:pPr>
        <w:tabs>
          <w:tab w:val="num" w:pos="2160"/>
        </w:tabs>
        <w:ind w:left="2160" w:hanging="360"/>
      </w:pPr>
      <w:rPr>
        <w:rFonts w:ascii="Wingdings" w:hAnsi="Wingdings" w:hint="default"/>
      </w:rPr>
    </w:lvl>
    <w:lvl w:ilvl="3" w:tplc="54AC9F0E" w:tentative="1">
      <w:start w:val="1"/>
      <w:numFmt w:val="bullet"/>
      <w:lvlText w:val=""/>
      <w:lvlJc w:val="left"/>
      <w:pPr>
        <w:tabs>
          <w:tab w:val="num" w:pos="2880"/>
        </w:tabs>
        <w:ind w:left="2880" w:hanging="360"/>
      </w:pPr>
      <w:rPr>
        <w:rFonts w:ascii="Wingdings" w:hAnsi="Wingdings" w:hint="default"/>
      </w:rPr>
    </w:lvl>
    <w:lvl w:ilvl="4" w:tplc="88E05A86" w:tentative="1">
      <w:start w:val="1"/>
      <w:numFmt w:val="bullet"/>
      <w:lvlText w:val=""/>
      <w:lvlJc w:val="left"/>
      <w:pPr>
        <w:tabs>
          <w:tab w:val="num" w:pos="3600"/>
        </w:tabs>
        <w:ind w:left="3600" w:hanging="360"/>
      </w:pPr>
      <w:rPr>
        <w:rFonts w:ascii="Wingdings" w:hAnsi="Wingdings" w:hint="default"/>
      </w:rPr>
    </w:lvl>
    <w:lvl w:ilvl="5" w:tplc="458EB464" w:tentative="1">
      <w:start w:val="1"/>
      <w:numFmt w:val="bullet"/>
      <w:lvlText w:val=""/>
      <w:lvlJc w:val="left"/>
      <w:pPr>
        <w:tabs>
          <w:tab w:val="num" w:pos="4320"/>
        </w:tabs>
        <w:ind w:left="4320" w:hanging="360"/>
      </w:pPr>
      <w:rPr>
        <w:rFonts w:ascii="Wingdings" w:hAnsi="Wingdings" w:hint="default"/>
      </w:rPr>
    </w:lvl>
    <w:lvl w:ilvl="6" w:tplc="08FC2558" w:tentative="1">
      <w:start w:val="1"/>
      <w:numFmt w:val="bullet"/>
      <w:lvlText w:val=""/>
      <w:lvlJc w:val="left"/>
      <w:pPr>
        <w:tabs>
          <w:tab w:val="num" w:pos="5040"/>
        </w:tabs>
        <w:ind w:left="5040" w:hanging="360"/>
      </w:pPr>
      <w:rPr>
        <w:rFonts w:ascii="Wingdings" w:hAnsi="Wingdings" w:hint="default"/>
      </w:rPr>
    </w:lvl>
    <w:lvl w:ilvl="7" w:tplc="1F9E4B6E" w:tentative="1">
      <w:start w:val="1"/>
      <w:numFmt w:val="bullet"/>
      <w:lvlText w:val=""/>
      <w:lvlJc w:val="left"/>
      <w:pPr>
        <w:tabs>
          <w:tab w:val="num" w:pos="5760"/>
        </w:tabs>
        <w:ind w:left="5760" w:hanging="360"/>
      </w:pPr>
      <w:rPr>
        <w:rFonts w:ascii="Wingdings" w:hAnsi="Wingdings" w:hint="default"/>
      </w:rPr>
    </w:lvl>
    <w:lvl w:ilvl="8" w:tplc="42BA5C12"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78E5719"/>
    <w:multiLevelType w:val="hybridMultilevel"/>
    <w:tmpl w:val="5B74FEBE"/>
    <w:lvl w:ilvl="0" w:tplc="BCDE418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132DB4"/>
    <w:multiLevelType w:val="hybridMultilevel"/>
    <w:tmpl w:val="37B46E2C"/>
    <w:lvl w:ilvl="0" w:tplc="ED8217B4">
      <w:start w:val="1"/>
      <w:numFmt w:val="bullet"/>
      <w:lvlText w:val=""/>
      <w:lvlJc w:val="left"/>
      <w:pPr>
        <w:tabs>
          <w:tab w:val="num" w:pos="720"/>
        </w:tabs>
        <w:ind w:left="720" w:hanging="360"/>
      </w:pPr>
      <w:rPr>
        <w:rFonts w:ascii="Wingdings" w:hAnsi="Wingdings" w:hint="default"/>
      </w:rPr>
    </w:lvl>
    <w:lvl w:ilvl="1" w:tplc="A8CC20A6" w:tentative="1">
      <w:start w:val="1"/>
      <w:numFmt w:val="bullet"/>
      <w:lvlText w:val=""/>
      <w:lvlJc w:val="left"/>
      <w:pPr>
        <w:tabs>
          <w:tab w:val="num" w:pos="1440"/>
        </w:tabs>
        <w:ind w:left="1440" w:hanging="360"/>
      </w:pPr>
      <w:rPr>
        <w:rFonts w:ascii="Wingdings" w:hAnsi="Wingdings" w:hint="default"/>
      </w:rPr>
    </w:lvl>
    <w:lvl w:ilvl="2" w:tplc="C3401F2E" w:tentative="1">
      <w:start w:val="1"/>
      <w:numFmt w:val="bullet"/>
      <w:lvlText w:val=""/>
      <w:lvlJc w:val="left"/>
      <w:pPr>
        <w:tabs>
          <w:tab w:val="num" w:pos="2160"/>
        </w:tabs>
        <w:ind w:left="2160" w:hanging="360"/>
      </w:pPr>
      <w:rPr>
        <w:rFonts w:ascii="Wingdings" w:hAnsi="Wingdings" w:hint="default"/>
      </w:rPr>
    </w:lvl>
    <w:lvl w:ilvl="3" w:tplc="89089ABA" w:tentative="1">
      <w:start w:val="1"/>
      <w:numFmt w:val="bullet"/>
      <w:lvlText w:val=""/>
      <w:lvlJc w:val="left"/>
      <w:pPr>
        <w:tabs>
          <w:tab w:val="num" w:pos="2880"/>
        </w:tabs>
        <w:ind w:left="2880" w:hanging="360"/>
      </w:pPr>
      <w:rPr>
        <w:rFonts w:ascii="Wingdings" w:hAnsi="Wingdings" w:hint="default"/>
      </w:rPr>
    </w:lvl>
    <w:lvl w:ilvl="4" w:tplc="51661C5E" w:tentative="1">
      <w:start w:val="1"/>
      <w:numFmt w:val="bullet"/>
      <w:lvlText w:val=""/>
      <w:lvlJc w:val="left"/>
      <w:pPr>
        <w:tabs>
          <w:tab w:val="num" w:pos="3600"/>
        </w:tabs>
        <w:ind w:left="3600" w:hanging="360"/>
      </w:pPr>
      <w:rPr>
        <w:rFonts w:ascii="Wingdings" w:hAnsi="Wingdings" w:hint="default"/>
      </w:rPr>
    </w:lvl>
    <w:lvl w:ilvl="5" w:tplc="C99A9EE0" w:tentative="1">
      <w:start w:val="1"/>
      <w:numFmt w:val="bullet"/>
      <w:lvlText w:val=""/>
      <w:lvlJc w:val="left"/>
      <w:pPr>
        <w:tabs>
          <w:tab w:val="num" w:pos="4320"/>
        </w:tabs>
        <w:ind w:left="4320" w:hanging="360"/>
      </w:pPr>
      <w:rPr>
        <w:rFonts w:ascii="Wingdings" w:hAnsi="Wingdings" w:hint="default"/>
      </w:rPr>
    </w:lvl>
    <w:lvl w:ilvl="6" w:tplc="A2AE66E8" w:tentative="1">
      <w:start w:val="1"/>
      <w:numFmt w:val="bullet"/>
      <w:lvlText w:val=""/>
      <w:lvlJc w:val="left"/>
      <w:pPr>
        <w:tabs>
          <w:tab w:val="num" w:pos="5040"/>
        </w:tabs>
        <w:ind w:left="5040" w:hanging="360"/>
      </w:pPr>
      <w:rPr>
        <w:rFonts w:ascii="Wingdings" w:hAnsi="Wingdings" w:hint="default"/>
      </w:rPr>
    </w:lvl>
    <w:lvl w:ilvl="7" w:tplc="5212DA6E" w:tentative="1">
      <w:start w:val="1"/>
      <w:numFmt w:val="bullet"/>
      <w:lvlText w:val=""/>
      <w:lvlJc w:val="left"/>
      <w:pPr>
        <w:tabs>
          <w:tab w:val="num" w:pos="5760"/>
        </w:tabs>
        <w:ind w:left="5760" w:hanging="360"/>
      </w:pPr>
      <w:rPr>
        <w:rFonts w:ascii="Wingdings" w:hAnsi="Wingdings" w:hint="default"/>
      </w:rPr>
    </w:lvl>
    <w:lvl w:ilvl="8" w:tplc="3ABEFE04"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A5A11B2"/>
    <w:multiLevelType w:val="hybridMultilevel"/>
    <w:tmpl w:val="0A92DE96"/>
    <w:lvl w:ilvl="0" w:tplc="D1345080">
      <w:start w:val="1"/>
      <w:numFmt w:val="bullet"/>
      <w:lvlText w:val="•"/>
      <w:lvlJc w:val="left"/>
      <w:pPr>
        <w:tabs>
          <w:tab w:val="num" w:pos="720"/>
        </w:tabs>
        <w:ind w:left="720" w:hanging="360"/>
      </w:pPr>
      <w:rPr>
        <w:rFonts w:ascii="Arial" w:hAnsi="Arial" w:hint="default"/>
      </w:rPr>
    </w:lvl>
    <w:lvl w:ilvl="1" w:tplc="B7DA97C0" w:tentative="1">
      <w:start w:val="1"/>
      <w:numFmt w:val="bullet"/>
      <w:lvlText w:val="•"/>
      <w:lvlJc w:val="left"/>
      <w:pPr>
        <w:tabs>
          <w:tab w:val="num" w:pos="1440"/>
        </w:tabs>
        <w:ind w:left="1440" w:hanging="360"/>
      </w:pPr>
      <w:rPr>
        <w:rFonts w:ascii="Arial" w:hAnsi="Arial" w:hint="default"/>
      </w:rPr>
    </w:lvl>
    <w:lvl w:ilvl="2" w:tplc="3940D4D0" w:tentative="1">
      <w:start w:val="1"/>
      <w:numFmt w:val="bullet"/>
      <w:lvlText w:val="•"/>
      <w:lvlJc w:val="left"/>
      <w:pPr>
        <w:tabs>
          <w:tab w:val="num" w:pos="2160"/>
        </w:tabs>
        <w:ind w:left="2160" w:hanging="360"/>
      </w:pPr>
      <w:rPr>
        <w:rFonts w:ascii="Arial" w:hAnsi="Arial" w:hint="default"/>
      </w:rPr>
    </w:lvl>
    <w:lvl w:ilvl="3" w:tplc="B036A1DA" w:tentative="1">
      <w:start w:val="1"/>
      <w:numFmt w:val="bullet"/>
      <w:lvlText w:val="•"/>
      <w:lvlJc w:val="left"/>
      <w:pPr>
        <w:tabs>
          <w:tab w:val="num" w:pos="2880"/>
        </w:tabs>
        <w:ind w:left="2880" w:hanging="360"/>
      </w:pPr>
      <w:rPr>
        <w:rFonts w:ascii="Arial" w:hAnsi="Arial" w:hint="default"/>
      </w:rPr>
    </w:lvl>
    <w:lvl w:ilvl="4" w:tplc="9ABEFAF6" w:tentative="1">
      <w:start w:val="1"/>
      <w:numFmt w:val="bullet"/>
      <w:lvlText w:val="•"/>
      <w:lvlJc w:val="left"/>
      <w:pPr>
        <w:tabs>
          <w:tab w:val="num" w:pos="3600"/>
        </w:tabs>
        <w:ind w:left="3600" w:hanging="360"/>
      </w:pPr>
      <w:rPr>
        <w:rFonts w:ascii="Arial" w:hAnsi="Arial" w:hint="default"/>
      </w:rPr>
    </w:lvl>
    <w:lvl w:ilvl="5" w:tplc="40D827F8" w:tentative="1">
      <w:start w:val="1"/>
      <w:numFmt w:val="bullet"/>
      <w:lvlText w:val="•"/>
      <w:lvlJc w:val="left"/>
      <w:pPr>
        <w:tabs>
          <w:tab w:val="num" w:pos="4320"/>
        </w:tabs>
        <w:ind w:left="4320" w:hanging="360"/>
      </w:pPr>
      <w:rPr>
        <w:rFonts w:ascii="Arial" w:hAnsi="Arial" w:hint="default"/>
      </w:rPr>
    </w:lvl>
    <w:lvl w:ilvl="6" w:tplc="CDF854C2" w:tentative="1">
      <w:start w:val="1"/>
      <w:numFmt w:val="bullet"/>
      <w:lvlText w:val="•"/>
      <w:lvlJc w:val="left"/>
      <w:pPr>
        <w:tabs>
          <w:tab w:val="num" w:pos="5040"/>
        </w:tabs>
        <w:ind w:left="5040" w:hanging="360"/>
      </w:pPr>
      <w:rPr>
        <w:rFonts w:ascii="Arial" w:hAnsi="Arial" w:hint="default"/>
      </w:rPr>
    </w:lvl>
    <w:lvl w:ilvl="7" w:tplc="0FCC8898" w:tentative="1">
      <w:start w:val="1"/>
      <w:numFmt w:val="bullet"/>
      <w:lvlText w:val="•"/>
      <w:lvlJc w:val="left"/>
      <w:pPr>
        <w:tabs>
          <w:tab w:val="num" w:pos="5760"/>
        </w:tabs>
        <w:ind w:left="5760" w:hanging="360"/>
      </w:pPr>
      <w:rPr>
        <w:rFonts w:ascii="Arial" w:hAnsi="Arial" w:hint="default"/>
      </w:rPr>
    </w:lvl>
    <w:lvl w:ilvl="8" w:tplc="C7C44CD4"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C2A3D93"/>
    <w:multiLevelType w:val="hybridMultilevel"/>
    <w:tmpl w:val="FE1C2FCE"/>
    <w:lvl w:ilvl="0" w:tplc="3F04E98C">
      <w:start w:val="1"/>
      <w:numFmt w:val="bullet"/>
      <w:lvlText w:val="•"/>
      <w:lvlJc w:val="left"/>
      <w:pPr>
        <w:tabs>
          <w:tab w:val="num" w:pos="720"/>
        </w:tabs>
        <w:ind w:left="720" w:hanging="360"/>
      </w:pPr>
      <w:rPr>
        <w:rFonts w:ascii="Arial" w:hAnsi="Arial" w:hint="default"/>
      </w:rPr>
    </w:lvl>
    <w:lvl w:ilvl="1" w:tplc="38961ADE" w:tentative="1">
      <w:start w:val="1"/>
      <w:numFmt w:val="bullet"/>
      <w:lvlText w:val="•"/>
      <w:lvlJc w:val="left"/>
      <w:pPr>
        <w:tabs>
          <w:tab w:val="num" w:pos="1440"/>
        </w:tabs>
        <w:ind w:left="1440" w:hanging="360"/>
      </w:pPr>
      <w:rPr>
        <w:rFonts w:ascii="Arial" w:hAnsi="Arial" w:hint="default"/>
      </w:rPr>
    </w:lvl>
    <w:lvl w:ilvl="2" w:tplc="1220ABDE" w:tentative="1">
      <w:start w:val="1"/>
      <w:numFmt w:val="bullet"/>
      <w:lvlText w:val="•"/>
      <w:lvlJc w:val="left"/>
      <w:pPr>
        <w:tabs>
          <w:tab w:val="num" w:pos="2160"/>
        </w:tabs>
        <w:ind w:left="2160" w:hanging="360"/>
      </w:pPr>
      <w:rPr>
        <w:rFonts w:ascii="Arial" w:hAnsi="Arial" w:hint="default"/>
      </w:rPr>
    </w:lvl>
    <w:lvl w:ilvl="3" w:tplc="EE607F50" w:tentative="1">
      <w:start w:val="1"/>
      <w:numFmt w:val="bullet"/>
      <w:lvlText w:val="•"/>
      <w:lvlJc w:val="left"/>
      <w:pPr>
        <w:tabs>
          <w:tab w:val="num" w:pos="2880"/>
        </w:tabs>
        <w:ind w:left="2880" w:hanging="360"/>
      </w:pPr>
      <w:rPr>
        <w:rFonts w:ascii="Arial" w:hAnsi="Arial" w:hint="default"/>
      </w:rPr>
    </w:lvl>
    <w:lvl w:ilvl="4" w:tplc="B47A615E" w:tentative="1">
      <w:start w:val="1"/>
      <w:numFmt w:val="bullet"/>
      <w:lvlText w:val="•"/>
      <w:lvlJc w:val="left"/>
      <w:pPr>
        <w:tabs>
          <w:tab w:val="num" w:pos="3600"/>
        </w:tabs>
        <w:ind w:left="3600" w:hanging="360"/>
      </w:pPr>
      <w:rPr>
        <w:rFonts w:ascii="Arial" w:hAnsi="Arial" w:hint="default"/>
      </w:rPr>
    </w:lvl>
    <w:lvl w:ilvl="5" w:tplc="EC5626BC" w:tentative="1">
      <w:start w:val="1"/>
      <w:numFmt w:val="bullet"/>
      <w:lvlText w:val="•"/>
      <w:lvlJc w:val="left"/>
      <w:pPr>
        <w:tabs>
          <w:tab w:val="num" w:pos="4320"/>
        </w:tabs>
        <w:ind w:left="4320" w:hanging="360"/>
      </w:pPr>
      <w:rPr>
        <w:rFonts w:ascii="Arial" w:hAnsi="Arial" w:hint="default"/>
      </w:rPr>
    </w:lvl>
    <w:lvl w:ilvl="6" w:tplc="557A84A2" w:tentative="1">
      <w:start w:val="1"/>
      <w:numFmt w:val="bullet"/>
      <w:lvlText w:val="•"/>
      <w:lvlJc w:val="left"/>
      <w:pPr>
        <w:tabs>
          <w:tab w:val="num" w:pos="5040"/>
        </w:tabs>
        <w:ind w:left="5040" w:hanging="360"/>
      </w:pPr>
      <w:rPr>
        <w:rFonts w:ascii="Arial" w:hAnsi="Arial" w:hint="default"/>
      </w:rPr>
    </w:lvl>
    <w:lvl w:ilvl="7" w:tplc="CD280D5E" w:tentative="1">
      <w:start w:val="1"/>
      <w:numFmt w:val="bullet"/>
      <w:lvlText w:val="•"/>
      <w:lvlJc w:val="left"/>
      <w:pPr>
        <w:tabs>
          <w:tab w:val="num" w:pos="5760"/>
        </w:tabs>
        <w:ind w:left="5760" w:hanging="360"/>
      </w:pPr>
      <w:rPr>
        <w:rFonts w:ascii="Arial" w:hAnsi="Arial" w:hint="default"/>
      </w:rPr>
    </w:lvl>
    <w:lvl w:ilvl="8" w:tplc="52ECA26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C43659C"/>
    <w:multiLevelType w:val="hybridMultilevel"/>
    <w:tmpl w:val="ABB49418"/>
    <w:lvl w:ilvl="0" w:tplc="CF9A01A0">
      <w:start w:val="1"/>
      <w:numFmt w:val="bullet"/>
      <w:lvlText w:val=""/>
      <w:lvlJc w:val="left"/>
      <w:pPr>
        <w:tabs>
          <w:tab w:val="num" w:pos="720"/>
        </w:tabs>
        <w:ind w:left="720" w:hanging="360"/>
      </w:pPr>
      <w:rPr>
        <w:rFonts w:ascii="Wingdings" w:hAnsi="Wingdings" w:hint="default"/>
      </w:rPr>
    </w:lvl>
    <w:lvl w:ilvl="1" w:tplc="D14258EC" w:tentative="1">
      <w:start w:val="1"/>
      <w:numFmt w:val="bullet"/>
      <w:lvlText w:val=""/>
      <w:lvlJc w:val="left"/>
      <w:pPr>
        <w:tabs>
          <w:tab w:val="num" w:pos="1440"/>
        </w:tabs>
        <w:ind w:left="1440" w:hanging="360"/>
      </w:pPr>
      <w:rPr>
        <w:rFonts w:ascii="Wingdings" w:hAnsi="Wingdings" w:hint="default"/>
      </w:rPr>
    </w:lvl>
    <w:lvl w:ilvl="2" w:tplc="DCBA5CA8" w:tentative="1">
      <w:start w:val="1"/>
      <w:numFmt w:val="bullet"/>
      <w:lvlText w:val=""/>
      <w:lvlJc w:val="left"/>
      <w:pPr>
        <w:tabs>
          <w:tab w:val="num" w:pos="2160"/>
        </w:tabs>
        <w:ind w:left="2160" w:hanging="360"/>
      </w:pPr>
      <w:rPr>
        <w:rFonts w:ascii="Wingdings" w:hAnsi="Wingdings" w:hint="default"/>
      </w:rPr>
    </w:lvl>
    <w:lvl w:ilvl="3" w:tplc="F460C9A8" w:tentative="1">
      <w:start w:val="1"/>
      <w:numFmt w:val="bullet"/>
      <w:lvlText w:val=""/>
      <w:lvlJc w:val="left"/>
      <w:pPr>
        <w:tabs>
          <w:tab w:val="num" w:pos="2880"/>
        </w:tabs>
        <w:ind w:left="2880" w:hanging="360"/>
      </w:pPr>
      <w:rPr>
        <w:rFonts w:ascii="Wingdings" w:hAnsi="Wingdings" w:hint="default"/>
      </w:rPr>
    </w:lvl>
    <w:lvl w:ilvl="4" w:tplc="BEB4725A" w:tentative="1">
      <w:start w:val="1"/>
      <w:numFmt w:val="bullet"/>
      <w:lvlText w:val=""/>
      <w:lvlJc w:val="left"/>
      <w:pPr>
        <w:tabs>
          <w:tab w:val="num" w:pos="3600"/>
        </w:tabs>
        <w:ind w:left="3600" w:hanging="360"/>
      </w:pPr>
      <w:rPr>
        <w:rFonts w:ascii="Wingdings" w:hAnsi="Wingdings" w:hint="default"/>
      </w:rPr>
    </w:lvl>
    <w:lvl w:ilvl="5" w:tplc="425C3DC0" w:tentative="1">
      <w:start w:val="1"/>
      <w:numFmt w:val="bullet"/>
      <w:lvlText w:val=""/>
      <w:lvlJc w:val="left"/>
      <w:pPr>
        <w:tabs>
          <w:tab w:val="num" w:pos="4320"/>
        </w:tabs>
        <w:ind w:left="4320" w:hanging="360"/>
      </w:pPr>
      <w:rPr>
        <w:rFonts w:ascii="Wingdings" w:hAnsi="Wingdings" w:hint="default"/>
      </w:rPr>
    </w:lvl>
    <w:lvl w:ilvl="6" w:tplc="377602A8" w:tentative="1">
      <w:start w:val="1"/>
      <w:numFmt w:val="bullet"/>
      <w:lvlText w:val=""/>
      <w:lvlJc w:val="left"/>
      <w:pPr>
        <w:tabs>
          <w:tab w:val="num" w:pos="5040"/>
        </w:tabs>
        <w:ind w:left="5040" w:hanging="360"/>
      </w:pPr>
      <w:rPr>
        <w:rFonts w:ascii="Wingdings" w:hAnsi="Wingdings" w:hint="default"/>
      </w:rPr>
    </w:lvl>
    <w:lvl w:ilvl="7" w:tplc="1E0865E6" w:tentative="1">
      <w:start w:val="1"/>
      <w:numFmt w:val="bullet"/>
      <w:lvlText w:val=""/>
      <w:lvlJc w:val="left"/>
      <w:pPr>
        <w:tabs>
          <w:tab w:val="num" w:pos="5760"/>
        </w:tabs>
        <w:ind w:left="5760" w:hanging="360"/>
      </w:pPr>
      <w:rPr>
        <w:rFonts w:ascii="Wingdings" w:hAnsi="Wingdings" w:hint="default"/>
      </w:rPr>
    </w:lvl>
    <w:lvl w:ilvl="8" w:tplc="A082153A"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C6D40F3"/>
    <w:multiLevelType w:val="hybridMultilevel"/>
    <w:tmpl w:val="D9FAEF4E"/>
    <w:lvl w:ilvl="0" w:tplc="BCDE418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CBF7E2C"/>
    <w:multiLevelType w:val="hybridMultilevel"/>
    <w:tmpl w:val="69D81CB6"/>
    <w:lvl w:ilvl="0" w:tplc="B3A08212">
      <w:start w:val="1"/>
      <w:numFmt w:val="bullet"/>
      <w:lvlText w:val=""/>
      <w:lvlJc w:val="left"/>
      <w:pPr>
        <w:tabs>
          <w:tab w:val="num" w:pos="720"/>
        </w:tabs>
        <w:ind w:left="720" w:hanging="360"/>
      </w:pPr>
      <w:rPr>
        <w:rFonts w:ascii="Wingdings" w:hAnsi="Wingdings" w:hint="default"/>
      </w:rPr>
    </w:lvl>
    <w:lvl w:ilvl="1" w:tplc="771A9DB6" w:tentative="1">
      <w:start w:val="1"/>
      <w:numFmt w:val="bullet"/>
      <w:lvlText w:val=""/>
      <w:lvlJc w:val="left"/>
      <w:pPr>
        <w:tabs>
          <w:tab w:val="num" w:pos="1440"/>
        </w:tabs>
        <w:ind w:left="1440" w:hanging="360"/>
      </w:pPr>
      <w:rPr>
        <w:rFonts w:ascii="Wingdings" w:hAnsi="Wingdings" w:hint="default"/>
      </w:rPr>
    </w:lvl>
    <w:lvl w:ilvl="2" w:tplc="DD8E3C64">
      <w:numFmt w:val="bullet"/>
      <w:lvlText w:val="•"/>
      <w:lvlJc w:val="left"/>
      <w:pPr>
        <w:tabs>
          <w:tab w:val="num" w:pos="2160"/>
        </w:tabs>
        <w:ind w:left="2160" w:hanging="360"/>
      </w:pPr>
      <w:rPr>
        <w:rFonts w:ascii="Arial" w:hAnsi="Arial" w:hint="default"/>
      </w:rPr>
    </w:lvl>
    <w:lvl w:ilvl="3" w:tplc="38CEC956" w:tentative="1">
      <w:start w:val="1"/>
      <w:numFmt w:val="bullet"/>
      <w:lvlText w:val=""/>
      <w:lvlJc w:val="left"/>
      <w:pPr>
        <w:tabs>
          <w:tab w:val="num" w:pos="2880"/>
        </w:tabs>
        <w:ind w:left="2880" w:hanging="360"/>
      </w:pPr>
      <w:rPr>
        <w:rFonts w:ascii="Wingdings" w:hAnsi="Wingdings" w:hint="default"/>
      </w:rPr>
    </w:lvl>
    <w:lvl w:ilvl="4" w:tplc="765AE9E4" w:tentative="1">
      <w:start w:val="1"/>
      <w:numFmt w:val="bullet"/>
      <w:lvlText w:val=""/>
      <w:lvlJc w:val="left"/>
      <w:pPr>
        <w:tabs>
          <w:tab w:val="num" w:pos="3600"/>
        </w:tabs>
        <w:ind w:left="3600" w:hanging="360"/>
      </w:pPr>
      <w:rPr>
        <w:rFonts w:ascii="Wingdings" w:hAnsi="Wingdings" w:hint="default"/>
      </w:rPr>
    </w:lvl>
    <w:lvl w:ilvl="5" w:tplc="67768CD2" w:tentative="1">
      <w:start w:val="1"/>
      <w:numFmt w:val="bullet"/>
      <w:lvlText w:val=""/>
      <w:lvlJc w:val="left"/>
      <w:pPr>
        <w:tabs>
          <w:tab w:val="num" w:pos="4320"/>
        </w:tabs>
        <w:ind w:left="4320" w:hanging="360"/>
      </w:pPr>
      <w:rPr>
        <w:rFonts w:ascii="Wingdings" w:hAnsi="Wingdings" w:hint="default"/>
      </w:rPr>
    </w:lvl>
    <w:lvl w:ilvl="6" w:tplc="BDB0867C" w:tentative="1">
      <w:start w:val="1"/>
      <w:numFmt w:val="bullet"/>
      <w:lvlText w:val=""/>
      <w:lvlJc w:val="left"/>
      <w:pPr>
        <w:tabs>
          <w:tab w:val="num" w:pos="5040"/>
        </w:tabs>
        <w:ind w:left="5040" w:hanging="360"/>
      </w:pPr>
      <w:rPr>
        <w:rFonts w:ascii="Wingdings" w:hAnsi="Wingdings" w:hint="default"/>
      </w:rPr>
    </w:lvl>
    <w:lvl w:ilvl="7" w:tplc="C5807590" w:tentative="1">
      <w:start w:val="1"/>
      <w:numFmt w:val="bullet"/>
      <w:lvlText w:val=""/>
      <w:lvlJc w:val="left"/>
      <w:pPr>
        <w:tabs>
          <w:tab w:val="num" w:pos="5760"/>
        </w:tabs>
        <w:ind w:left="5760" w:hanging="360"/>
      </w:pPr>
      <w:rPr>
        <w:rFonts w:ascii="Wingdings" w:hAnsi="Wingdings" w:hint="default"/>
      </w:rPr>
    </w:lvl>
    <w:lvl w:ilvl="8" w:tplc="A802E714"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EB42060"/>
    <w:multiLevelType w:val="hybridMultilevel"/>
    <w:tmpl w:val="8152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288272">
    <w:abstractNumId w:val="37"/>
  </w:num>
  <w:num w:numId="2" w16cid:durableId="1668707755">
    <w:abstractNumId w:val="59"/>
  </w:num>
  <w:num w:numId="3" w16cid:durableId="1182818911">
    <w:abstractNumId w:val="97"/>
  </w:num>
  <w:num w:numId="4" w16cid:durableId="578171314">
    <w:abstractNumId w:val="49"/>
  </w:num>
  <w:num w:numId="5" w16cid:durableId="854150585">
    <w:abstractNumId w:val="27"/>
  </w:num>
  <w:num w:numId="6" w16cid:durableId="1295017202">
    <w:abstractNumId w:val="16"/>
  </w:num>
  <w:num w:numId="7" w16cid:durableId="893153297">
    <w:abstractNumId w:val="51"/>
  </w:num>
  <w:num w:numId="8" w16cid:durableId="1874418707">
    <w:abstractNumId w:val="13"/>
  </w:num>
  <w:num w:numId="9" w16cid:durableId="422799871">
    <w:abstractNumId w:val="0"/>
  </w:num>
  <w:num w:numId="10" w16cid:durableId="1332104958">
    <w:abstractNumId w:val="10"/>
  </w:num>
  <w:num w:numId="11" w16cid:durableId="1775125605">
    <w:abstractNumId w:val="95"/>
  </w:num>
  <w:num w:numId="12" w16cid:durableId="1548299959">
    <w:abstractNumId w:val="9"/>
  </w:num>
  <w:num w:numId="13" w16cid:durableId="803163472">
    <w:abstractNumId w:val="30"/>
  </w:num>
  <w:num w:numId="14" w16cid:durableId="1419130144">
    <w:abstractNumId w:val="41"/>
  </w:num>
  <w:num w:numId="15" w16cid:durableId="2072001119">
    <w:abstractNumId w:val="4"/>
  </w:num>
  <w:num w:numId="16" w16cid:durableId="999650018">
    <w:abstractNumId w:val="69"/>
  </w:num>
  <w:num w:numId="17" w16cid:durableId="781614501">
    <w:abstractNumId w:val="67"/>
  </w:num>
  <w:num w:numId="18" w16cid:durableId="1587688032">
    <w:abstractNumId w:val="86"/>
  </w:num>
  <w:num w:numId="19" w16cid:durableId="1807623727">
    <w:abstractNumId w:val="21"/>
  </w:num>
  <w:num w:numId="20" w16cid:durableId="1168985721">
    <w:abstractNumId w:val="34"/>
  </w:num>
  <w:num w:numId="21" w16cid:durableId="2036804350">
    <w:abstractNumId w:val="70"/>
  </w:num>
  <w:num w:numId="22" w16cid:durableId="1485510849">
    <w:abstractNumId w:val="50"/>
  </w:num>
  <w:num w:numId="23" w16cid:durableId="1031764843">
    <w:abstractNumId w:val="18"/>
  </w:num>
  <w:num w:numId="24" w16cid:durableId="1298680053">
    <w:abstractNumId w:val="26"/>
  </w:num>
  <w:num w:numId="25" w16cid:durableId="970676314">
    <w:abstractNumId w:val="39"/>
  </w:num>
  <w:num w:numId="26" w16cid:durableId="1561092233">
    <w:abstractNumId w:val="87"/>
  </w:num>
  <w:num w:numId="27" w16cid:durableId="25107385">
    <w:abstractNumId w:val="79"/>
  </w:num>
  <w:num w:numId="28" w16cid:durableId="1571571765">
    <w:abstractNumId w:val="81"/>
  </w:num>
  <w:num w:numId="29" w16cid:durableId="515777226">
    <w:abstractNumId w:val="44"/>
  </w:num>
  <w:num w:numId="30" w16cid:durableId="671686760">
    <w:abstractNumId w:val="5"/>
  </w:num>
  <w:num w:numId="31" w16cid:durableId="645164693">
    <w:abstractNumId w:val="62"/>
  </w:num>
  <w:num w:numId="32" w16cid:durableId="2102985930">
    <w:abstractNumId w:val="45"/>
  </w:num>
  <w:num w:numId="33" w16cid:durableId="122429255">
    <w:abstractNumId w:val="6"/>
  </w:num>
  <w:num w:numId="34" w16cid:durableId="747847284">
    <w:abstractNumId w:val="25"/>
  </w:num>
  <w:num w:numId="35" w16cid:durableId="995957761">
    <w:abstractNumId w:val="20"/>
  </w:num>
  <w:num w:numId="36" w16cid:durableId="912666502">
    <w:abstractNumId w:val="71"/>
  </w:num>
  <w:num w:numId="37" w16cid:durableId="1793551076">
    <w:abstractNumId w:val="60"/>
  </w:num>
  <w:num w:numId="38" w16cid:durableId="1737626747">
    <w:abstractNumId w:val="77"/>
  </w:num>
  <w:num w:numId="39" w16cid:durableId="1962150940">
    <w:abstractNumId w:val="36"/>
  </w:num>
  <w:num w:numId="40" w16cid:durableId="595092029">
    <w:abstractNumId w:val="53"/>
  </w:num>
  <w:num w:numId="41" w16cid:durableId="485631044">
    <w:abstractNumId w:val="56"/>
  </w:num>
  <w:num w:numId="42" w16cid:durableId="915436104">
    <w:abstractNumId w:val="42"/>
  </w:num>
  <w:num w:numId="43" w16cid:durableId="1275476325">
    <w:abstractNumId w:val="14"/>
  </w:num>
  <w:num w:numId="44" w16cid:durableId="229580826">
    <w:abstractNumId w:val="72"/>
  </w:num>
  <w:num w:numId="45" w16cid:durableId="2096395311">
    <w:abstractNumId w:val="19"/>
  </w:num>
  <w:num w:numId="46" w16cid:durableId="721900586">
    <w:abstractNumId w:val="2"/>
  </w:num>
  <w:num w:numId="47" w16cid:durableId="354040923">
    <w:abstractNumId w:val="94"/>
  </w:num>
  <w:num w:numId="48" w16cid:durableId="1876498472">
    <w:abstractNumId w:val="11"/>
  </w:num>
  <w:num w:numId="49" w16cid:durableId="697002609">
    <w:abstractNumId w:val="48"/>
  </w:num>
  <w:num w:numId="50" w16cid:durableId="1869752899">
    <w:abstractNumId w:val="66"/>
  </w:num>
  <w:num w:numId="51" w16cid:durableId="1096049748">
    <w:abstractNumId w:val="80"/>
  </w:num>
  <w:num w:numId="52" w16cid:durableId="200097889">
    <w:abstractNumId w:val="84"/>
  </w:num>
  <w:num w:numId="53" w16cid:durableId="660233947">
    <w:abstractNumId w:val="32"/>
  </w:num>
  <w:num w:numId="54" w16cid:durableId="252783415">
    <w:abstractNumId w:val="43"/>
  </w:num>
  <w:num w:numId="55" w16cid:durableId="2058892066">
    <w:abstractNumId w:val="55"/>
  </w:num>
  <w:num w:numId="56" w16cid:durableId="865173140">
    <w:abstractNumId w:val="85"/>
  </w:num>
  <w:num w:numId="57" w16cid:durableId="1290554972">
    <w:abstractNumId w:val="28"/>
  </w:num>
  <w:num w:numId="58" w16cid:durableId="811019083">
    <w:abstractNumId w:val="3"/>
  </w:num>
  <w:num w:numId="59" w16cid:durableId="1581215187">
    <w:abstractNumId w:val="83"/>
  </w:num>
  <w:num w:numId="60" w16cid:durableId="1476947885">
    <w:abstractNumId w:val="1"/>
  </w:num>
  <w:num w:numId="61" w16cid:durableId="1482386139">
    <w:abstractNumId w:val="17"/>
  </w:num>
  <w:num w:numId="62" w16cid:durableId="1154176064">
    <w:abstractNumId w:val="90"/>
  </w:num>
  <w:num w:numId="63" w16cid:durableId="998966019">
    <w:abstractNumId w:val="12"/>
  </w:num>
  <w:num w:numId="64" w16cid:durableId="872840250">
    <w:abstractNumId w:val="92"/>
  </w:num>
  <w:num w:numId="65" w16cid:durableId="692532962">
    <w:abstractNumId w:val="54"/>
  </w:num>
  <w:num w:numId="66" w16cid:durableId="1812750356">
    <w:abstractNumId w:val="75"/>
  </w:num>
  <w:num w:numId="67" w16cid:durableId="453333410">
    <w:abstractNumId w:val="89"/>
  </w:num>
  <w:num w:numId="68" w16cid:durableId="1341851374">
    <w:abstractNumId w:val="88"/>
  </w:num>
  <w:num w:numId="69" w16cid:durableId="136071504">
    <w:abstractNumId w:val="68"/>
  </w:num>
  <w:num w:numId="70" w16cid:durableId="1141001032">
    <w:abstractNumId w:val="82"/>
  </w:num>
  <w:num w:numId="71" w16cid:durableId="1333482859">
    <w:abstractNumId w:val="58"/>
  </w:num>
  <w:num w:numId="72" w16cid:durableId="1608393195">
    <w:abstractNumId w:val="93"/>
  </w:num>
  <w:num w:numId="73" w16cid:durableId="1950501403">
    <w:abstractNumId w:val="33"/>
  </w:num>
  <w:num w:numId="74" w16cid:durableId="514078890">
    <w:abstractNumId w:val="65"/>
  </w:num>
  <w:num w:numId="75" w16cid:durableId="2050958788">
    <w:abstractNumId w:val="52"/>
  </w:num>
  <w:num w:numId="76" w16cid:durableId="1016033274">
    <w:abstractNumId w:val="29"/>
  </w:num>
  <w:num w:numId="77" w16cid:durableId="1930308053">
    <w:abstractNumId w:val="98"/>
  </w:num>
  <w:num w:numId="78" w16cid:durableId="1716781734">
    <w:abstractNumId w:val="74"/>
  </w:num>
  <w:num w:numId="79" w16cid:durableId="1836529058">
    <w:abstractNumId w:val="7"/>
  </w:num>
  <w:num w:numId="80" w16cid:durableId="1513570295">
    <w:abstractNumId w:val="8"/>
  </w:num>
  <w:num w:numId="81" w16cid:durableId="792678409">
    <w:abstractNumId w:val="23"/>
  </w:num>
  <w:num w:numId="82" w16cid:durableId="1964921357">
    <w:abstractNumId w:val="15"/>
  </w:num>
  <w:num w:numId="83" w16cid:durableId="504249594">
    <w:abstractNumId w:val="76"/>
  </w:num>
  <w:num w:numId="84" w16cid:durableId="991442128">
    <w:abstractNumId w:val="78"/>
  </w:num>
  <w:num w:numId="85" w16cid:durableId="1920557223">
    <w:abstractNumId w:val="35"/>
  </w:num>
  <w:num w:numId="86" w16cid:durableId="1015497137">
    <w:abstractNumId w:val="63"/>
  </w:num>
  <w:num w:numId="87" w16cid:durableId="1926302644">
    <w:abstractNumId w:val="46"/>
  </w:num>
  <w:num w:numId="88" w16cid:durableId="1410881130">
    <w:abstractNumId w:val="24"/>
  </w:num>
  <w:num w:numId="89" w16cid:durableId="1326974757">
    <w:abstractNumId w:val="64"/>
  </w:num>
  <w:num w:numId="90" w16cid:durableId="1164472757">
    <w:abstractNumId w:val="31"/>
  </w:num>
  <w:num w:numId="91" w16cid:durableId="1751779356">
    <w:abstractNumId w:val="61"/>
  </w:num>
  <w:num w:numId="92" w16cid:durableId="797377021">
    <w:abstractNumId w:val="91"/>
  </w:num>
  <w:num w:numId="93" w16cid:durableId="1687753324">
    <w:abstractNumId w:val="73"/>
  </w:num>
  <w:num w:numId="94" w16cid:durableId="228734553">
    <w:abstractNumId w:val="47"/>
  </w:num>
  <w:num w:numId="95" w16cid:durableId="297346323">
    <w:abstractNumId w:val="96"/>
  </w:num>
  <w:num w:numId="96" w16cid:durableId="1435244812">
    <w:abstractNumId w:val="22"/>
  </w:num>
  <w:num w:numId="97" w16cid:durableId="1149713359">
    <w:abstractNumId w:val="40"/>
  </w:num>
  <w:num w:numId="98" w16cid:durableId="1260063855">
    <w:abstractNumId w:val="38"/>
  </w:num>
  <w:num w:numId="99" w16cid:durableId="748580359">
    <w:abstractNumId w:val="5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E9B"/>
    <w:rsid w:val="00000787"/>
    <w:rsid w:val="00006185"/>
    <w:rsid w:val="00015F08"/>
    <w:rsid w:val="00024AF3"/>
    <w:rsid w:val="000426ED"/>
    <w:rsid w:val="000620B6"/>
    <w:rsid w:val="00075BB0"/>
    <w:rsid w:val="0008588C"/>
    <w:rsid w:val="000927FE"/>
    <w:rsid w:val="000941A3"/>
    <w:rsid w:val="00094BA5"/>
    <w:rsid w:val="000A69CF"/>
    <w:rsid w:val="000B3BAF"/>
    <w:rsid w:val="000D30DC"/>
    <w:rsid w:val="000E29F7"/>
    <w:rsid w:val="000F1AA5"/>
    <w:rsid w:val="00123F78"/>
    <w:rsid w:val="001513BE"/>
    <w:rsid w:val="00156E26"/>
    <w:rsid w:val="00167D77"/>
    <w:rsid w:val="00174ED6"/>
    <w:rsid w:val="00175393"/>
    <w:rsid w:val="00176B4C"/>
    <w:rsid w:val="0018477F"/>
    <w:rsid w:val="001B488A"/>
    <w:rsid w:val="001C68CB"/>
    <w:rsid w:val="00203317"/>
    <w:rsid w:val="0023279A"/>
    <w:rsid w:val="00233173"/>
    <w:rsid w:val="00240F91"/>
    <w:rsid w:val="002530D1"/>
    <w:rsid w:val="0026563B"/>
    <w:rsid w:val="00274A4F"/>
    <w:rsid w:val="002823F4"/>
    <w:rsid w:val="002F1E64"/>
    <w:rsid w:val="00334F99"/>
    <w:rsid w:val="003826CA"/>
    <w:rsid w:val="003865D6"/>
    <w:rsid w:val="003C248B"/>
    <w:rsid w:val="003C4032"/>
    <w:rsid w:val="003C65E9"/>
    <w:rsid w:val="003E5178"/>
    <w:rsid w:val="003E60E8"/>
    <w:rsid w:val="004037DA"/>
    <w:rsid w:val="00455441"/>
    <w:rsid w:val="004570A0"/>
    <w:rsid w:val="00480FBE"/>
    <w:rsid w:val="00481593"/>
    <w:rsid w:val="00496E31"/>
    <w:rsid w:val="004A4FA4"/>
    <w:rsid w:val="004B5ECF"/>
    <w:rsid w:val="004D55AF"/>
    <w:rsid w:val="004F4A55"/>
    <w:rsid w:val="004F5AE6"/>
    <w:rsid w:val="00526EE1"/>
    <w:rsid w:val="00534003"/>
    <w:rsid w:val="00556068"/>
    <w:rsid w:val="00560737"/>
    <w:rsid w:val="00564D12"/>
    <w:rsid w:val="005B548D"/>
    <w:rsid w:val="005C1F28"/>
    <w:rsid w:val="005E6AF9"/>
    <w:rsid w:val="00603E9B"/>
    <w:rsid w:val="0061035F"/>
    <w:rsid w:val="006226DB"/>
    <w:rsid w:val="0062748D"/>
    <w:rsid w:val="0063279A"/>
    <w:rsid w:val="00633678"/>
    <w:rsid w:val="006516E8"/>
    <w:rsid w:val="00673C96"/>
    <w:rsid w:val="00675437"/>
    <w:rsid w:val="006A1B5D"/>
    <w:rsid w:val="006A6DB5"/>
    <w:rsid w:val="006C0DD4"/>
    <w:rsid w:val="006C395C"/>
    <w:rsid w:val="006E22F4"/>
    <w:rsid w:val="00704FBB"/>
    <w:rsid w:val="007174AE"/>
    <w:rsid w:val="007766DC"/>
    <w:rsid w:val="007A5074"/>
    <w:rsid w:val="007A5A98"/>
    <w:rsid w:val="007D48B9"/>
    <w:rsid w:val="007D64C5"/>
    <w:rsid w:val="007E7439"/>
    <w:rsid w:val="00801194"/>
    <w:rsid w:val="0080429E"/>
    <w:rsid w:val="008530EF"/>
    <w:rsid w:val="0087090D"/>
    <w:rsid w:val="00881025"/>
    <w:rsid w:val="00892BDB"/>
    <w:rsid w:val="008B37EB"/>
    <w:rsid w:val="008B391C"/>
    <w:rsid w:val="00904A29"/>
    <w:rsid w:val="00906BE8"/>
    <w:rsid w:val="0090758F"/>
    <w:rsid w:val="0091533C"/>
    <w:rsid w:val="00942055"/>
    <w:rsid w:val="00960553"/>
    <w:rsid w:val="00993F46"/>
    <w:rsid w:val="009A5892"/>
    <w:rsid w:val="009B4316"/>
    <w:rsid w:val="009E7190"/>
    <w:rsid w:val="009F37DE"/>
    <w:rsid w:val="00A03700"/>
    <w:rsid w:val="00A120A6"/>
    <w:rsid w:val="00A15893"/>
    <w:rsid w:val="00A260EE"/>
    <w:rsid w:val="00A975A6"/>
    <w:rsid w:val="00AA1C48"/>
    <w:rsid w:val="00AA71BC"/>
    <w:rsid w:val="00AC6153"/>
    <w:rsid w:val="00AD281C"/>
    <w:rsid w:val="00AF1427"/>
    <w:rsid w:val="00B01EF8"/>
    <w:rsid w:val="00B140F6"/>
    <w:rsid w:val="00B33F94"/>
    <w:rsid w:val="00B67EB7"/>
    <w:rsid w:val="00B7261C"/>
    <w:rsid w:val="00B77C86"/>
    <w:rsid w:val="00B9550B"/>
    <w:rsid w:val="00BB56AD"/>
    <w:rsid w:val="00BB65EE"/>
    <w:rsid w:val="00BC142D"/>
    <w:rsid w:val="00BC55D5"/>
    <w:rsid w:val="00BD5E52"/>
    <w:rsid w:val="00C01EA8"/>
    <w:rsid w:val="00C14A1C"/>
    <w:rsid w:val="00C40CC2"/>
    <w:rsid w:val="00C667E2"/>
    <w:rsid w:val="00C90BC6"/>
    <w:rsid w:val="00CD0926"/>
    <w:rsid w:val="00CE21C4"/>
    <w:rsid w:val="00D0312F"/>
    <w:rsid w:val="00D356E7"/>
    <w:rsid w:val="00D40E30"/>
    <w:rsid w:val="00D9338A"/>
    <w:rsid w:val="00DC1387"/>
    <w:rsid w:val="00E115E7"/>
    <w:rsid w:val="00E17DAA"/>
    <w:rsid w:val="00E64B5F"/>
    <w:rsid w:val="00E85BE4"/>
    <w:rsid w:val="00E86DE0"/>
    <w:rsid w:val="00E96A51"/>
    <w:rsid w:val="00E97CF3"/>
    <w:rsid w:val="00EA0CA0"/>
    <w:rsid w:val="00EC21B9"/>
    <w:rsid w:val="00EC2B60"/>
    <w:rsid w:val="00ED1376"/>
    <w:rsid w:val="00F55B7A"/>
    <w:rsid w:val="00F72961"/>
    <w:rsid w:val="00F72B95"/>
    <w:rsid w:val="00F94DAA"/>
    <w:rsid w:val="00FA239C"/>
    <w:rsid w:val="00FC2E69"/>
    <w:rsid w:val="00FE2D48"/>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C426C"/>
  <w15:chartTrackingRefBased/>
  <w15:docId w15:val="{1331AB30-FFE7-4A59-BFB9-CC9F9666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DC"/>
    <w:pPr>
      <w:spacing w:after="0"/>
    </w:pPr>
    <w:rPr>
      <w:rFonts w:ascii="Lato" w:hAnsi="Lato"/>
      <w:color w:val="002B5C" w:themeColor="text1"/>
      <w:sz w:val="24"/>
      <w:lang w:val="en-GB"/>
    </w:rPr>
  </w:style>
  <w:style w:type="paragraph" w:styleId="Heading1">
    <w:name w:val="heading 1"/>
    <w:basedOn w:val="Heading2"/>
    <w:next w:val="Normal"/>
    <w:link w:val="Heading1Char"/>
    <w:uiPriority w:val="9"/>
    <w:qFormat/>
    <w:rsid w:val="00123F78"/>
    <w:pPr>
      <w:outlineLvl w:val="0"/>
    </w:pPr>
    <w:rPr>
      <w:color w:val="1059A9" w:themeColor="accent2"/>
      <w:sz w:val="44"/>
    </w:rPr>
  </w:style>
  <w:style w:type="paragraph" w:styleId="Heading2">
    <w:name w:val="heading 2"/>
    <w:basedOn w:val="Normal"/>
    <w:next w:val="Normal"/>
    <w:link w:val="Heading2Char"/>
    <w:uiPriority w:val="9"/>
    <w:unhideWhenUsed/>
    <w:qFormat/>
    <w:rsid w:val="00123F78"/>
    <w:pPr>
      <w:outlineLvl w:val="1"/>
    </w:pPr>
    <w:rPr>
      <w:sz w:val="36"/>
      <w:szCs w:val="36"/>
    </w:rPr>
  </w:style>
  <w:style w:type="paragraph" w:styleId="Heading3">
    <w:name w:val="heading 3"/>
    <w:basedOn w:val="Normal"/>
    <w:next w:val="Normal"/>
    <w:link w:val="Heading3Char"/>
    <w:uiPriority w:val="9"/>
    <w:unhideWhenUsed/>
    <w:qFormat/>
    <w:rsid w:val="00123F78"/>
    <w:pPr>
      <w:outlineLvl w:val="2"/>
    </w:pPr>
    <w:rPr>
      <w:color w:val="1059A9" w:themeColor="accent2"/>
      <w:sz w:val="32"/>
      <w:szCs w:val="32"/>
    </w:rPr>
  </w:style>
  <w:style w:type="paragraph" w:styleId="Heading4">
    <w:name w:val="heading 4"/>
    <w:basedOn w:val="Normal"/>
    <w:next w:val="Normal"/>
    <w:link w:val="Heading4Char"/>
    <w:uiPriority w:val="9"/>
    <w:unhideWhenUsed/>
    <w:qFormat/>
    <w:rsid w:val="00123F78"/>
    <w:pPr>
      <w:outlineLvl w:val="3"/>
    </w:pPr>
    <w:rPr>
      <w:b/>
      <w:bCs/>
      <w:sz w:val="26"/>
      <w:szCs w:val="26"/>
    </w:rPr>
  </w:style>
  <w:style w:type="paragraph" w:styleId="Heading5">
    <w:name w:val="heading 5"/>
    <w:basedOn w:val="Normal"/>
    <w:next w:val="Normal"/>
    <w:link w:val="Heading5Char"/>
    <w:uiPriority w:val="9"/>
    <w:unhideWhenUsed/>
    <w:rsid w:val="00496E31"/>
    <w:pPr>
      <w:keepNext/>
      <w:keepLines/>
      <w:spacing w:before="40"/>
      <w:outlineLvl w:val="4"/>
    </w:pPr>
    <w:rPr>
      <w:rFonts w:asciiTheme="majorHAnsi" w:eastAsiaTheme="majorEastAsia" w:hAnsiTheme="majorHAnsi" w:cstheme="majorBidi"/>
      <w:color w:val="002044" w:themeColor="accent1" w:themeShade="BF"/>
    </w:rPr>
  </w:style>
  <w:style w:type="paragraph" w:styleId="Heading6">
    <w:name w:val="heading 6"/>
    <w:basedOn w:val="Normal"/>
    <w:next w:val="Normal"/>
    <w:link w:val="Heading6Char"/>
    <w:uiPriority w:val="9"/>
    <w:unhideWhenUsed/>
    <w:rsid w:val="00496E31"/>
    <w:pPr>
      <w:keepNext/>
      <w:keepLines/>
      <w:spacing w:before="40"/>
      <w:outlineLvl w:val="5"/>
    </w:pPr>
    <w:rPr>
      <w:rFonts w:asciiTheme="majorHAnsi" w:eastAsiaTheme="majorEastAsia" w:hAnsiTheme="majorHAnsi" w:cstheme="majorBidi"/>
      <w:color w:val="00152D" w:themeColor="accent1" w:themeShade="7F"/>
    </w:rPr>
  </w:style>
  <w:style w:type="paragraph" w:styleId="Heading7">
    <w:name w:val="heading 7"/>
    <w:basedOn w:val="Normal"/>
    <w:next w:val="Normal"/>
    <w:link w:val="Heading7Char"/>
    <w:uiPriority w:val="9"/>
    <w:semiHidden/>
    <w:unhideWhenUsed/>
    <w:rsid w:val="00603E9B"/>
    <w:pPr>
      <w:keepNext/>
      <w:keepLines/>
      <w:spacing w:before="40"/>
      <w:outlineLvl w:val="6"/>
    </w:pPr>
    <w:rPr>
      <w:rFonts w:asciiTheme="minorHAnsi" w:eastAsiaTheme="majorEastAsia" w:hAnsiTheme="minorHAnsi" w:cstheme="majorBidi"/>
      <w:color w:val="006EED" w:themeColor="text1" w:themeTint="A6"/>
    </w:rPr>
  </w:style>
  <w:style w:type="paragraph" w:styleId="Heading8">
    <w:name w:val="heading 8"/>
    <w:basedOn w:val="Normal"/>
    <w:next w:val="Normal"/>
    <w:link w:val="Heading8Char"/>
    <w:uiPriority w:val="9"/>
    <w:semiHidden/>
    <w:unhideWhenUsed/>
    <w:qFormat/>
    <w:rsid w:val="00603E9B"/>
    <w:pPr>
      <w:keepNext/>
      <w:keepLines/>
      <w:outlineLvl w:val="7"/>
    </w:pPr>
    <w:rPr>
      <w:rFonts w:asciiTheme="minorHAnsi" w:eastAsiaTheme="majorEastAsia" w:hAnsiTheme="minorHAnsi" w:cstheme="majorBidi"/>
      <w:i/>
      <w:iCs/>
      <w:color w:val="00489B" w:themeColor="text1" w:themeTint="D8"/>
    </w:rPr>
  </w:style>
  <w:style w:type="paragraph" w:styleId="Heading9">
    <w:name w:val="heading 9"/>
    <w:basedOn w:val="Normal"/>
    <w:next w:val="Normal"/>
    <w:link w:val="Heading9Char"/>
    <w:uiPriority w:val="9"/>
    <w:semiHidden/>
    <w:unhideWhenUsed/>
    <w:qFormat/>
    <w:rsid w:val="00603E9B"/>
    <w:pPr>
      <w:keepNext/>
      <w:keepLines/>
      <w:outlineLvl w:val="8"/>
    </w:pPr>
    <w:rPr>
      <w:rFonts w:asciiTheme="minorHAnsi" w:eastAsiaTheme="majorEastAsia" w:hAnsiTheme="minorHAnsi" w:cstheme="majorBidi"/>
      <w:color w:val="00489B"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RCGP">
    <w:name w:val="Cover title RCGP"/>
    <w:basedOn w:val="Normal"/>
    <w:link w:val="CovertitleRCGPChar"/>
    <w:rsid w:val="00EA0CA0"/>
    <w:rPr>
      <w:color w:val="1059A9"/>
      <w:sz w:val="60"/>
    </w:rPr>
  </w:style>
  <w:style w:type="character" w:customStyle="1" w:styleId="CovertitleRCGPChar">
    <w:name w:val="Cover title RCGP Char"/>
    <w:basedOn w:val="DefaultParagraphFont"/>
    <w:link w:val="CovertitleRCGP"/>
    <w:rsid w:val="00EA0CA0"/>
    <w:rPr>
      <w:rFonts w:ascii="Lato" w:hAnsi="Lato"/>
      <w:color w:val="1059A9"/>
      <w:sz w:val="60"/>
      <w:lang w:val="en-GB"/>
    </w:rPr>
  </w:style>
  <w:style w:type="paragraph" w:customStyle="1" w:styleId="IntroRCGP">
    <w:name w:val="Intro RCGP"/>
    <w:basedOn w:val="Normal"/>
    <w:link w:val="IntroRCGPChar"/>
    <w:rsid w:val="00B7261C"/>
    <w:rPr>
      <w:b/>
      <w:color w:val="002B5C"/>
      <w:sz w:val="28"/>
    </w:rPr>
  </w:style>
  <w:style w:type="character" w:customStyle="1" w:styleId="IntroRCGPChar">
    <w:name w:val="Intro RCGP Char"/>
    <w:basedOn w:val="DefaultParagraphFont"/>
    <w:link w:val="IntroRCGP"/>
    <w:rsid w:val="00B7261C"/>
    <w:rPr>
      <w:rFonts w:ascii="Lato" w:hAnsi="Lato"/>
      <w:b/>
      <w:color w:val="002B5C"/>
      <w:sz w:val="28"/>
      <w:lang w:val="en-GB"/>
    </w:rPr>
  </w:style>
  <w:style w:type="paragraph" w:customStyle="1" w:styleId="SubHeadingRCGP">
    <w:name w:val="Sub Heading RCGP"/>
    <w:basedOn w:val="RCGPTitle"/>
    <w:link w:val="SubHeadingRCGPChar"/>
    <w:rsid w:val="00EA0CA0"/>
    <w:rPr>
      <w:sz w:val="24"/>
    </w:rPr>
  </w:style>
  <w:style w:type="character" w:customStyle="1" w:styleId="SubHeadingRCGPChar">
    <w:name w:val="Sub Heading RCGP Char"/>
    <w:basedOn w:val="RCGPTitleChar"/>
    <w:link w:val="SubHeadingRCGP"/>
    <w:rsid w:val="00EA0CA0"/>
    <w:rPr>
      <w:rFonts w:ascii="Lato" w:hAnsi="Lato"/>
      <w:b/>
      <w:bCs/>
      <w:color w:val="0E58A9"/>
      <w:sz w:val="24"/>
      <w:szCs w:val="44"/>
      <w:lang w:val="en-GB"/>
    </w:rPr>
  </w:style>
  <w:style w:type="paragraph" w:customStyle="1" w:styleId="RCGPTitle">
    <w:name w:val="RCGP Title"/>
    <w:basedOn w:val="Normal"/>
    <w:link w:val="RCGPTitleChar"/>
    <w:rsid w:val="00175393"/>
    <w:rPr>
      <w:b/>
      <w:bCs/>
      <w:color w:val="0E58A9"/>
      <w:sz w:val="44"/>
      <w:szCs w:val="44"/>
    </w:rPr>
  </w:style>
  <w:style w:type="character" w:customStyle="1" w:styleId="RCGPTitleChar">
    <w:name w:val="RCGP Title Char"/>
    <w:basedOn w:val="DefaultParagraphFont"/>
    <w:link w:val="RCGPTitle"/>
    <w:rsid w:val="00175393"/>
    <w:rPr>
      <w:rFonts w:ascii="Lato" w:hAnsi="Lato"/>
      <w:b/>
      <w:bCs/>
      <w:color w:val="0E58A9"/>
      <w:sz w:val="44"/>
      <w:szCs w:val="44"/>
      <w:lang w:val="en-GB"/>
    </w:rPr>
  </w:style>
  <w:style w:type="paragraph" w:customStyle="1" w:styleId="TitleRCGP">
    <w:name w:val="Title RCGP"/>
    <w:basedOn w:val="Heading1"/>
    <w:link w:val="TitleRCGPChar"/>
    <w:rsid w:val="00E115E7"/>
    <w:rPr>
      <w:sz w:val="60"/>
    </w:rPr>
  </w:style>
  <w:style w:type="character" w:customStyle="1" w:styleId="TitleRCGPChar">
    <w:name w:val="Title RCGP Char"/>
    <w:basedOn w:val="DefaultParagraphFont"/>
    <w:link w:val="TitleRCGP"/>
    <w:rsid w:val="00E115E7"/>
    <w:rPr>
      <w:rFonts w:ascii="Lato" w:hAnsi="Lato"/>
      <w:bCs/>
      <w:color w:val="1059A9" w:themeColor="accent2"/>
      <w:sz w:val="60"/>
      <w:szCs w:val="44"/>
      <w:lang w:val="en-GB"/>
    </w:rPr>
  </w:style>
  <w:style w:type="paragraph" w:customStyle="1" w:styleId="CoversubtitleRCGP">
    <w:name w:val="Cover subtitle RCGP"/>
    <w:basedOn w:val="Normal"/>
    <w:link w:val="CoversubtitleRCGPChar"/>
    <w:rsid w:val="00B7261C"/>
    <w:rPr>
      <w:color w:val="002B5C"/>
      <w:sz w:val="40"/>
    </w:rPr>
  </w:style>
  <w:style w:type="character" w:customStyle="1" w:styleId="CoversubtitleRCGPChar">
    <w:name w:val="Cover subtitle RCGP Char"/>
    <w:basedOn w:val="DefaultParagraphFont"/>
    <w:link w:val="CoversubtitleRCGP"/>
    <w:rsid w:val="00B7261C"/>
    <w:rPr>
      <w:rFonts w:ascii="Lato" w:hAnsi="Lato"/>
      <w:color w:val="002B5C"/>
      <w:sz w:val="40"/>
      <w:lang w:val="en-GB"/>
    </w:rPr>
  </w:style>
  <w:style w:type="paragraph" w:customStyle="1" w:styleId="NormalRCGP">
    <w:name w:val="Normal RCGP"/>
    <w:basedOn w:val="BodyRCGP"/>
    <w:link w:val="NormalRCGPChar"/>
    <w:rsid w:val="005E6AF9"/>
  </w:style>
  <w:style w:type="character" w:customStyle="1" w:styleId="NormalRCGPChar">
    <w:name w:val="Normal RCGP Char"/>
    <w:basedOn w:val="RCGPTitleChar"/>
    <w:link w:val="NormalRCGP"/>
    <w:rsid w:val="005E6AF9"/>
    <w:rPr>
      <w:rFonts w:ascii="Lato" w:hAnsi="Lato"/>
      <w:b w:val="0"/>
      <w:bCs w:val="0"/>
      <w:color w:val="002B5C"/>
      <w:sz w:val="24"/>
      <w:szCs w:val="44"/>
      <w:lang w:val="en-GB"/>
    </w:rPr>
  </w:style>
  <w:style w:type="table" w:styleId="PlainTable2">
    <w:name w:val="Plain Table 2"/>
    <w:aliases w:val="RCGP Table"/>
    <w:basedOn w:val="TableNormal"/>
    <w:uiPriority w:val="42"/>
    <w:rsid w:val="00000787"/>
    <w:pPr>
      <w:spacing w:after="0" w:line="240" w:lineRule="auto"/>
    </w:pPr>
    <w:tblPr>
      <w:tblStyleRowBandSize w:val="1"/>
      <w:tblStyleColBandSize w:val="1"/>
      <w:tblBorders>
        <w:top w:val="single" w:sz="4" w:space="0" w:color="1059A9" w:themeColor="accent2"/>
        <w:bottom w:val="single" w:sz="4" w:space="0" w:color="1059A9" w:themeColor="accent2"/>
        <w:insideH w:val="single" w:sz="4" w:space="0" w:color="1059A9" w:themeColor="accent2"/>
      </w:tblBorders>
      <w:tblCellMar>
        <w:top w:w="113" w:type="dxa"/>
        <w:bottom w:w="113" w:type="dxa"/>
      </w:tblCellMar>
    </w:tblPr>
    <w:tblStylePr w:type="firstRow">
      <w:pPr>
        <w:jc w:val="left"/>
      </w:pPr>
      <w:rPr>
        <w:rFonts w:ascii="Lato" w:hAnsi="Lato"/>
        <w:b/>
        <w:bCs/>
        <w:color w:val="FFFFFF" w:themeColor="background2"/>
        <w:sz w:val="24"/>
      </w:rPr>
      <w:tblPr/>
      <w:tcPr>
        <w:tcBorders>
          <w:top w:val="nil"/>
          <w:left w:val="nil"/>
          <w:bottom w:val="nil"/>
          <w:right w:val="nil"/>
          <w:insideH w:val="nil"/>
          <w:insideV w:val="nil"/>
          <w:tl2br w:val="nil"/>
          <w:tr2bl w:val="nil"/>
        </w:tcBorders>
        <w:shd w:val="clear" w:color="auto" w:fill="1059A9" w:themeFill="accent2"/>
      </w:tcPr>
    </w:tblStylePr>
    <w:tblStylePr w:type="lastRow">
      <w:rPr>
        <w:b/>
        <w:bCs/>
      </w:rPr>
      <w:tblPr/>
      <w:tcPr>
        <w:tcBorders>
          <w:top w:val="single" w:sz="4" w:space="0" w:color="2D8FFF" w:themeColor="text1" w:themeTint="80"/>
        </w:tcBorders>
      </w:tcPr>
    </w:tblStylePr>
    <w:tblStylePr w:type="firstCol">
      <w:rPr>
        <w:b/>
        <w:bCs/>
      </w:rPr>
    </w:tblStylePr>
    <w:tblStylePr w:type="lastCol">
      <w:rPr>
        <w:b/>
        <w:bCs/>
      </w:rPr>
    </w:tblStylePr>
    <w:tblStylePr w:type="band1Vert">
      <w:tblPr/>
      <w:tcPr>
        <w:tcBorders>
          <w:left w:val="single" w:sz="4" w:space="0" w:color="2D8FFF" w:themeColor="text1" w:themeTint="80"/>
          <w:right w:val="single" w:sz="4" w:space="0" w:color="2D8FFF" w:themeColor="text1" w:themeTint="80"/>
        </w:tcBorders>
      </w:tcPr>
    </w:tblStylePr>
    <w:tblStylePr w:type="band2Vert">
      <w:tblPr/>
      <w:tcPr>
        <w:tcBorders>
          <w:left w:val="single" w:sz="4" w:space="0" w:color="2D8FFF" w:themeColor="text1" w:themeTint="80"/>
          <w:right w:val="single" w:sz="4" w:space="0" w:color="2D8FFF" w:themeColor="text1" w:themeTint="80"/>
        </w:tcBorders>
      </w:tcPr>
    </w:tblStylePr>
    <w:tblStylePr w:type="band1Horz">
      <w:tblPr/>
      <w:tcPr>
        <w:tcBorders>
          <w:top w:val="single" w:sz="4" w:space="0" w:color="2D8FFF" w:themeColor="text1" w:themeTint="80"/>
          <w:bottom w:val="single" w:sz="4" w:space="0" w:color="2D8FFF" w:themeColor="text1" w:themeTint="80"/>
        </w:tcBorders>
      </w:tcPr>
    </w:tblStylePr>
  </w:style>
  <w:style w:type="table" w:customStyle="1" w:styleId="Style1">
    <w:name w:val="Style1"/>
    <w:basedOn w:val="TableNormal"/>
    <w:uiPriority w:val="99"/>
    <w:rsid w:val="00FC2E69"/>
    <w:pPr>
      <w:spacing w:after="0" w:line="240" w:lineRule="auto"/>
    </w:pPr>
    <w:tblPr/>
    <w:tblStylePr w:type="firstRow">
      <w:rPr>
        <w:color w:val="1059A9" w:themeColor="accent2"/>
      </w:rPr>
    </w:tblStylePr>
  </w:style>
  <w:style w:type="table" w:customStyle="1" w:styleId="Style2">
    <w:name w:val="Style2"/>
    <w:basedOn w:val="TableNormal"/>
    <w:uiPriority w:val="99"/>
    <w:rsid w:val="0061035F"/>
    <w:pPr>
      <w:spacing w:after="0" w:line="240" w:lineRule="auto"/>
    </w:pPr>
    <w:rPr>
      <w:rFonts w:ascii="Lato" w:hAnsi="Lato"/>
      <w:color w:val="002B5C"/>
    </w:rPr>
    <w:tblPr>
      <w:tblBorders>
        <w:top w:val="single" w:sz="4" w:space="0" w:color="1059A9"/>
        <w:bottom w:val="single" w:sz="4" w:space="0" w:color="1059A9"/>
        <w:insideH w:val="single" w:sz="4" w:space="0" w:color="1059A9"/>
      </w:tblBorders>
    </w:tblPr>
    <w:tblStylePr w:type="firstRow">
      <w:rPr>
        <w:rFonts w:ascii="Lato" w:hAnsi="Lato"/>
        <w:b/>
        <w:color w:val="FFFFFF" w:themeColor="background1"/>
        <w:sz w:val="22"/>
      </w:rPr>
      <w:tblPr/>
      <w:tcPr>
        <w:shd w:val="clear" w:color="auto" w:fill="1059A9"/>
      </w:tcPr>
    </w:tblStylePr>
  </w:style>
  <w:style w:type="paragraph" w:styleId="Header">
    <w:name w:val="header"/>
    <w:basedOn w:val="Normal"/>
    <w:link w:val="HeaderChar"/>
    <w:uiPriority w:val="99"/>
    <w:unhideWhenUsed/>
    <w:rsid w:val="003E5178"/>
    <w:pPr>
      <w:tabs>
        <w:tab w:val="center" w:pos="4680"/>
        <w:tab w:val="right" w:pos="9360"/>
      </w:tabs>
      <w:spacing w:line="240" w:lineRule="auto"/>
    </w:pPr>
  </w:style>
  <w:style w:type="character" w:customStyle="1" w:styleId="HeaderChar">
    <w:name w:val="Header Char"/>
    <w:basedOn w:val="DefaultParagraphFont"/>
    <w:link w:val="Header"/>
    <w:uiPriority w:val="99"/>
    <w:rsid w:val="003E5178"/>
    <w:rPr>
      <w:lang w:val="en-GB"/>
    </w:rPr>
  </w:style>
  <w:style w:type="paragraph" w:styleId="Footer">
    <w:name w:val="footer"/>
    <w:basedOn w:val="Normal"/>
    <w:link w:val="FooterChar"/>
    <w:uiPriority w:val="99"/>
    <w:unhideWhenUsed/>
    <w:rsid w:val="003E5178"/>
    <w:pPr>
      <w:tabs>
        <w:tab w:val="center" w:pos="4680"/>
        <w:tab w:val="right" w:pos="9360"/>
      </w:tabs>
      <w:spacing w:line="240" w:lineRule="auto"/>
    </w:pPr>
  </w:style>
  <w:style w:type="character" w:customStyle="1" w:styleId="FooterChar">
    <w:name w:val="Footer Char"/>
    <w:basedOn w:val="DefaultParagraphFont"/>
    <w:link w:val="Footer"/>
    <w:uiPriority w:val="99"/>
    <w:rsid w:val="003E5178"/>
    <w:rPr>
      <w:lang w:val="en-GB"/>
    </w:rPr>
  </w:style>
  <w:style w:type="character" w:customStyle="1" w:styleId="A0">
    <w:name w:val="A0"/>
    <w:uiPriority w:val="99"/>
    <w:rsid w:val="007174AE"/>
    <w:rPr>
      <w:rFonts w:cs="Lato"/>
      <w:b/>
      <w:bCs/>
      <w:color w:val="0E58A9"/>
      <w:sz w:val="60"/>
      <w:szCs w:val="60"/>
    </w:rPr>
  </w:style>
  <w:style w:type="character" w:customStyle="1" w:styleId="A1">
    <w:name w:val="A1"/>
    <w:uiPriority w:val="99"/>
    <w:rsid w:val="007174AE"/>
    <w:rPr>
      <w:rFonts w:cs="Lato"/>
      <w:color w:val="221E1F"/>
      <w:sz w:val="40"/>
      <w:szCs w:val="40"/>
    </w:rPr>
  </w:style>
  <w:style w:type="character" w:customStyle="1" w:styleId="A4">
    <w:name w:val="A4"/>
    <w:uiPriority w:val="99"/>
    <w:rsid w:val="0087090D"/>
    <w:rPr>
      <w:rFonts w:cs="Lato"/>
      <w:color w:val="221E1F"/>
      <w:sz w:val="28"/>
      <w:szCs w:val="28"/>
    </w:rPr>
  </w:style>
  <w:style w:type="paragraph" w:customStyle="1" w:styleId="SubtitleRCGP">
    <w:name w:val="Subtitle RCGP"/>
    <w:basedOn w:val="RCGPTitle"/>
    <w:link w:val="SubtitleRCGPChar"/>
    <w:rsid w:val="00C01EA8"/>
    <w:rPr>
      <w:sz w:val="28"/>
    </w:rPr>
  </w:style>
  <w:style w:type="paragraph" w:customStyle="1" w:styleId="BodyRCGP">
    <w:name w:val="Body RCGP"/>
    <w:basedOn w:val="RCGPTitle"/>
    <w:link w:val="BodyRCGPChar"/>
    <w:rsid w:val="00B7261C"/>
    <w:rPr>
      <w:b w:val="0"/>
      <w:bCs w:val="0"/>
      <w:color w:val="002B5C"/>
      <w:sz w:val="24"/>
      <w:szCs w:val="22"/>
      <w:lang w:val="en-US"/>
    </w:rPr>
  </w:style>
  <w:style w:type="character" w:customStyle="1" w:styleId="SubtitleRCGPChar">
    <w:name w:val="Subtitle RCGP Char"/>
    <w:basedOn w:val="RCGPTitleChar"/>
    <w:link w:val="SubtitleRCGP"/>
    <w:rsid w:val="00C01EA8"/>
    <w:rPr>
      <w:rFonts w:ascii="Lato" w:hAnsi="Lato"/>
      <w:b/>
      <w:bCs/>
      <w:color w:val="0E58A9"/>
      <w:sz w:val="28"/>
      <w:szCs w:val="44"/>
      <w:lang w:val="en-GB"/>
    </w:rPr>
  </w:style>
  <w:style w:type="character" w:customStyle="1" w:styleId="BodyRCGPChar">
    <w:name w:val="Body RCGP Char"/>
    <w:basedOn w:val="RCGPTitleChar"/>
    <w:link w:val="BodyRCGP"/>
    <w:rsid w:val="00B7261C"/>
    <w:rPr>
      <w:rFonts w:ascii="Lato" w:hAnsi="Lato"/>
      <w:b w:val="0"/>
      <w:bCs w:val="0"/>
      <w:color w:val="002B5C"/>
      <w:sz w:val="24"/>
      <w:szCs w:val="44"/>
      <w:lang w:val="en-GB"/>
    </w:rPr>
  </w:style>
  <w:style w:type="character" w:customStyle="1" w:styleId="Heading1Char">
    <w:name w:val="Heading 1 Char"/>
    <w:basedOn w:val="DefaultParagraphFont"/>
    <w:link w:val="Heading1"/>
    <w:uiPriority w:val="9"/>
    <w:rsid w:val="00123F78"/>
    <w:rPr>
      <w:rFonts w:ascii="Lato" w:hAnsi="Lato"/>
      <w:bCs/>
      <w:color w:val="1059A9" w:themeColor="accent2"/>
      <w:sz w:val="44"/>
      <w:szCs w:val="40"/>
      <w:lang w:val="en-GB"/>
    </w:rPr>
  </w:style>
  <w:style w:type="character" w:customStyle="1" w:styleId="Heading2Char">
    <w:name w:val="Heading 2 Char"/>
    <w:basedOn w:val="DefaultParagraphFont"/>
    <w:link w:val="Heading2"/>
    <w:uiPriority w:val="9"/>
    <w:rsid w:val="00123F78"/>
    <w:rPr>
      <w:rFonts w:ascii="Lato" w:hAnsi="Lato"/>
      <w:color w:val="002B5C" w:themeColor="text1"/>
      <w:sz w:val="36"/>
      <w:szCs w:val="36"/>
      <w:lang w:val="en-GB"/>
    </w:rPr>
  </w:style>
  <w:style w:type="character" w:customStyle="1" w:styleId="Heading3Char">
    <w:name w:val="Heading 3 Char"/>
    <w:basedOn w:val="DefaultParagraphFont"/>
    <w:link w:val="Heading3"/>
    <w:uiPriority w:val="9"/>
    <w:rsid w:val="00123F78"/>
    <w:rPr>
      <w:rFonts w:ascii="Lato" w:hAnsi="Lato"/>
      <w:color w:val="1059A9" w:themeColor="accent2"/>
      <w:sz w:val="32"/>
      <w:szCs w:val="32"/>
      <w:lang w:val="en-GB"/>
    </w:rPr>
  </w:style>
  <w:style w:type="character" w:customStyle="1" w:styleId="Heading4Char">
    <w:name w:val="Heading 4 Char"/>
    <w:basedOn w:val="DefaultParagraphFont"/>
    <w:link w:val="Heading4"/>
    <w:uiPriority w:val="9"/>
    <w:rsid w:val="00123F78"/>
    <w:rPr>
      <w:rFonts w:ascii="Lato" w:hAnsi="Lato"/>
      <w:b/>
      <w:bCs/>
      <w:color w:val="002B5C" w:themeColor="text1"/>
      <w:sz w:val="26"/>
      <w:szCs w:val="26"/>
      <w:lang w:val="en-GB"/>
    </w:rPr>
  </w:style>
  <w:style w:type="paragraph" w:styleId="Title">
    <w:name w:val="Title"/>
    <w:basedOn w:val="Normal"/>
    <w:next w:val="Normal"/>
    <w:link w:val="TitleChar"/>
    <w:uiPriority w:val="10"/>
    <w:rsid w:val="00496E3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E31"/>
    <w:rPr>
      <w:rFonts w:asciiTheme="majorHAnsi" w:eastAsiaTheme="majorEastAsia" w:hAnsiTheme="majorHAnsi" w:cstheme="majorBidi"/>
      <w:spacing w:val="-10"/>
      <w:kern w:val="28"/>
      <w:sz w:val="56"/>
      <w:szCs w:val="56"/>
      <w:lang w:val="en-GB"/>
    </w:rPr>
  </w:style>
  <w:style w:type="character" w:customStyle="1" w:styleId="Heading5Char">
    <w:name w:val="Heading 5 Char"/>
    <w:basedOn w:val="DefaultParagraphFont"/>
    <w:link w:val="Heading5"/>
    <w:uiPriority w:val="9"/>
    <w:rsid w:val="00496E31"/>
    <w:rPr>
      <w:rFonts w:asciiTheme="majorHAnsi" w:eastAsiaTheme="majorEastAsia" w:hAnsiTheme="majorHAnsi" w:cstheme="majorBidi"/>
      <w:color w:val="002044" w:themeColor="accent1" w:themeShade="BF"/>
      <w:sz w:val="24"/>
      <w:lang w:val="en-GB"/>
    </w:rPr>
  </w:style>
  <w:style w:type="character" w:customStyle="1" w:styleId="Heading6Char">
    <w:name w:val="Heading 6 Char"/>
    <w:basedOn w:val="DefaultParagraphFont"/>
    <w:link w:val="Heading6"/>
    <w:uiPriority w:val="9"/>
    <w:rsid w:val="00496E31"/>
    <w:rPr>
      <w:rFonts w:asciiTheme="majorHAnsi" w:eastAsiaTheme="majorEastAsia" w:hAnsiTheme="majorHAnsi" w:cstheme="majorBidi"/>
      <w:color w:val="00152D" w:themeColor="accent1" w:themeShade="7F"/>
      <w:sz w:val="24"/>
      <w:lang w:val="en-GB"/>
    </w:rPr>
  </w:style>
  <w:style w:type="paragraph" w:styleId="TOCHeading">
    <w:name w:val="TOC Heading"/>
    <w:basedOn w:val="Heading1"/>
    <w:next w:val="Normal"/>
    <w:uiPriority w:val="39"/>
    <w:unhideWhenUsed/>
    <w:rsid w:val="005E6AF9"/>
    <w:pPr>
      <w:keepNext/>
      <w:keepLines/>
      <w:spacing w:before="240"/>
      <w:outlineLvl w:val="9"/>
    </w:pPr>
    <w:rPr>
      <w:rFonts w:eastAsiaTheme="majorEastAsia" w:cstheme="majorBidi"/>
      <w:color w:val="002044" w:themeColor="accent1" w:themeShade="BF"/>
      <w:sz w:val="32"/>
      <w:szCs w:val="32"/>
      <w:lang w:val="en-US"/>
    </w:rPr>
  </w:style>
  <w:style w:type="paragraph" w:styleId="TOC1">
    <w:name w:val="toc 1"/>
    <w:basedOn w:val="Normal"/>
    <w:next w:val="Normal"/>
    <w:autoRedefine/>
    <w:uiPriority w:val="39"/>
    <w:unhideWhenUsed/>
    <w:rsid w:val="005E6AF9"/>
    <w:pPr>
      <w:spacing w:after="100"/>
    </w:pPr>
  </w:style>
  <w:style w:type="paragraph" w:styleId="TOC2">
    <w:name w:val="toc 2"/>
    <w:basedOn w:val="Normal"/>
    <w:next w:val="Normal"/>
    <w:autoRedefine/>
    <w:uiPriority w:val="39"/>
    <w:unhideWhenUsed/>
    <w:rsid w:val="005E6AF9"/>
    <w:pPr>
      <w:spacing w:after="100"/>
      <w:ind w:left="240"/>
    </w:pPr>
  </w:style>
  <w:style w:type="paragraph" w:styleId="TOC3">
    <w:name w:val="toc 3"/>
    <w:basedOn w:val="Normal"/>
    <w:next w:val="Normal"/>
    <w:autoRedefine/>
    <w:uiPriority w:val="39"/>
    <w:unhideWhenUsed/>
    <w:rsid w:val="005E6AF9"/>
    <w:pPr>
      <w:spacing w:after="100"/>
      <w:ind w:left="480"/>
    </w:pPr>
  </w:style>
  <w:style w:type="character" w:styleId="Hyperlink">
    <w:name w:val="Hyperlink"/>
    <w:basedOn w:val="DefaultParagraphFont"/>
    <w:uiPriority w:val="99"/>
    <w:unhideWhenUsed/>
    <w:qFormat/>
    <w:rsid w:val="005E6AF9"/>
    <w:rPr>
      <w:color w:val="EA8017" w:themeColor="hyperlink"/>
      <w:u w:val="single"/>
    </w:rPr>
  </w:style>
  <w:style w:type="table" w:styleId="TableGrid">
    <w:name w:val="Table Grid"/>
    <w:basedOn w:val="TableNormal"/>
    <w:uiPriority w:val="39"/>
    <w:rsid w:val="00B77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
    <w:name w:val="Table header"/>
    <w:basedOn w:val="Style2"/>
    <w:uiPriority w:val="99"/>
    <w:rsid w:val="0061035F"/>
    <w:rPr>
      <w:color w:val="FFFFFF" w:themeColor="background1"/>
    </w:rPr>
    <w:tblPr/>
    <w:tblStylePr w:type="firstRow">
      <w:pPr>
        <w:jc w:val="left"/>
      </w:pPr>
      <w:rPr>
        <w:rFonts w:ascii="Lato" w:hAnsi="Lato"/>
        <w:b/>
        <w:color w:val="FFFFFF" w:themeColor="background2"/>
        <w:sz w:val="22"/>
      </w:rPr>
      <w:tblPr/>
      <w:tcPr>
        <w:shd w:val="clear" w:color="auto" w:fill="1059A9"/>
        <w:vAlign w:val="center"/>
      </w:tcPr>
    </w:tblStylePr>
  </w:style>
  <w:style w:type="character" w:styleId="UnresolvedMention">
    <w:name w:val="Unresolved Mention"/>
    <w:basedOn w:val="DefaultParagraphFont"/>
    <w:uiPriority w:val="99"/>
    <w:semiHidden/>
    <w:unhideWhenUsed/>
    <w:rsid w:val="00B01EF8"/>
    <w:rPr>
      <w:color w:val="605E5C"/>
      <w:shd w:val="clear" w:color="auto" w:fill="E1DFDD"/>
    </w:rPr>
  </w:style>
  <w:style w:type="character" w:styleId="FollowedHyperlink">
    <w:name w:val="FollowedHyperlink"/>
    <w:basedOn w:val="DefaultParagraphFont"/>
    <w:uiPriority w:val="99"/>
    <w:semiHidden/>
    <w:unhideWhenUsed/>
    <w:rsid w:val="00B01EF8"/>
    <w:rPr>
      <w:color w:val="BA1E1E" w:themeColor="followedHyperlink"/>
      <w:u w:val="single"/>
    </w:rPr>
  </w:style>
  <w:style w:type="character" w:customStyle="1" w:styleId="Heading7Char">
    <w:name w:val="Heading 7 Char"/>
    <w:basedOn w:val="DefaultParagraphFont"/>
    <w:link w:val="Heading7"/>
    <w:uiPriority w:val="9"/>
    <w:semiHidden/>
    <w:rsid w:val="00603E9B"/>
    <w:rPr>
      <w:rFonts w:eastAsiaTheme="majorEastAsia" w:cstheme="majorBidi"/>
      <w:color w:val="006EED" w:themeColor="text1" w:themeTint="A6"/>
      <w:sz w:val="24"/>
      <w:lang w:val="en-GB"/>
    </w:rPr>
  </w:style>
  <w:style w:type="character" w:customStyle="1" w:styleId="Heading8Char">
    <w:name w:val="Heading 8 Char"/>
    <w:basedOn w:val="DefaultParagraphFont"/>
    <w:link w:val="Heading8"/>
    <w:uiPriority w:val="9"/>
    <w:semiHidden/>
    <w:rsid w:val="00603E9B"/>
    <w:rPr>
      <w:rFonts w:eastAsiaTheme="majorEastAsia" w:cstheme="majorBidi"/>
      <w:i/>
      <w:iCs/>
      <w:color w:val="00489B" w:themeColor="text1" w:themeTint="D8"/>
      <w:sz w:val="24"/>
      <w:lang w:val="en-GB"/>
    </w:rPr>
  </w:style>
  <w:style w:type="character" w:customStyle="1" w:styleId="Heading9Char">
    <w:name w:val="Heading 9 Char"/>
    <w:basedOn w:val="DefaultParagraphFont"/>
    <w:link w:val="Heading9"/>
    <w:uiPriority w:val="9"/>
    <w:semiHidden/>
    <w:rsid w:val="00603E9B"/>
    <w:rPr>
      <w:rFonts w:eastAsiaTheme="majorEastAsia" w:cstheme="majorBidi"/>
      <w:color w:val="00489B" w:themeColor="text1" w:themeTint="D8"/>
      <w:sz w:val="24"/>
      <w:lang w:val="en-GB"/>
    </w:rPr>
  </w:style>
  <w:style w:type="paragraph" w:styleId="Subtitle">
    <w:name w:val="Subtitle"/>
    <w:basedOn w:val="Normal"/>
    <w:next w:val="Normal"/>
    <w:link w:val="SubtitleChar"/>
    <w:uiPriority w:val="11"/>
    <w:rsid w:val="00603E9B"/>
    <w:pPr>
      <w:numPr>
        <w:ilvl w:val="1"/>
      </w:numPr>
      <w:spacing w:after="160"/>
    </w:pPr>
    <w:rPr>
      <w:rFonts w:asciiTheme="minorHAnsi" w:eastAsiaTheme="majorEastAsia" w:hAnsiTheme="minorHAnsi" w:cstheme="majorBidi"/>
      <w:color w:val="006EED" w:themeColor="text1" w:themeTint="A6"/>
      <w:spacing w:val="15"/>
      <w:sz w:val="28"/>
      <w:szCs w:val="28"/>
    </w:rPr>
  </w:style>
  <w:style w:type="character" w:customStyle="1" w:styleId="SubtitleChar">
    <w:name w:val="Subtitle Char"/>
    <w:basedOn w:val="DefaultParagraphFont"/>
    <w:link w:val="Subtitle"/>
    <w:uiPriority w:val="11"/>
    <w:rsid w:val="00603E9B"/>
    <w:rPr>
      <w:rFonts w:eastAsiaTheme="majorEastAsia" w:cstheme="majorBidi"/>
      <w:color w:val="006EED" w:themeColor="text1" w:themeTint="A6"/>
      <w:spacing w:val="15"/>
      <w:sz w:val="28"/>
      <w:szCs w:val="28"/>
      <w:lang w:val="en-GB"/>
    </w:rPr>
  </w:style>
  <w:style w:type="paragraph" w:styleId="Quote">
    <w:name w:val="Quote"/>
    <w:basedOn w:val="Normal"/>
    <w:next w:val="Normal"/>
    <w:link w:val="QuoteChar"/>
    <w:uiPriority w:val="29"/>
    <w:rsid w:val="00603E9B"/>
    <w:pPr>
      <w:spacing w:before="160" w:after="160"/>
      <w:jc w:val="center"/>
    </w:pPr>
    <w:rPr>
      <w:i/>
      <w:iCs/>
      <w:color w:val="005BC4" w:themeColor="text1" w:themeTint="BF"/>
    </w:rPr>
  </w:style>
  <w:style w:type="character" w:customStyle="1" w:styleId="QuoteChar">
    <w:name w:val="Quote Char"/>
    <w:basedOn w:val="DefaultParagraphFont"/>
    <w:link w:val="Quote"/>
    <w:uiPriority w:val="29"/>
    <w:rsid w:val="00603E9B"/>
    <w:rPr>
      <w:rFonts w:ascii="Lato" w:hAnsi="Lato"/>
      <w:i/>
      <w:iCs/>
      <w:color w:val="005BC4" w:themeColor="text1" w:themeTint="BF"/>
      <w:sz w:val="24"/>
      <w:lang w:val="en-GB"/>
    </w:rPr>
  </w:style>
  <w:style w:type="paragraph" w:styleId="ListParagraph">
    <w:name w:val="List Paragraph"/>
    <w:basedOn w:val="Normal"/>
    <w:uiPriority w:val="34"/>
    <w:qFormat/>
    <w:rsid w:val="00603E9B"/>
    <w:pPr>
      <w:ind w:left="720"/>
      <w:contextualSpacing/>
    </w:pPr>
  </w:style>
  <w:style w:type="character" w:styleId="IntenseEmphasis">
    <w:name w:val="Intense Emphasis"/>
    <w:basedOn w:val="DefaultParagraphFont"/>
    <w:uiPriority w:val="21"/>
    <w:rsid w:val="00603E9B"/>
    <w:rPr>
      <w:i/>
      <w:iCs/>
      <w:color w:val="002044" w:themeColor="accent1" w:themeShade="BF"/>
    </w:rPr>
  </w:style>
  <w:style w:type="paragraph" w:styleId="IntenseQuote">
    <w:name w:val="Intense Quote"/>
    <w:basedOn w:val="Normal"/>
    <w:next w:val="Normal"/>
    <w:link w:val="IntenseQuoteChar"/>
    <w:uiPriority w:val="30"/>
    <w:rsid w:val="00603E9B"/>
    <w:pPr>
      <w:pBdr>
        <w:top w:val="single" w:sz="4" w:space="10" w:color="002044" w:themeColor="accent1" w:themeShade="BF"/>
        <w:bottom w:val="single" w:sz="4" w:space="10" w:color="002044" w:themeColor="accent1" w:themeShade="BF"/>
      </w:pBdr>
      <w:spacing w:before="360" w:after="360"/>
      <w:ind w:left="864" w:right="864"/>
      <w:jc w:val="center"/>
    </w:pPr>
    <w:rPr>
      <w:i/>
      <w:iCs/>
      <w:color w:val="002044" w:themeColor="accent1" w:themeShade="BF"/>
    </w:rPr>
  </w:style>
  <w:style w:type="character" w:customStyle="1" w:styleId="IntenseQuoteChar">
    <w:name w:val="Intense Quote Char"/>
    <w:basedOn w:val="DefaultParagraphFont"/>
    <w:link w:val="IntenseQuote"/>
    <w:uiPriority w:val="30"/>
    <w:rsid w:val="00603E9B"/>
    <w:rPr>
      <w:rFonts w:ascii="Lato" w:hAnsi="Lato"/>
      <w:i/>
      <w:iCs/>
      <w:color w:val="002044" w:themeColor="accent1" w:themeShade="BF"/>
      <w:sz w:val="24"/>
      <w:lang w:val="en-GB"/>
    </w:rPr>
  </w:style>
  <w:style w:type="character" w:styleId="IntenseReference">
    <w:name w:val="Intense Reference"/>
    <w:basedOn w:val="DefaultParagraphFont"/>
    <w:uiPriority w:val="32"/>
    <w:rsid w:val="00603E9B"/>
    <w:rPr>
      <w:b/>
      <w:bCs/>
      <w:smallCaps/>
      <w:color w:val="002044" w:themeColor="accent1" w:themeShade="BF"/>
      <w:spacing w:val="5"/>
    </w:rPr>
  </w:style>
  <w:style w:type="paragraph" w:styleId="NormalWeb">
    <w:name w:val="Normal (Web)"/>
    <w:basedOn w:val="Normal"/>
    <w:uiPriority w:val="99"/>
    <w:semiHidden/>
    <w:unhideWhenUsed/>
    <w:rsid w:val="00904A29"/>
    <w:pPr>
      <w:spacing w:before="100" w:beforeAutospacing="1" w:after="100" w:afterAutospacing="1" w:line="240" w:lineRule="auto"/>
    </w:pPr>
    <w:rPr>
      <w:rFonts w:ascii="Times New Roman" w:eastAsia="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gp.org.uk/learning-resources/daffodil-standards/breakdown" TargetMode="External"/><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hyperlink" Target="https://ihub.scot/media/5948/e-frailty-index-brief-guide.pdf" TargetMode="External"/><Relationship Id="rId63"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4.png"/><Relationship Id="rId107"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s://performanceandimprovement.nhs.wales/functions/quality-safety-and-improvement/quality-and-safety/quality-management-systems-hub/resources/"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about:blank" TargetMode="External"/><Relationship Id="rId45" Type="http://schemas.openxmlformats.org/officeDocument/2006/relationships/image" Target="media/image28.png"/><Relationship Id="rId53" Type="http://schemas.openxmlformats.org/officeDocument/2006/relationships/hyperlink" Target="https://collaborative.nhs.wales/implementation-groups/end-of-life-care/" TargetMode="External"/><Relationship Id="rId58" Type="http://schemas.openxmlformats.org/officeDocument/2006/relationships/image" Target="media/image31.png"/><Relationship Id="rId102"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image" Target="media/image8.png"/><Relationship Id="rId14" Type="http://schemas.openxmlformats.org/officeDocument/2006/relationships/hyperlink" Target="https://www.youtube.com/watch?v=iIZsdgmJJPk&amp;t=3s" TargetMode="External"/><Relationship Id="rId22" Type="http://schemas.openxmlformats.org/officeDocument/2006/relationships/image" Target="media/image11.png"/><Relationship Id="rId27" Type="http://schemas.openxmlformats.org/officeDocument/2006/relationships/hyperlink" Target="https://www.rcgp.org.uk/learning-resources/daffodil-standards/breakdown"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s://ihub.scot/media/5948/e-frailty-index-brief-guide.pdf" TargetMode="External"/><Relationship Id="rId56" Type="http://schemas.openxmlformats.org/officeDocument/2006/relationships/hyperlink" Target="http://csnat.org/" TargetMode="External"/><Relationship Id="rId100" Type="http://schemas.openxmlformats.org/officeDocument/2006/relationships/image" Target="media/image350.png"/><Relationship Id="rId105"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hyperlink" Target="https://ihub.scot/media/5948/e-frailty-index-brief-guide.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ihub.scot/media/5948/e-frailty-index-brief-guide.pdf" TargetMode="External"/><Relationship Id="rId59" Type="http://schemas.openxmlformats.org/officeDocument/2006/relationships/image" Target="media/image32.png"/><Relationship Id="rId103" Type="http://schemas.openxmlformats.org/officeDocument/2006/relationships/hyperlink" Target="https://youtu.be/ywVOwYaPbAA" TargetMode="External"/><Relationship Id="rId108"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4.png"/><Relationship Id="rId54" Type="http://schemas.openxmlformats.org/officeDocument/2006/relationships/image" Target="media/image29.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performanceandimprovement.nhs.wales/functions/quality-safety-and-improvement/quality-and-safety/quality-management-systems-hub/resources/"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collaborative.nhs.wales/implementation-groups/end-of-life-care/" TargetMode="External"/><Relationship Id="rId57" Type="http://schemas.openxmlformats.org/officeDocument/2006/relationships/hyperlink" Target="http://csnat.org/"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ihub.scot/media/5948/e-frailty-index-brief-guide.pdf" TargetMode="External"/><Relationship Id="rId60" Type="http://schemas.openxmlformats.org/officeDocument/2006/relationships/image" Target="media/image33.png"/><Relationship Id="rId101" Type="http://schemas.openxmlformats.org/officeDocument/2006/relationships/hyperlink" Target="https://youtu.be/hQR2A312bV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about:blank" TargetMode="External"/><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hyperlink" Target="https://ihub.scot/media/5948/e-frailty-index-brief-guide.pdf" TargetMode="External"/><Relationship Id="rId55" Type="http://schemas.openxmlformats.org/officeDocument/2006/relationships/image" Target="media/image30.png"/><Relationship Id="rId104" Type="http://schemas.openxmlformats.org/officeDocument/2006/relationships/image" Target="media/image38.png"/><Relationship Id="rId7"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RCGP Colour Codes">
      <a:dk1>
        <a:srgbClr val="002B5C"/>
      </a:dk1>
      <a:lt1>
        <a:srgbClr val="FFFFFF"/>
      </a:lt1>
      <a:dk2>
        <a:srgbClr val="002B5C"/>
      </a:dk2>
      <a:lt2>
        <a:srgbClr val="FFFFFF"/>
      </a:lt2>
      <a:accent1>
        <a:srgbClr val="002B5C"/>
      </a:accent1>
      <a:accent2>
        <a:srgbClr val="1059A9"/>
      </a:accent2>
      <a:accent3>
        <a:srgbClr val="80499C"/>
      </a:accent3>
      <a:accent4>
        <a:srgbClr val="00ABB3"/>
      </a:accent4>
      <a:accent5>
        <a:srgbClr val="00ADE5"/>
      </a:accent5>
      <a:accent6>
        <a:srgbClr val="83C55B"/>
      </a:accent6>
      <a:hlink>
        <a:srgbClr val="EA8017"/>
      </a:hlink>
      <a:folHlink>
        <a:srgbClr val="BA1E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8143BDEC035D49AD8BC3717FD2AC8E" ma:contentTypeVersion="15" ma:contentTypeDescription="Create a new document." ma:contentTypeScope="" ma:versionID="495f3b1bcc4c906118c16f6d79f88a4a">
  <xsd:schema xmlns:xsd="http://www.w3.org/2001/XMLSchema" xmlns:xs="http://www.w3.org/2001/XMLSchema" xmlns:p="http://schemas.microsoft.com/office/2006/metadata/properties" xmlns:ns2="4f619bcd-7869-444e-9804-da5ed545d82b" xmlns:ns3="acb620d3-95a5-4a59-bf59-3127204c4b34" targetNamespace="http://schemas.microsoft.com/office/2006/metadata/properties" ma:root="true" ma:fieldsID="a3ae5fd08eb1c750241549867d5bcb28" ns2:_="" ns3:_="">
    <xsd:import namespace="4f619bcd-7869-444e-9804-da5ed545d82b"/>
    <xsd:import namespace="acb620d3-95a5-4a59-bf59-3127204c4b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9bcd-7869-444e-9804-da5ed545d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f5156a5-ab19-4525-af57-dc6961067a9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b620d3-95a5-4a59-bf59-3127204c4b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5ea04f-b337-42df-bee4-82ac79206aef}" ma:internalName="TaxCatchAll" ma:showField="CatchAllData" ma:web="acb620d3-95a5-4a59-bf59-3127204c4b3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b620d3-95a5-4a59-bf59-3127204c4b34" xsi:nil="true"/>
    <lcf76f155ced4ddcb4097134ff3c332f xmlns="4f619bcd-7869-444e-9804-da5ed545d82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50CC0-B069-430E-A130-80DAF2DDF237}">
  <ds:schemaRefs>
    <ds:schemaRef ds:uri="http://schemas.openxmlformats.org/officeDocument/2006/bibliography"/>
  </ds:schemaRefs>
</ds:datastoreItem>
</file>

<file path=customXml/itemProps2.xml><?xml version="1.0" encoding="utf-8"?>
<ds:datastoreItem xmlns:ds="http://schemas.openxmlformats.org/officeDocument/2006/customXml" ds:itemID="{2AC9E508-4AF5-4E26-B13C-02A427443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9bcd-7869-444e-9804-da5ed545d82b"/>
    <ds:schemaRef ds:uri="acb620d3-95a5-4a59-bf59-3127204c4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2024F0-ED6C-4CBD-9353-267F19DD6CD9}">
  <ds:schemaRefs>
    <ds:schemaRef ds:uri="http://schemas.microsoft.com/office/2006/metadata/properties"/>
    <ds:schemaRef ds:uri="http://schemas.microsoft.com/office/infopath/2007/PartnerControls"/>
    <ds:schemaRef ds:uri="acb620d3-95a5-4a59-bf59-3127204c4b34"/>
    <ds:schemaRef ds:uri="4f619bcd-7869-444e-9804-da5ed545d82b"/>
  </ds:schemaRefs>
</ds:datastoreItem>
</file>

<file path=customXml/itemProps4.xml><?xml version="1.0" encoding="utf-8"?>
<ds:datastoreItem xmlns:ds="http://schemas.openxmlformats.org/officeDocument/2006/customXml" ds:itemID="{AAB0FCB0-953F-43E1-A289-A8BABA29C7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255</Words>
  <Characters>1541</Characters>
  <Application>Microsoft Office Word</Application>
  <DocSecurity>8</DocSecurity>
  <Lines>171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Richmond</dc:creator>
  <cp:keywords/>
  <dc:description/>
  <cp:lastModifiedBy>Lizzie Richmond</cp:lastModifiedBy>
  <cp:revision>5</cp:revision>
  <dcterms:created xsi:type="dcterms:W3CDTF">2025-10-21T13:05:00Z</dcterms:created>
  <dcterms:modified xsi:type="dcterms:W3CDTF">2026-01-14T09:38:00Z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0x010100DF8143BDEC035D49AD8BC3717FD2AC8E</vt:lpwstr>
  </property>
</Properties>
</file>